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  <w:lang w:eastAsia="cs-CZ"/>
        </w:rPr>
      </w:pPr>
    </w:p>
    <w:p w:rsidR="00A028E8" w:rsidRDefault="004E0F75">
      <w:pPr>
        <w:rPr>
          <w:rFonts w:ascii="NewsGot" w:hAnsi="NewsGot" w:cs="NewsGot"/>
          <w:lang w:eastAsia="cs-CZ"/>
        </w:rPr>
      </w:pPr>
      <w:r w:rsidRPr="004E0F75">
        <w:rPr>
          <w:noProof/>
          <w:lang w:eastAsia="cs-CZ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margin-left:39.4pt;margin-top:8pt;width:354.9pt;height:81.25pt;z-index:251657216;visibility:visible;mso-wrap-distance-left:9.05pt;mso-wrap-distance-right: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" strokeweight="1pt">
            <v:textbox>
              <w:txbxContent>
                <w:p w:rsidR="00491948" w:rsidRDefault="00491948">
                  <w:pPr>
                    <w:pStyle w:val="Nadpis1"/>
                    <w:rPr>
                      <w:rFonts w:ascii="NewsGot" w:hAnsi="NewsGot" w:cs="NewsGot"/>
                    </w:rPr>
                  </w:pPr>
                  <w:r>
                    <w:rPr>
                      <w:rFonts w:ascii="NewsGot" w:hAnsi="NewsGot" w:cs="NewsGot"/>
                    </w:rPr>
                    <w:t>ZOOLOGICKÁ ZAHRADA HL. M. PRAHY</w:t>
                  </w:r>
                </w:p>
                <w:p w:rsidR="00491948" w:rsidRDefault="00491948">
                  <w:pPr>
                    <w:pStyle w:val="Nadpis2"/>
                    <w:rPr>
                      <w:rFonts w:ascii="NewsGot" w:hAnsi="NewsGot" w:cs="NewsGot"/>
                      <w:i/>
                    </w:rPr>
                  </w:pPr>
                  <w:r>
                    <w:rPr>
                      <w:rFonts w:ascii="NewsGot" w:hAnsi="NewsGot" w:cs="NewsGot"/>
                    </w:rPr>
                    <w:t>U Trojského zámku  3/120</w:t>
                  </w:r>
                </w:p>
                <w:p w:rsidR="00491948" w:rsidRDefault="00491948">
                  <w:pPr>
                    <w:jc w:val="center"/>
                    <w:rPr>
                      <w:rFonts w:ascii="NewsGot" w:hAnsi="NewsGot" w:cs="NewsGot"/>
                      <w:b/>
                      <w:i/>
                      <w:sz w:val="20"/>
                    </w:rPr>
                  </w:pPr>
                  <w:r>
                    <w:rPr>
                      <w:rFonts w:ascii="NewsGot" w:hAnsi="NewsGot" w:cs="NewsGot"/>
                      <w:b/>
                      <w:i/>
                      <w:sz w:val="20"/>
                    </w:rPr>
                    <w:t>171  00   PRAHA 7</w:t>
                  </w:r>
                </w:p>
                <w:p w:rsidR="00491948" w:rsidRDefault="00491948">
                  <w:pPr>
                    <w:jc w:val="center"/>
                  </w:pPr>
                  <w:r>
                    <w:rPr>
                      <w:rFonts w:ascii="NewsGot" w:hAnsi="NewsGot" w:cs="NewsGot"/>
                      <w:b/>
                      <w:i/>
                      <w:sz w:val="20"/>
                    </w:rPr>
                    <w:t>IČ 00064459</w:t>
                  </w:r>
                </w:p>
              </w:txbxContent>
            </v:textbox>
          </v:shape>
        </w:pict>
      </w:r>
      <w:r w:rsidR="006119F8">
        <w:rPr>
          <w:noProof/>
          <w:lang w:eastAsia="cs-CZ"/>
        </w:rPr>
        <w:drawing>
          <wp:anchor distT="0" distB="0" distL="114935" distR="114935" simplePos="0" relativeHeight="251658240" behindDoc="1" locked="0" layoutInCell="1" allowOverlap="1">
            <wp:simplePos x="0" y="0"/>
            <wp:positionH relativeFrom="column">
              <wp:posOffset>14605</wp:posOffset>
            </wp:positionH>
            <wp:positionV relativeFrom="paragraph">
              <wp:posOffset>101600</wp:posOffset>
            </wp:positionV>
            <wp:extent cx="748030" cy="965835"/>
            <wp:effectExtent l="19050" t="0" r="0" b="0"/>
            <wp:wrapTight wrapText="bothSides">
              <wp:wrapPolygon edited="0">
                <wp:start x="-550" y="0"/>
                <wp:lineTo x="-550" y="21302"/>
                <wp:lineTo x="21453" y="21302"/>
                <wp:lineTo x="21453" y="0"/>
                <wp:lineTo x="-550" y="0"/>
              </wp:wrapPolygon>
            </wp:wrapTight>
            <wp:docPr id="6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8030" cy="96583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  <w:b/>
        </w:rPr>
      </w:pPr>
      <w:bookmarkStart w:id="0" w:name="zadavatel_jmeno"/>
      <w:r>
        <w:rPr>
          <w:rFonts w:ascii="NewsGot" w:hAnsi="NewsGot" w:cs="NewsGot"/>
          <w:b/>
        </w:rPr>
        <w:t>Zoologická zahrada hl. m. Prahy</w:t>
      </w:r>
      <w:bookmarkEnd w:id="0"/>
      <w:r>
        <w:rPr>
          <w:rFonts w:ascii="NewsGot" w:hAnsi="NewsGot" w:cs="NewsGot"/>
          <w:b/>
        </w:rPr>
        <w:t xml:space="preserve"> zastoupená </w:t>
      </w:r>
    </w:p>
    <w:p w:rsidR="00A028E8" w:rsidRDefault="00A028E8">
      <w:pPr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>Mgr. Miroslavem Bobkem, ředitelem jako zadavatelem</w:t>
      </w:r>
    </w:p>
    <w:p w:rsidR="00A028E8" w:rsidRDefault="00A028E8">
      <w:pPr>
        <w:rPr>
          <w:rFonts w:ascii="NewsGot" w:hAnsi="NewsGot" w:cs="NewsGot"/>
          <w:b/>
        </w:rPr>
      </w:pPr>
    </w:p>
    <w:p w:rsidR="00A028E8" w:rsidRDefault="00A028E8">
      <w:pPr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 xml:space="preserve">vyhlašuje veřejnou zakázku malého rozsahu </w:t>
      </w:r>
      <w:r w:rsidR="00DF1BDE">
        <w:rPr>
          <w:rFonts w:ascii="NewsGot" w:hAnsi="NewsGot" w:cs="NewsGot"/>
          <w:sz w:val="22"/>
          <w:szCs w:val="22"/>
        </w:rPr>
        <w:t>s názvem</w:t>
      </w:r>
      <w:r>
        <w:rPr>
          <w:rFonts w:ascii="NewsGot" w:hAnsi="NewsGot" w:cs="NewsGot"/>
        </w:rPr>
        <w:t>:</w:t>
      </w:r>
    </w:p>
    <w:p w:rsidR="00A028E8" w:rsidRDefault="00A028E8">
      <w:pPr>
        <w:rPr>
          <w:rFonts w:ascii="NewsGot" w:hAnsi="NewsGot" w:cs="NewsGot"/>
        </w:rPr>
      </w:pPr>
    </w:p>
    <w:p w:rsidR="00A028E8" w:rsidRPr="00DF2001" w:rsidRDefault="00A028E8" w:rsidP="00790DF2">
      <w:pPr>
        <w:pStyle w:val="Nadpis1"/>
        <w:jc w:val="left"/>
        <w:rPr>
          <w:rFonts w:ascii="NewsGot" w:hAnsi="NewsGot" w:cs="NewsGot"/>
        </w:rPr>
      </w:pPr>
      <w:r w:rsidRPr="00DF2001">
        <w:rPr>
          <w:rFonts w:ascii="NewsGot" w:eastAsia="NewsGot" w:hAnsi="NewsGot" w:cs="NewsGot"/>
          <w:szCs w:val="28"/>
        </w:rPr>
        <w:t>„</w:t>
      </w:r>
      <w:bookmarkStart w:id="1" w:name="zakazka_jmeno"/>
      <w:r w:rsidR="00DF2001" w:rsidRPr="00DF2001">
        <w:rPr>
          <w:rFonts w:ascii="NewsGot" w:hAnsi="NewsGot" w:cs="Tahoma"/>
        </w:rPr>
        <w:t>Provozovatel ekologické autobusové dopravy</w:t>
      </w:r>
      <w:bookmarkEnd w:id="1"/>
      <w:r w:rsidRPr="00DF2001">
        <w:rPr>
          <w:rFonts w:ascii="NewsGot" w:hAnsi="NewsGot" w:cs="NewsGot"/>
          <w:szCs w:val="28"/>
        </w:rPr>
        <w:t>“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Kontaktní údaje, způsob komunikace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792" w:hanging="432"/>
        <w:jc w:val="both"/>
        <w:rPr>
          <w:rFonts w:ascii="NewsGot" w:hAnsi="NewsGot" w:cs="NewsGot"/>
        </w:rPr>
      </w:pPr>
      <w:bookmarkStart w:id="2" w:name="_Ref162670807"/>
      <w:r>
        <w:rPr>
          <w:rFonts w:ascii="NewsGot" w:hAnsi="NewsGot" w:cs="NewsGot"/>
          <w:sz w:val="24"/>
          <w:szCs w:val="24"/>
        </w:rPr>
        <w:t>Kontaktní údaje</w:t>
      </w:r>
      <w:bookmarkEnd w:id="2"/>
    </w:p>
    <w:p w:rsidR="00A028E8" w:rsidRDefault="00A028E8" w:rsidP="003851FC">
      <w:pPr>
        <w:pStyle w:val="PFI-odstavec"/>
        <w:numPr>
          <w:ilvl w:val="0"/>
          <w:numId w:val="23"/>
        </w:numPr>
        <w:rPr>
          <w:rFonts w:ascii="NewsGot" w:hAnsi="NewsGot" w:cs="NewsGot"/>
          <w:sz w:val="24"/>
        </w:rPr>
      </w:pPr>
      <w:r>
        <w:rPr>
          <w:rFonts w:ascii="NewsGot" w:hAnsi="NewsGot" w:cs="NewsGot"/>
        </w:rPr>
        <w:t>Pro účely komunikace (např. pro dodatečné dotazy k zadávacím podmínkám) se stanovuje kontaktní osoba</w:t>
      </w:r>
      <w:r w:rsidR="00B57BF2">
        <w:rPr>
          <w:rFonts w:ascii="NewsGot" w:hAnsi="NewsGot" w:cs="NewsGot"/>
        </w:rPr>
        <w:t xml:space="preserve"> </w:t>
      </w:r>
      <w:r w:rsidR="00DF2001">
        <w:rPr>
          <w:rFonts w:ascii="NewsGot" w:hAnsi="NewsGot" w:cs="NewsGot"/>
        </w:rPr>
        <w:t>Eva Macháčková</w:t>
      </w:r>
      <w:r>
        <w:rPr>
          <w:rFonts w:ascii="NewsGot" w:hAnsi="NewsGot" w:cs="NewsGot"/>
        </w:rPr>
        <w:t xml:space="preserve"> e-mail </w:t>
      </w:r>
      <w:r w:rsidR="00DF2001">
        <w:rPr>
          <w:rFonts w:ascii="NewsGot" w:hAnsi="NewsGot" w:cs="NewsGot"/>
        </w:rPr>
        <w:t>machackova</w:t>
      </w:r>
      <w:r w:rsidR="006B04DD">
        <w:rPr>
          <w:rFonts w:ascii="NewsGot" w:hAnsi="NewsGot" w:cs="NewsGot"/>
        </w:rPr>
        <w:t>@zoopraha.cz.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792" w:hanging="432"/>
        <w:jc w:val="both"/>
        <w:rPr>
          <w:rFonts w:ascii="NewsGot" w:hAnsi="NewsGot" w:cs="NewsGot"/>
        </w:rPr>
      </w:pPr>
      <w:bookmarkStart w:id="3" w:name="_Ref162670810"/>
      <w:r>
        <w:rPr>
          <w:rFonts w:ascii="NewsGot" w:hAnsi="NewsGot" w:cs="NewsGot"/>
          <w:sz w:val="24"/>
          <w:szCs w:val="24"/>
        </w:rPr>
        <w:t>Způsob komunikace</w:t>
      </w:r>
      <w:bookmarkEnd w:id="3"/>
    </w:p>
    <w:p w:rsidR="00A028E8" w:rsidRDefault="00A96D86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Uchazeč </w:t>
      </w:r>
      <w:r w:rsidR="00A028E8">
        <w:rPr>
          <w:rFonts w:ascii="NewsGot" w:hAnsi="NewsGot" w:cs="NewsGot"/>
        </w:rPr>
        <w:t xml:space="preserve">je při komunikaci prostřednictvím elektronické pošty povinen potvrdit neprodleně zadavateli přijetí každé zprávy. </w:t>
      </w:r>
    </w:p>
    <w:p w:rsidR="00A028E8" w:rsidRDefault="00A028E8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 takovéto potvrzení se považuje též automatické potvrzení o přečtení zprávy (jejím zobrazení na monitoru příjemce), považuje se za něj i automatické potvrzení o doručení na poštovní server </w:t>
      </w:r>
      <w:r w:rsidR="00A96D86">
        <w:rPr>
          <w:rFonts w:ascii="NewsGot" w:hAnsi="NewsGot" w:cs="NewsGot"/>
        </w:rPr>
        <w:t>uchazeče</w:t>
      </w:r>
      <w:r>
        <w:rPr>
          <w:rFonts w:ascii="NewsGot" w:hAnsi="NewsGot" w:cs="NewsGot"/>
        </w:rPr>
        <w:t xml:space="preserve">. </w:t>
      </w:r>
    </w:p>
    <w:p w:rsidR="00A028E8" w:rsidRDefault="00A028E8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 dobu doručení se považuje okamžik přijetí zprávy poštovním serverem </w:t>
      </w:r>
      <w:r w:rsidR="00A96D86">
        <w:rPr>
          <w:rFonts w:ascii="NewsGot" w:hAnsi="NewsGot" w:cs="NewsGot"/>
        </w:rPr>
        <w:t>uchazeč</w:t>
      </w:r>
      <w:r>
        <w:rPr>
          <w:rFonts w:ascii="NewsGot" w:hAnsi="NewsGot" w:cs="NewsGot"/>
        </w:rPr>
        <w:t xml:space="preserve">e. 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Vymezení předmětu</w:t>
      </w:r>
      <w:r w:rsidR="00E7724A">
        <w:rPr>
          <w:rFonts w:ascii="NewsGot" w:hAnsi="NewsGot" w:cs="NewsGot"/>
        </w:rPr>
        <w:t xml:space="preserve"> veřejné zakázky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Popis zadání</w:t>
      </w:r>
    </w:p>
    <w:p w:rsidR="00DF2001" w:rsidRPr="00DF2001" w:rsidRDefault="00DF2001" w:rsidP="00DF2001">
      <w:pPr>
        <w:pStyle w:val="PFI-odstavec"/>
        <w:numPr>
          <w:ilvl w:val="4"/>
          <w:numId w:val="0"/>
        </w:numPr>
        <w:tabs>
          <w:tab w:val="num" w:pos="680"/>
        </w:tabs>
        <w:rPr>
          <w:rFonts w:ascii="NewsGot" w:hAnsi="NewsGot" w:cs="Tahoma"/>
        </w:rPr>
      </w:pPr>
      <w:r w:rsidRPr="00DF2001">
        <w:rPr>
          <w:rFonts w:ascii="NewsGot" w:hAnsi="NewsGot" w:cs="Tahoma"/>
        </w:rPr>
        <w:t xml:space="preserve">Předmětem plnění veřejné zakázky je služba provozování </w:t>
      </w:r>
      <w:r w:rsidRPr="00DF2001">
        <w:rPr>
          <w:rFonts w:ascii="NewsGot" w:hAnsi="NewsGot" w:cs="Tahoma"/>
          <w:szCs w:val="22"/>
        </w:rPr>
        <w:t>ekologické autobusové dopravy pro návštěvníky zoologické zahrady</w:t>
      </w:r>
      <w:r>
        <w:rPr>
          <w:rFonts w:ascii="NewsGot" w:hAnsi="NewsGot" w:cs="Tahoma"/>
          <w:szCs w:val="22"/>
        </w:rPr>
        <w:t xml:space="preserve"> </w:t>
      </w:r>
      <w:r w:rsidR="005A2310">
        <w:rPr>
          <w:rFonts w:ascii="NewsGot" w:hAnsi="NewsGot" w:cs="Tahoma"/>
          <w:szCs w:val="22"/>
        </w:rPr>
        <w:t>za dobrovolné vstupné</w:t>
      </w:r>
    </w:p>
    <w:p w:rsidR="00A028E8" w:rsidRDefault="00A028E8">
      <w:pPr>
        <w:pStyle w:val="Bezmezer"/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 xml:space="preserve">Detailní popis </w:t>
      </w:r>
      <w:r w:rsidR="00C11C98">
        <w:rPr>
          <w:rFonts w:ascii="NewsGot" w:hAnsi="NewsGot" w:cs="NewsGot"/>
          <w:b/>
        </w:rPr>
        <w:t>zadání je uveden v příloze č. 3 (</w:t>
      </w:r>
      <w:r w:rsidR="00B05042">
        <w:rPr>
          <w:rFonts w:ascii="NewsGot" w:hAnsi="NewsGot" w:cs="NewsGot"/>
          <w:b/>
        </w:rPr>
        <w:t>Základní požadavky a obchodní podmínky</w:t>
      </w:r>
      <w:r w:rsidR="00C11C98">
        <w:rPr>
          <w:rFonts w:ascii="NewsGot" w:hAnsi="NewsGot" w:cs="NewsGot"/>
          <w:b/>
        </w:rPr>
        <w:t>), kter</w:t>
      </w:r>
      <w:r w:rsidR="00B05042">
        <w:rPr>
          <w:rFonts w:ascii="NewsGot" w:hAnsi="NewsGot" w:cs="NewsGot"/>
          <w:b/>
        </w:rPr>
        <w:t>á</w:t>
      </w:r>
      <w:r w:rsidR="00C11C98">
        <w:rPr>
          <w:rFonts w:ascii="NewsGot" w:hAnsi="NewsGot" w:cs="NewsGot"/>
          <w:b/>
        </w:rPr>
        <w:t xml:space="preserve"> je součástí této zadávací dokumentace</w:t>
      </w:r>
      <w:r>
        <w:rPr>
          <w:rFonts w:ascii="NewsGot" w:hAnsi="NewsGot" w:cs="NewsGot"/>
          <w:b/>
        </w:rPr>
        <w:t>.</w:t>
      </w:r>
    </w:p>
    <w:p w:rsidR="00A028E8" w:rsidRDefault="00A028E8">
      <w:pPr>
        <w:pStyle w:val="Bezmezer"/>
        <w:rPr>
          <w:rFonts w:ascii="NewsGot" w:hAnsi="NewsGot" w:cs="NewsGot"/>
          <w:b/>
        </w:rPr>
      </w:pPr>
    </w:p>
    <w:p w:rsidR="00A028E8" w:rsidRDefault="00A028E8">
      <w:pPr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b/>
        </w:rPr>
        <w:t xml:space="preserve">Místo plnění </w:t>
      </w:r>
    </w:p>
    <w:p w:rsidR="00DF2001" w:rsidRPr="00DF2001" w:rsidRDefault="00DF2001" w:rsidP="00DF2001">
      <w:pPr>
        <w:pStyle w:val="PFI-odstavec"/>
        <w:numPr>
          <w:ilvl w:val="0"/>
          <w:numId w:val="0"/>
        </w:numPr>
        <w:rPr>
          <w:rFonts w:ascii="NewsGot" w:hAnsi="NewsGot" w:cs="Tahoma"/>
          <w:bCs/>
        </w:rPr>
      </w:pPr>
      <w:r w:rsidRPr="00DF2001">
        <w:rPr>
          <w:rFonts w:ascii="NewsGot" w:hAnsi="NewsGot" w:cs="Tahoma"/>
          <w:bCs/>
        </w:rPr>
        <w:t xml:space="preserve">Místem plnění veřejné zakázky je Zoologická zahrada hl. m.  Prahy, U Trojského zámku 120/3, 171 00 Praha 7, příslušné parkovací plochy mimo </w:t>
      </w:r>
      <w:r w:rsidRPr="00DF2001">
        <w:rPr>
          <w:rFonts w:ascii="NewsGot" w:hAnsi="NewsGot" w:cs="Tahoma"/>
          <w:bCs/>
        </w:rPr>
        <w:lastRenderedPageBreak/>
        <w:t>areál Zoo Praha, dopravní komunikace ke stanici metra Holešovice a parkoviště tamtéž.</w:t>
      </w:r>
    </w:p>
    <w:p w:rsidR="005218A1" w:rsidRDefault="005218A1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4"/>
          <w:szCs w:val="24"/>
        </w:rPr>
      </w:pPr>
    </w:p>
    <w:p w:rsidR="00A028E8" w:rsidRDefault="005A2310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sz w:val="24"/>
          <w:szCs w:val="24"/>
        </w:rPr>
        <w:t xml:space="preserve">Předpokládaný termín </w:t>
      </w:r>
      <w:r w:rsidR="00DF2001">
        <w:rPr>
          <w:rFonts w:ascii="NewsGot" w:hAnsi="NewsGot" w:cs="NewsGot"/>
          <w:sz w:val="24"/>
          <w:szCs w:val="24"/>
        </w:rPr>
        <w:t xml:space="preserve">zahájení a </w:t>
      </w:r>
      <w:r w:rsidR="005218A1">
        <w:rPr>
          <w:rFonts w:ascii="NewsGot" w:hAnsi="NewsGot" w:cs="NewsGot"/>
          <w:sz w:val="24"/>
          <w:szCs w:val="24"/>
        </w:rPr>
        <w:t>předpokládaná d</w:t>
      </w:r>
      <w:r w:rsidR="00DF2001">
        <w:rPr>
          <w:rFonts w:ascii="NewsGot" w:hAnsi="NewsGot" w:cs="NewsGot"/>
          <w:sz w:val="24"/>
          <w:szCs w:val="24"/>
        </w:rPr>
        <w:t xml:space="preserve">oba plnění </w:t>
      </w:r>
    </w:p>
    <w:p w:rsidR="005A2310" w:rsidRDefault="005A2310" w:rsidP="006B04DD">
      <w:pPr>
        <w:rPr>
          <w:rFonts w:ascii="NewsGot" w:hAnsi="NewsGot"/>
        </w:rPr>
      </w:pPr>
      <w:r w:rsidRPr="006B04DD">
        <w:rPr>
          <w:rFonts w:ascii="NewsGot" w:hAnsi="NewsGot"/>
        </w:rPr>
        <w:t>Za</w:t>
      </w:r>
      <w:r>
        <w:rPr>
          <w:rFonts w:ascii="NewsGot" w:hAnsi="NewsGot"/>
        </w:rPr>
        <w:t xml:space="preserve">davatel požaduje nejzazší zahájení provozu </w:t>
      </w:r>
      <w:r w:rsidR="005B67D5">
        <w:rPr>
          <w:rFonts w:ascii="NewsGot" w:hAnsi="NewsGot"/>
        </w:rPr>
        <w:t xml:space="preserve">do </w:t>
      </w:r>
      <w:r>
        <w:rPr>
          <w:rFonts w:ascii="NewsGot" w:hAnsi="NewsGot"/>
        </w:rPr>
        <w:t xml:space="preserve">40 </w:t>
      </w:r>
      <w:r w:rsidR="00431509">
        <w:rPr>
          <w:rFonts w:ascii="NewsGot" w:hAnsi="NewsGot"/>
        </w:rPr>
        <w:t xml:space="preserve">kalendářních </w:t>
      </w:r>
      <w:r>
        <w:rPr>
          <w:rFonts w:ascii="NewsGot" w:hAnsi="NewsGot"/>
        </w:rPr>
        <w:t>dn</w:t>
      </w:r>
      <w:r w:rsidR="00C0234D">
        <w:rPr>
          <w:rFonts w:ascii="NewsGot" w:hAnsi="NewsGot"/>
        </w:rPr>
        <w:t>ů</w:t>
      </w:r>
      <w:r>
        <w:rPr>
          <w:rFonts w:ascii="NewsGot" w:hAnsi="NewsGot"/>
        </w:rPr>
        <w:t xml:space="preserve"> od podepsání smlouvy. </w:t>
      </w:r>
    </w:p>
    <w:p w:rsidR="005A2310" w:rsidRPr="005A2310" w:rsidRDefault="005A2310" w:rsidP="006B04DD">
      <w:pPr>
        <w:rPr>
          <w:rFonts w:ascii="NewsGot" w:hAnsi="NewsGot"/>
        </w:rPr>
      </w:pPr>
    </w:p>
    <w:tbl>
      <w:tblPr>
        <w:tblStyle w:val="Mkatabulky"/>
        <w:tblW w:w="0" w:type="auto"/>
        <w:tblLook w:val="04A0"/>
      </w:tblPr>
      <w:tblGrid>
        <w:gridCol w:w="4923"/>
        <w:gridCol w:w="4923"/>
      </w:tblGrid>
      <w:tr w:rsidR="00DF2001" w:rsidTr="00DF2001">
        <w:tc>
          <w:tcPr>
            <w:tcW w:w="4923" w:type="dxa"/>
          </w:tcPr>
          <w:p w:rsidR="00DF2001" w:rsidRDefault="005218A1" w:rsidP="005A2310">
            <w:pPr>
              <w:rPr>
                <w:rFonts w:ascii="NewsGot" w:hAnsi="NewsGot" w:cs="NewsGot"/>
                <w:sz w:val="22"/>
              </w:rPr>
            </w:pPr>
            <w:r>
              <w:rPr>
                <w:rFonts w:ascii="NewsGot" w:hAnsi="NewsGot" w:cs="NewsGot"/>
                <w:sz w:val="22"/>
              </w:rPr>
              <w:t xml:space="preserve">Provozní doba </w:t>
            </w:r>
            <w:r w:rsidR="003549B7">
              <w:rPr>
                <w:rFonts w:ascii="NewsGot" w:hAnsi="NewsGot" w:cs="NewsGot"/>
                <w:sz w:val="22"/>
              </w:rPr>
              <w:t>–</w:t>
            </w:r>
            <w:r w:rsidR="005B67D5">
              <w:rPr>
                <w:rFonts w:ascii="NewsGot" w:hAnsi="NewsGot" w:cs="NewsGot"/>
                <w:sz w:val="22"/>
              </w:rPr>
              <w:t xml:space="preserve"> </w:t>
            </w:r>
            <w:r>
              <w:rPr>
                <w:rFonts w:ascii="NewsGot" w:hAnsi="NewsGot" w:cs="NewsGot"/>
                <w:sz w:val="22"/>
              </w:rPr>
              <w:t>červen</w:t>
            </w:r>
            <w:r w:rsidR="003549B7">
              <w:rPr>
                <w:rFonts w:ascii="NewsGot" w:hAnsi="NewsGot" w:cs="NewsGot"/>
                <w:sz w:val="22"/>
              </w:rPr>
              <w:t xml:space="preserve"> (9</w:t>
            </w:r>
            <w:r w:rsidR="005B67D5">
              <w:rPr>
                <w:rFonts w:ascii="NewsGot" w:hAnsi="NewsGot" w:cs="NewsGot"/>
                <w:sz w:val="22"/>
              </w:rPr>
              <w:t xml:space="preserve"> </w:t>
            </w:r>
            <w:r w:rsidR="003549B7">
              <w:rPr>
                <w:rFonts w:ascii="NewsGot" w:hAnsi="NewsGot" w:cs="NewsGot"/>
                <w:sz w:val="22"/>
              </w:rPr>
              <w:t>dnů)</w:t>
            </w:r>
          </w:p>
        </w:tc>
        <w:tc>
          <w:tcPr>
            <w:tcW w:w="4923" w:type="dxa"/>
          </w:tcPr>
          <w:p w:rsidR="00DF2001" w:rsidRDefault="005218A1" w:rsidP="005A2310">
            <w:pPr>
              <w:rPr>
                <w:rFonts w:ascii="NewsGot" w:hAnsi="NewsGot" w:cs="NewsGot"/>
                <w:sz w:val="22"/>
              </w:rPr>
            </w:pPr>
            <w:r>
              <w:rPr>
                <w:rFonts w:ascii="NewsGot" w:hAnsi="NewsGot" w:cs="NewsGot"/>
                <w:sz w:val="22"/>
              </w:rPr>
              <w:t>sobota a neděle + státní svátky připadající na jiné dny (v době otevírací doby</w:t>
            </w:r>
            <w:r w:rsidR="00C0234D">
              <w:rPr>
                <w:rFonts w:ascii="NewsGot" w:hAnsi="NewsGot" w:cs="NewsGot"/>
                <w:sz w:val="22"/>
              </w:rPr>
              <w:t xml:space="preserve"> zoo</w:t>
            </w:r>
            <w:r w:rsidR="005A2310">
              <w:rPr>
                <w:rFonts w:ascii="NewsGot" w:hAnsi="NewsGot" w:cs="NewsGot"/>
                <w:sz w:val="22"/>
              </w:rPr>
              <w:t xml:space="preserve"> 09</w:t>
            </w:r>
            <w:r w:rsidR="00C0234D">
              <w:rPr>
                <w:rFonts w:ascii="NewsGot" w:hAnsi="NewsGot" w:cs="NewsGot"/>
                <w:sz w:val="22"/>
              </w:rPr>
              <w:t xml:space="preserve"> – </w:t>
            </w:r>
            <w:r w:rsidR="005A2310">
              <w:rPr>
                <w:rFonts w:ascii="NewsGot" w:hAnsi="NewsGot" w:cs="NewsGot"/>
                <w:sz w:val="22"/>
              </w:rPr>
              <w:t>19</w:t>
            </w:r>
            <w:r w:rsidR="00C0234D">
              <w:rPr>
                <w:rFonts w:ascii="NewsGot" w:hAnsi="NewsGot" w:cs="NewsGot"/>
                <w:sz w:val="22"/>
              </w:rPr>
              <w:t xml:space="preserve"> </w:t>
            </w:r>
            <w:r w:rsidR="005A2310">
              <w:rPr>
                <w:rFonts w:ascii="NewsGot" w:hAnsi="NewsGot" w:cs="NewsGot"/>
                <w:sz w:val="22"/>
              </w:rPr>
              <w:t>hod</w:t>
            </w:r>
            <w:r>
              <w:rPr>
                <w:rFonts w:ascii="NewsGot" w:hAnsi="NewsGot" w:cs="NewsGot"/>
                <w:sz w:val="22"/>
              </w:rPr>
              <w:t>)</w:t>
            </w:r>
          </w:p>
        </w:tc>
      </w:tr>
      <w:tr w:rsidR="00DF2001" w:rsidTr="00DF2001">
        <w:tc>
          <w:tcPr>
            <w:tcW w:w="4923" w:type="dxa"/>
          </w:tcPr>
          <w:p w:rsidR="00DF2001" w:rsidRDefault="005218A1" w:rsidP="005218A1">
            <w:pPr>
              <w:rPr>
                <w:rFonts w:ascii="NewsGot" w:hAnsi="NewsGot" w:cs="NewsGot"/>
                <w:sz w:val="22"/>
              </w:rPr>
            </w:pPr>
            <w:r>
              <w:rPr>
                <w:rFonts w:ascii="NewsGot" w:hAnsi="NewsGot" w:cs="NewsGot"/>
                <w:sz w:val="22"/>
              </w:rPr>
              <w:t>Provozní doba č</w:t>
            </w:r>
            <w:r w:rsidR="00DF2001">
              <w:rPr>
                <w:rFonts w:ascii="NewsGot" w:hAnsi="NewsGot" w:cs="NewsGot"/>
                <w:sz w:val="22"/>
              </w:rPr>
              <w:t>erven</w:t>
            </w:r>
            <w:r>
              <w:rPr>
                <w:rFonts w:ascii="NewsGot" w:hAnsi="NewsGot" w:cs="NewsGot"/>
                <w:sz w:val="22"/>
              </w:rPr>
              <w:t>ec</w:t>
            </w:r>
            <w:r w:rsidR="00DF2001">
              <w:rPr>
                <w:rFonts w:ascii="NewsGot" w:hAnsi="NewsGot" w:cs="NewsGot"/>
                <w:sz w:val="22"/>
              </w:rPr>
              <w:t xml:space="preserve"> – srpen</w:t>
            </w:r>
            <w:r w:rsidR="003549B7">
              <w:rPr>
                <w:rFonts w:ascii="NewsGot" w:hAnsi="NewsGot" w:cs="NewsGot"/>
                <w:sz w:val="22"/>
              </w:rPr>
              <w:t xml:space="preserve"> (62</w:t>
            </w:r>
            <w:r w:rsidR="005B67D5">
              <w:rPr>
                <w:rFonts w:ascii="NewsGot" w:hAnsi="NewsGot" w:cs="NewsGot"/>
                <w:sz w:val="22"/>
              </w:rPr>
              <w:t xml:space="preserve"> </w:t>
            </w:r>
            <w:r w:rsidR="003549B7">
              <w:rPr>
                <w:rFonts w:ascii="NewsGot" w:hAnsi="NewsGot" w:cs="NewsGot"/>
                <w:sz w:val="22"/>
              </w:rPr>
              <w:t>dnů)</w:t>
            </w:r>
            <w:r w:rsidR="00DF2001">
              <w:rPr>
                <w:rFonts w:ascii="NewsGot" w:hAnsi="NewsGot" w:cs="NewsGot"/>
                <w:sz w:val="22"/>
              </w:rPr>
              <w:t>:</w:t>
            </w:r>
          </w:p>
        </w:tc>
        <w:tc>
          <w:tcPr>
            <w:tcW w:w="4923" w:type="dxa"/>
          </w:tcPr>
          <w:p w:rsidR="00DF2001" w:rsidRDefault="005218A1">
            <w:pPr>
              <w:rPr>
                <w:rFonts w:ascii="NewsGot" w:hAnsi="NewsGot" w:cs="NewsGot"/>
                <w:sz w:val="22"/>
              </w:rPr>
            </w:pPr>
            <w:r>
              <w:rPr>
                <w:rFonts w:ascii="NewsGot" w:hAnsi="NewsGot" w:cs="NewsGot"/>
                <w:sz w:val="22"/>
              </w:rPr>
              <w:t>denně (v době otevírací doby</w:t>
            </w:r>
            <w:r w:rsidR="00C0234D">
              <w:rPr>
                <w:rFonts w:ascii="NewsGot" w:hAnsi="NewsGot" w:cs="NewsGot"/>
                <w:sz w:val="22"/>
              </w:rPr>
              <w:t xml:space="preserve"> zoo</w:t>
            </w:r>
            <w:r w:rsidR="005A2310">
              <w:rPr>
                <w:rFonts w:ascii="NewsGot" w:hAnsi="NewsGot" w:cs="NewsGot"/>
                <w:sz w:val="22"/>
              </w:rPr>
              <w:t xml:space="preserve"> 09</w:t>
            </w:r>
            <w:r w:rsidR="00C0234D">
              <w:rPr>
                <w:rFonts w:ascii="NewsGot" w:hAnsi="NewsGot" w:cs="NewsGot"/>
                <w:sz w:val="22"/>
              </w:rPr>
              <w:t xml:space="preserve"> – </w:t>
            </w:r>
            <w:r w:rsidR="005A2310">
              <w:rPr>
                <w:rFonts w:ascii="NewsGot" w:hAnsi="NewsGot" w:cs="NewsGot"/>
                <w:sz w:val="22"/>
              </w:rPr>
              <w:t>19</w:t>
            </w:r>
            <w:r w:rsidR="00C0234D">
              <w:rPr>
                <w:rFonts w:ascii="NewsGot" w:hAnsi="NewsGot" w:cs="NewsGot"/>
                <w:sz w:val="22"/>
              </w:rPr>
              <w:t xml:space="preserve"> </w:t>
            </w:r>
            <w:r w:rsidR="005A2310">
              <w:rPr>
                <w:rFonts w:ascii="NewsGot" w:hAnsi="NewsGot" w:cs="NewsGot"/>
                <w:sz w:val="22"/>
              </w:rPr>
              <w:t>hod</w:t>
            </w:r>
            <w:r>
              <w:rPr>
                <w:rFonts w:ascii="NewsGot" w:hAnsi="NewsGot" w:cs="NewsGot"/>
                <w:sz w:val="22"/>
              </w:rPr>
              <w:t>)</w:t>
            </w:r>
          </w:p>
        </w:tc>
      </w:tr>
      <w:tr w:rsidR="003549B7" w:rsidTr="00DF2001">
        <w:tc>
          <w:tcPr>
            <w:tcW w:w="4923" w:type="dxa"/>
          </w:tcPr>
          <w:p w:rsidR="003549B7" w:rsidRDefault="003549B7" w:rsidP="005218A1">
            <w:pPr>
              <w:rPr>
                <w:rFonts w:ascii="NewsGot" w:hAnsi="NewsGot" w:cs="NewsGot"/>
                <w:sz w:val="22"/>
              </w:rPr>
            </w:pPr>
            <w:r>
              <w:rPr>
                <w:rFonts w:ascii="NewsGot" w:hAnsi="NewsGot" w:cs="NewsGot"/>
                <w:sz w:val="22"/>
              </w:rPr>
              <w:t xml:space="preserve">Provozní doba květen </w:t>
            </w:r>
            <w:r w:rsidR="004108CF">
              <w:rPr>
                <w:rFonts w:ascii="NewsGot" w:hAnsi="NewsGot" w:cs="NewsGot"/>
                <w:sz w:val="22"/>
              </w:rPr>
              <w:t>(až 11</w:t>
            </w:r>
            <w:r w:rsidR="005B67D5">
              <w:rPr>
                <w:rFonts w:ascii="NewsGot" w:hAnsi="NewsGot" w:cs="NewsGot"/>
                <w:sz w:val="22"/>
              </w:rPr>
              <w:t xml:space="preserve"> </w:t>
            </w:r>
            <w:r w:rsidR="004108CF">
              <w:rPr>
                <w:rFonts w:ascii="NewsGot" w:hAnsi="NewsGot" w:cs="NewsGot"/>
                <w:sz w:val="22"/>
              </w:rPr>
              <w:t xml:space="preserve">dnů v závislosti na termínu uzavření smlouvy a zprovoznění služby) </w:t>
            </w:r>
          </w:p>
        </w:tc>
        <w:tc>
          <w:tcPr>
            <w:tcW w:w="4923" w:type="dxa"/>
          </w:tcPr>
          <w:p w:rsidR="003549B7" w:rsidRDefault="004108CF">
            <w:pPr>
              <w:rPr>
                <w:rFonts w:ascii="NewsGot" w:hAnsi="NewsGot" w:cs="NewsGot"/>
                <w:sz w:val="22"/>
              </w:rPr>
            </w:pPr>
            <w:r>
              <w:rPr>
                <w:rFonts w:ascii="NewsGot" w:hAnsi="NewsGot" w:cs="NewsGot"/>
                <w:sz w:val="22"/>
              </w:rPr>
              <w:t>sobota a neděle + státní svátky připadající na jiné dny (v době otevírací doby</w:t>
            </w:r>
            <w:r w:rsidR="00C0234D">
              <w:rPr>
                <w:rFonts w:ascii="NewsGot" w:hAnsi="NewsGot" w:cs="NewsGot"/>
                <w:sz w:val="22"/>
              </w:rPr>
              <w:t xml:space="preserve"> zoo</w:t>
            </w:r>
            <w:r>
              <w:rPr>
                <w:rFonts w:ascii="NewsGot" w:hAnsi="NewsGot" w:cs="NewsGot"/>
                <w:sz w:val="22"/>
              </w:rPr>
              <w:t xml:space="preserve"> 09</w:t>
            </w:r>
            <w:r w:rsidR="00C0234D">
              <w:rPr>
                <w:rFonts w:ascii="NewsGot" w:hAnsi="NewsGot" w:cs="NewsGot"/>
                <w:sz w:val="22"/>
              </w:rPr>
              <w:t xml:space="preserve"> – </w:t>
            </w:r>
            <w:r>
              <w:rPr>
                <w:rFonts w:ascii="NewsGot" w:hAnsi="NewsGot" w:cs="NewsGot"/>
                <w:sz w:val="22"/>
              </w:rPr>
              <w:t>18</w:t>
            </w:r>
            <w:r w:rsidR="00C0234D">
              <w:rPr>
                <w:rFonts w:ascii="NewsGot" w:hAnsi="NewsGot" w:cs="NewsGot"/>
                <w:sz w:val="22"/>
              </w:rPr>
              <w:t xml:space="preserve"> </w:t>
            </w:r>
            <w:r>
              <w:rPr>
                <w:rFonts w:ascii="NewsGot" w:hAnsi="NewsGot" w:cs="NewsGot"/>
                <w:sz w:val="22"/>
              </w:rPr>
              <w:t>hod)</w:t>
            </w:r>
          </w:p>
        </w:tc>
      </w:tr>
    </w:tbl>
    <w:p w:rsidR="00A82021" w:rsidRDefault="00A82021" w:rsidP="003851FC">
      <w:pPr>
        <w:pStyle w:val="Nadpis1"/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eastAsia="Calibri" w:hAnsi="NewsGot"/>
        </w:rPr>
      </w:pPr>
      <w:r>
        <w:rPr>
          <w:rFonts w:ascii="NewsGot" w:eastAsia="Calibri" w:hAnsi="NewsGot"/>
        </w:rPr>
        <w:t>Kvalifikační předpoklady</w:t>
      </w:r>
    </w:p>
    <w:p w:rsidR="00A82021" w:rsidRDefault="00A82021" w:rsidP="00A82021">
      <w:pPr>
        <w:spacing w:after="120"/>
        <w:ind w:left="357"/>
        <w:rPr>
          <w:rFonts w:ascii="NewsGot" w:eastAsia="Calibri" w:hAnsi="NewsGot"/>
          <w:b/>
        </w:rPr>
      </w:pPr>
    </w:p>
    <w:p w:rsidR="00A82021" w:rsidRDefault="00A82021" w:rsidP="003851FC">
      <w:pPr>
        <w:pStyle w:val="Nadpis2"/>
        <w:jc w:val="left"/>
        <w:rPr>
          <w:rFonts w:ascii="NewsGot" w:hAnsi="NewsGot"/>
          <w:sz w:val="24"/>
        </w:rPr>
      </w:pPr>
      <w:r w:rsidRPr="003851FC">
        <w:rPr>
          <w:rFonts w:ascii="NewsGot" w:hAnsi="NewsGot"/>
          <w:sz w:val="24"/>
        </w:rPr>
        <w:t>Základní kvalifikační požadavky</w:t>
      </w:r>
    </w:p>
    <w:p w:rsidR="00BB0769" w:rsidRPr="003851FC" w:rsidRDefault="00BB0769" w:rsidP="003851FC"/>
    <w:p w:rsidR="00A82021" w:rsidRPr="003851FC" w:rsidRDefault="00A82021" w:rsidP="00A82021">
      <w:pPr>
        <w:spacing w:after="120"/>
        <w:jc w:val="both"/>
        <w:rPr>
          <w:rFonts w:ascii="NewsGot" w:hAnsi="NewsGot"/>
          <w:sz w:val="22"/>
        </w:rPr>
      </w:pPr>
      <w:r w:rsidRPr="003851FC">
        <w:rPr>
          <w:rFonts w:ascii="NewsGot" w:hAnsi="NewsGot"/>
          <w:sz w:val="22"/>
        </w:rPr>
        <w:t xml:space="preserve">Uchazeč prokáže splnění základních kvalifikačních předpokladů tím, že osoba oprávněná jednat za uchazeče podepíše Čestné prohlášení o základních kvalifikačních předpokladech - viz příloha č. </w:t>
      </w:r>
      <w:r w:rsidR="0024511D">
        <w:rPr>
          <w:rFonts w:ascii="NewsGot" w:hAnsi="NewsGot"/>
          <w:sz w:val="22"/>
        </w:rPr>
        <w:t>2</w:t>
      </w:r>
      <w:r w:rsidR="005216E9">
        <w:rPr>
          <w:rFonts w:ascii="NewsGot" w:hAnsi="NewsGot"/>
          <w:sz w:val="22"/>
        </w:rPr>
        <w:t xml:space="preserve"> zadávací dokumentace</w:t>
      </w:r>
      <w:r w:rsidRPr="003851FC">
        <w:rPr>
          <w:rFonts w:ascii="NewsGot" w:hAnsi="NewsGot"/>
          <w:sz w:val="22"/>
        </w:rPr>
        <w:t>.</w:t>
      </w:r>
    </w:p>
    <w:p w:rsidR="005216E9" w:rsidRDefault="005216E9" w:rsidP="003851FC">
      <w:pPr>
        <w:pStyle w:val="Nadpis2"/>
        <w:jc w:val="left"/>
        <w:rPr>
          <w:rFonts w:ascii="NewsGot" w:hAnsi="NewsGot"/>
          <w:sz w:val="24"/>
        </w:rPr>
      </w:pPr>
    </w:p>
    <w:p w:rsidR="00A82021" w:rsidRDefault="00A82021" w:rsidP="003851FC">
      <w:pPr>
        <w:pStyle w:val="Nadpis2"/>
        <w:jc w:val="left"/>
        <w:rPr>
          <w:rFonts w:ascii="NewsGot" w:hAnsi="NewsGot"/>
          <w:sz w:val="24"/>
        </w:rPr>
      </w:pPr>
      <w:r w:rsidRPr="003851FC">
        <w:rPr>
          <w:rFonts w:ascii="NewsGot" w:hAnsi="NewsGot"/>
          <w:sz w:val="24"/>
        </w:rPr>
        <w:t>Profesní kvalifikační předpoklady</w:t>
      </w:r>
    </w:p>
    <w:p w:rsidR="00BB0769" w:rsidRPr="003851FC" w:rsidRDefault="00BB0769" w:rsidP="003851FC"/>
    <w:p w:rsidR="00A82021" w:rsidRDefault="00A82021" w:rsidP="00A82021">
      <w:pPr>
        <w:jc w:val="both"/>
        <w:rPr>
          <w:rFonts w:ascii="NewsGot" w:hAnsi="NewsGot"/>
          <w:sz w:val="22"/>
        </w:rPr>
      </w:pPr>
      <w:r w:rsidRPr="003851FC">
        <w:rPr>
          <w:rFonts w:ascii="NewsGot" w:hAnsi="NewsGot"/>
          <w:sz w:val="22"/>
        </w:rPr>
        <w:t xml:space="preserve">Splnění profesních kvalifikačních předpokladů prokáže uchazeč tím, že předloží výpis z obchodního rejstříku, pokud je v něm zapsán a výpis z jiné obdobné evidence, ve které je zapsán (např. výpis z živnostenského rejstříku), vše ne starší 90 kalendářních dnů ke dni podání nabídky. Doklady prokazující splnění kvalifikace mohou být předloženy v prosté kopii. </w:t>
      </w:r>
    </w:p>
    <w:p w:rsidR="005216E9" w:rsidRDefault="005216E9" w:rsidP="00A82021">
      <w:pPr>
        <w:jc w:val="both"/>
        <w:rPr>
          <w:rFonts w:ascii="NewsGot" w:hAnsi="NewsGot"/>
          <w:sz w:val="22"/>
        </w:rPr>
      </w:pPr>
    </w:p>
    <w:p w:rsidR="005216E9" w:rsidRDefault="005216E9" w:rsidP="005216E9">
      <w:pPr>
        <w:pStyle w:val="Nadpis2"/>
        <w:jc w:val="left"/>
        <w:rPr>
          <w:rFonts w:ascii="NewsGot" w:hAnsi="NewsGot"/>
          <w:sz w:val="24"/>
        </w:rPr>
      </w:pPr>
      <w:r>
        <w:rPr>
          <w:rFonts w:ascii="NewsGot" w:hAnsi="NewsGot"/>
          <w:sz w:val="24"/>
        </w:rPr>
        <w:t xml:space="preserve">Ekonomické a finanční kvalifikační </w:t>
      </w:r>
      <w:r w:rsidRPr="003851FC">
        <w:rPr>
          <w:rFonts w:ascii="NewsGot" w:hAnsi="NewsGot"/>
          <w:sz w:val="24"/>
        </w:rPr>
        <w:t>předpoklady</w:t>
      </w:r>
    </w:p>
    <w:p w:rsidR="005216E9" w:rsidRPr="005216E9" w:rsidRDefault="005216E9" w:rsidP="005216E9"/>
    <w:p w:rsidR="005216E9" w:rsidRPr="005216E9" w:rsidRDefault="005216E9" w:rsidP="005216E9">
      <w:pPr>
        <w:pStyle w:val="PFI-odstavec"/>
        <w:numPr>
          <w:ilvl w:val="0"/>
          <w:numId w:val="39"/>
        </w:numPr>
        <w:rPr>
          <w:rFonts w:ascii="NewsGot" w:hAnsi="NewsGot" w:cs="Tahoma"/>
        </w:rPr>
      </w:pPr>
      <w:r w:rsidRPr="005216E9">
        <w:rPr>
          <w:rFonts w:ascii="NewsGot" w:hAnsi="NewsGot" w:cs="Tahoma"/>
        </w:rPr>
        <w:t xml:space="preserve">Ekonomické a finanční kvalifikační předpoklady splní </w:t>
      </w:r>
      <w:r w:rsidR="006B6019">
        <w:rPr>
          <w:rFonts w:ascii="NewsGot" w:hAnsi="NewsGot" w:cs="Tahoma"/>
        </w:rPr>
        <w:t>uchazeč</w:t>
      </w:r>
      <w:r w:rsidRPr="005216E9">
        <w:rPr>
          <w:rFonts w:ascii="NewsGot" w:hAnsi="NewsGot" w:cs="Tahoma"/>
        </w:rPr>
        <w:t>, který je pojištěn na odpovědnost za škodu způsobenou třetí osobě na částku minimálně 5 mil. Kč.</w:t>
      </w:r>
    </w:p>
    <w:p w:rsidR="005216E9" w:rsidRPr="005216E9" w:rsidRDefault="005216E9" w:rsidP="006B6019">
      <w:pPr>
        <w:pStyle w:val="PFI-odstavec"/>
        <w:numPr>
          <w:ilvl w:val="0"/>
          <w:numId w:val="0"/>
        </w:numPr>
        <w:ind w:left="360"/>
        <w:rPr>
          <w:rFonts w:ascii="NewsGot" w:hAnsi="NewsGot" w:cs="Tahoma"/>
        </w:rPr>
      </w:pPr>
      <w:r w:rsidRPr="005216E9">
        <w:rPr>
          <w:rFonts w:ascii="NewsGot" w:hAnsi="NewsGot" w:cs="Tahoma"/>
        </w:rPr>
        <w:t>K prokázání ekonomických a finančních kvalifikačních předpokladů dle předchozího odstavce dodavatel předloží: pojistnou smlouvu či certifikát, z kterých musí vyplývat výše uvedený předmět a výše pojistky.</w:t>
      </w:r>
    </w:p>
    <w:p w:rsidR="005216E9" w:rsidRPr="005216E9" w:rsidRDefault="005216E9" w:rsidP="005216E9"/>
    <w:p w:rsidR="005216E9" w:rsidRDefault="005216E9" w:rsidP="005216E9">
      <w:pPr>
        <w:pStyle w:val="Nadpis2"/>
        <w:jc w:val="left"/>
        <w:rPr>
          <w:rFonts w:ascii="NewsGot" w:hAnsi="NewsGot"/>
          <w:sz w:val="24"/>
        </w:rPr>
      </w:pPr>
      <w:r>
        <w:rPr>
          <w:rFonts w:ascii="NewsGot" w:hAnsi="NewsGot"/>
          <w:sz w:val="24"/>
        </w:rPr>
        <w:t xml:space="preserve">Technické kvalifikační </w:t>
      </w:r>
      <w:r w:rsidRPr="003851FC">
        <w:rPr>
          <w:rFonts w:ascii="NewsGot" w:hAnsi="NewsGot"/>
          <w:sz w:val="24"/>
        </w:rPr>
        <w:t>předpoklady</w:t>
      </w:r>
    </w:p>
    <w:p w:rsidR="005216E9" w:rsidRDefault="005216E9" w:rsidP="00A82021">
      <w:pPr>
        <w:jc w:val="both"/>
        <w:rPr>
          <w:rFonts w:ascii="NewsGot" w:hAnsi="NewsGot"/>
          <w:sz w:val="22"/>
        </w:rPr>
      </w:pPr>
    </w:p>
    <w:p w:rsidR="00BB0769" w:rsidRPr="000A6686" w:rsidRDefault="00237460" w:rsidP="000A6686">
      <w:pPr>
        <w:pStyle w:val="PFI-odstavec"/>
        <w:numPr>
          <w:ilvl w:val="4"/>
          <w:numId w:val="0"/>
        </w:numPr>
        <w:tabs>
          <w:tab w:val="num" w:pos="680"/>
        </w:tabs>
        <w:rPr>
          <w:rFonts w:ascii="NewsGot" w:hAnsi="NewsGot" w:cs="Tahoma"/>
          <w:szCs w:val="22"/>
        </w:rPr>
      </w:pPr>
      <w:r w:rsidRPr="000A6686">
        <w:rPr>
          <w:rFonts w:ascii="NewsGot" w:hAnsi="NewsGot" w:cs="Tahoma"/>
          <w:szCs w:val="22"/>
        </w:rPr>
        <w:t xml:space="preserve">K prokázání technických kvalifikačních předpokladů </w:t>
      </w:r>
      <w:r w:rsidR="00873F68">
        <w:rPr>
          <w:rFonts w:ascii="NewsGot" w:hAnsi="NewsGot" w:cs="Tahoma"/>
          <w:szCs w:val="22"/>
        </w:rPr>
        <w:t>uchazeč</w:t>
      </w:r>
      <w:r w:rsidR="00873F68" w:rsidRPr="000A6686">
        <w:rPr>
          <w:rFonts w:ascii="NewsGot" w:hAnsi="NewsGot" w:cs="Tahoma"/>
          <w:szCs w:val="22"/>
        </w:rPr>
        <w:t xml:space="preserve"> </w:t>
      </w:r>
      <w:r w:rsidRPr="000A6686">
        <w:rPr>
          <w:rFonts w:ascii="NewsGot" w:hAnsi="NewsGot" w:cs="Tahoma"/>
          <w:szCs w:val="22"/>
        </w:rPr>
        <w:t>předloží</w:t>
      </w:r>
      <w:r w:rsidR="000A6686" w:rsidRPr="000A6686">
        <w:rPr>
          <w:rFonts w:ascii="NewsGot" w:hAnsi="NewsGot" w:cs="Tahoma"/>
          <w:szCs w:val="22"/>
        </w:rPr>
        <w:t xml:space="preserve"> </w:t>
      </w:r>
      <w:r w:rsidRPr="000A6686">
        <w:rPr>
          <w:rFonts w:ascii="NewsGot" w:hAnsi="NewsGot"/>
          <w:szCs w:val="22"/>
        </w:rPr>
        <w:t xml:space="preserve">seznam </w:t>
      </w:r>
      <w:r w:rsidR="000A6686" w:rsidRPr="000A6686">
        <w:rPr>
          <w:rFonts w:ascii="NewsGot" w:hAnsi="NewsGot"/>
          <w:szCs w:val="22"/>
        </w:rPr>
        <w:t xml:space="preserve">dvou </w:t>
      </w:r>
      <w:r w:rsidRPr="000A6686">
        <w:rPr>
          <w:rFonts w:ascii="NewsGot" w:hAnsi="NewsGot"/>
          <w:szCs w:val="22"/>
        </w:rPr>
        <w:t>obdobných služeb</w:t>
      </w:r>
      <w:r w:rsidR="00B94519">
        <w:rPr>
          <w:rFonts w:ascii="NewsGot" w:hAnsi="NewsGot"/>
          <w:szCs w:val="22"/>
        </w:rPr>
        <w:t>,</w:t>
      </w:r>
      <w:r w:rsidRPr="000A6686">
        <w:rPr>
          <w:rFonts w:ascii="NewsGot" w:hAnsi="NewsGot"/>
          <w:szCs w:val="22"/>
        </w:rPr>
        <w:t xml:space="preserve"> </w:t>
      </w:r>
      <w:r w:rsidR="00873F68">
        <w:rPr>
          <w:rFonts w:ascii="NewsGot" w:hAnsi="NewsGot"/>
          <w:szCs w:val="22"/>
        </w:rPr>
        <w:t>provozovaných</w:t>
      </w:r>
      <w:r w:rsidRPr="000A6686">
        <w:rPr>
          <w:rFonts w:ascii="NewsGot" w:hAnsi="NewsGot"/>
          <w:szCs w:val="22"/>
        </w:rPr>
        <w:t xml:space="preserve"> </w:t>
      </w:r>
      <w:r w:rsidR="00873F68">
        <w:rPr>
          <w:rFonts w:ascii="NewsGot" w:hAnsi="NewsGot"/>
          <w:szCs w:val="22"/>
        </w:rPr>
        <w:t>uchazečem</w:t>
      </w:r>
      <w:r w:rsidRPr="000A6686">
        <w:rPr>
          <w:rFonts w:ascii="NewsGot" w:hAnsi="NewsGot"/>
          <w:szCs w:val="22"/>
        </w:rPr>
        <w:t xml:space="preserve"> v posledních 3 </w:t>
      </w:r>
      <w:r w:rsidRPr="000A6686">
        <w:rPr>
          <w:rFonts w:ascii="NewsGot" w:hAnsi="NewsGot"/>
          <w:szCs w:val="22"/>
        </w:rPr>
        <w:lastRenderedPageBreak/>
        <w:t>letech</w:t>
      </w:r>
      <w:r w:rsidR="00B94519">
        <w:rPr>
          <w:rFonts w:ascii="NewsGot" w:hAnsi="NewsGot"/>
          <w:szCs w:val="22"/>
        </w:rPr>
        <w:t>,</w:t>
      </w:r>
      <w:r w:rsidRPr="000A6686">
        <w:rPr>
          <w:rFonts w:ascii="NewsGot" w:hAnsi="NewsGot"/>
          <w:szCs w:val="22"/>
        </w:rPr>
        <w:t xml:space="preserve"> s jejich popisem. Z tohoto seznamu musí vyplývat zkušenost uchazeče s</w:t>
      </w:r>
      <w:r w:rsidR="00B94519">
        <w:rPr>
          <w:rFonts w:ascii="NewsGot" w:hAnsi="NewsGot"/>
          <w:szCs w:val="22"/>
        </w:rPr>
        <w:t xml:space="preserve"> provozováním </w:t>
      </w:r>
      <w:r w:rsidRPr="000A6686">
        <w:rPr>
          <w:rFonts w:ascii="NewsGot" w:hAnsi="NewsGot"/>
          <w:szCs w:val="22"/>
        </w:rPr>
        <w:t>autobusov</w:t>
      </w:r>
      <w:r w:rsidR="00B94519">
        <w:rPr>
          <w:rFonts w:ascii="NewsGot" w:hAnsi="NewsGot"/>
          <w:szCs w:val="22"/>
        </w:rPr>
        <w:t>é</w:t>
      </w:r>
      <w:r w:rsidRPr="000A6686">
        <w:rPr>
          <w:rFonts w:ascii="NewsGot" w:hAnsi="NewsGot"/>
          <w:szCs w:val="22"/>
        </w:rPr>
        <w:t xml:space="preserve"> doprav</w:t>
      </w:r>
      <w:r w:rsidR="00B94519">
        <w:rPr>
          <w:rFonts w:ascii="NewsGot" w:hAnsi="NewsGot"/>
          <w:szCs w:val="22"/>
        </w:rPr>
        <w:t>y</w:t>
      </w:r>
      <w:r w:rsidRPr="000A6686">
        <w:rPr>
          <w:rFonts w:ascii="NewsGot" w:hAnsi="NewsGot"/>
          <w:szCs w:val="22"/>
        </w:rPr>
        <w:t xml:space="preserve">. </w:t>
      </w: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Formální požadavky nabídky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792" w:hanging="432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Obecné požadavky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 xml:space="preserve">Jakožto zakázka malého rozsahu se výběr dodavatele v rámci této zakázky neřídí ustanoveními zák. č. 137/2006 Sb. v platném znění. Odkazy na tento zákon v tomto vyhlášení, jakož i používané termíny mají pouze podpůrnou roli a jsou používány pouze pro jejich obecnou srozumitelnost. </w:t>
      </w:r>
    </w:p>
    <w:p w:rsidR="00A97C16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Nabídka musí být zpracována v českém jazyce a nesmí obsahovat přepisy a opravy, které by mohly zadavatele uvést v omyl.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Součástí nabídky musí být veškeré přílohy, které jsou požadovány ke splnění kvalifikace.</w:t>
      </w:r>
    </w:p>
    <w:p w:rsidR="006B04DD" w:rsidRPr="006B04DD" w:rsidRDefault="00A97C16" w:rsidP="00A97C16">
      <w:pPr>
        <w:numPr>
          <w:ilvl w:val="4"/>
          <w:numId w:val="6"/>
        </w:numPr>
        <w:jc w:val="both"/>
        <w:rPr>
          <w:rFonts w:ascii="NewsGot" w:hAnsi="NewsGot"/>
          <w:szCs w:val="22"/>
        </w:rPr>
      </w:pPr>
      <w:r w:rsidRPr="006B04DD">
        <w:rPr>
          <w:rFonts w:ascii="NewsGot" w:hAnsi="NewsGot"/>
          <w:sz w:val="22"/>
          <w:szCs w:val="22"/>
        </w:rPr>
        <w:t>Součástí nabídky musí</w:t>
      </w:r>
      <w:r w:rsidR="006B04DD">
        <w:rPr>
          <w:rFonts w:ascii="NewsGot" w:hAnsi="NewsGot"/>
          <w:sz w:val="22"/>
          <w:szCs w:val="22"/>
        </w:rPr>
        <w:t xml:space="preserve"> </w:t>
      </w:r>
      <w:r w:rsidRPr="006B04DD">
        <w:rPr>
          <w:rFonts w:ascii="NewsGot" w:hAnsi="NewsGot"/>
          <w:sz w:val="22"/>
          <w:szCs w:val="22"/>
        </w:rPr>
        <w:t xml:space="preserve">být </w:t>
      </w:r>
      <w:r w:rsidR="00E701C4" w:rsidRPr="006B04DD">
        <w:rPr>
          <w:rFonts w:ascii="NewsGot" w:hAnsi="NewsGot"/>
          <w:sz w:val="22"/>
          <w:szCs w:val="22"/>
        </w:rPr>
        <w:t xml:space="preserve">podepsané </w:t>
      </w:r>
      <w:r w:rsidRPr="006B04DD">
        <w:rPr>
          <w:rFonts w:ascii="NewsGot" w:hAnsi="NewsGot"/>
          <w:sz w:val="22"/>
          <w:szCs w:val="22"/>
        </w:rPr>
        <w:t xml:space="preserve">čestné prohlášení viz příloha č. </w:t>
      </w:r>
      <w:r w:rsidR="00E701C4" w:rsidRPr="006B04DD">
        <w:rPr>
          <w:rFonts w:ascii="NewsGot" w:hAnsi="NewsGot"/>
          <w:sz w:val="22"/>
          <w:szCs w:val="22"/>
        </w:rPr>
        <w:t>2</w:t>
      </w:r>
      <w:r w:rsidR="003C0353" w:rsidRPr="006B04DD">
        <w:rPr>
          <w:rFonts w:ascii="NewsGot" w:hAnsi="NewsGot"/>
          <w:sz w:val="22"/>
          <w:szCs w:val="22"/>
        </w:rPr>
        <w:t xml:space="preserve"> a</w:t>
      </w:r>
      <w:r w:rsidR="00250558">
        <w:rPr>
          <w:rFonts w:ascii="NewsGot" w:hAnsi="NewsGot"/>
          <w:sz w:val="22"/>
          <w:szCs w:val="22"/>
        </w:rPr>
        <w:t xml:space="preserve"> podepsaný</w:t>
      </w:r>
      <w:r w:rsidR="003C0353" w:rsidRPr="006B04DD">
        <w:rPr>
          <w:rFonts w:ascii="NewsGot" w:hAnsi="NewsGot"/>
          <w:sz w:val="22"/>
          <w:szCs w:val="22"/>
        </w:rPr>
        <w:t xml:space="preserve"> návrh smlouvy</w:t>
      </w:r>
      <w:r w:rsidR="006B04DD" w:rsidRPr="006B04DD">
        <w:rPr>
          <w:rFonts w:ascii="NewsGot" w:hAnsi="NewsGot"/>
          <w:sz w:val="22"/>
          <w:szCs w:val="22"/>
        </w:rPr>
        <w:t>, kter</w:t>
      </w:r>
      <w:r w:rsidR="00250558">
        <w:rPr>
          <w:rFonts w:ascii="NewsGot" w:hAnsi="NewsGot"/>
          <w:sz w:val="22"/>
          <w:szCs w:val="22"/>
        </w:rPr>
        <w:t>ý</w:t>
      </w:r>
      <w:r w:rsidR="006B04DD" w:rsidRPr="006B04DD">
        <w:rPr>
          <w:rFonts w:ascii="NewsGot" w:hAnsi="NewsGot"/>
          <w:sz w:val="22"/>
          <w:szCs w:val="22"/>
        </w:rPr>
        <w:t xml:space="preserve"> připraví uchazeč</w:t>
      </w:r>
      <w:r w:rsidR="00250558">
        <w:rPr>
          <w:rFonts w:ascii="NewsGot" w:hAnsi="NewsGot"/>
          <w:sz w:val="22"/>
          <w:szCs w:val="22"/>
        </w:rPr>
        <w:t xml:space="preserve"> dle základních požadavků a obchodních podmínek, kter</w:t>
      </w:r>
      <w:r w:rsidR="00FB425C">
        <w:rPr>
          <w:rFonts w:ascii="NewsGot" w:hAnsi="NewsGot"/>
          <w:sz w:val="22"/>
          <w:szCs w:val="22"/>
        </w:rPr>
        <w:t>é</w:t>
      </w:r>
      <w:r w:rsidR="00250558">
        <w:rPr>
          <w:rFonts w:ascii="NewsGot" w:hAnsi="NewsGot"/>
          <w:sz w:val="22"/>
          <w:szCs w:val="22"/>
        </w:rPr>
        <w:t xml:space="preserve"> tvoří přílohu č. 3 této zadávací dokumentace</w:t>
      </w:r>
      <w:r w:rsidRPr="006B04DD">
        <w:rPr>
          <w:rFonts w:ascii="NewsGot" w:hAnsi="NewsGot"/>
          <w:sz w:val="22"/>
          <w:szCs w:val="22"/>
        </w:rPr>
        <w:t>.</w:t>
      </w:r>
      <w:r w:rsidR="006B04DD" w:rsidRPr="006B04DD">
        <w:rPr>
          <w:rFonts w:ascii="NewsGot" w:hAnsi="NewsGot"/>
          <w:sz w:val="22"/>
          <w:szCs w:val="22"/>
        </w:rPr>
        <w:t xml:space="preserve"> Návrh smlouvy musí obsahovat všechny</w:t>
      </w:r>
      <w:r w:rsidR="00FB425C">
        <w:rPr>
          <w:rFonts w:ascii="NewsGot" w:hAnsi="NewsGot"/>
          <w:sz w:val="22"/>
          <w:szCs w:val="22"/>
        </w:rPr>
        <w:t xml:space="preserve">  tyto </w:t>
      </w:r>
      <w:r w:rsidR="00250558">
        <w:rPr>
          <w:rFonts w:ascii="NewsGot" w:hAnsi="NewsGot"/>
          <w:sz w:val="22"/>
          <w:szCs w:val="22"/>
        </w:rPr>
        <w:t xml:space="preserve">základní požadavky a </w:t>
      </w:r>
      <w:r w:rsidR="006B04DD" w:rsidRPr="006B04DD">
        <w:rPr>
          <w:rFonts w:ascii="NewsGot" w:hAnsi="NewsGot"/>
          <w:sz w:val="22"/>
          <w:szCs w:val="22"/>
        </w:rPr>
        <w:t xml:space="preserve">obchodní podmínky uvedené </w:t>
      </w:r>
      <w:r w:rsidR="006B04DD">
        <w:rPr>
          <w:rFonts w:ascii="NewsGot" w:hAnsi="NewsGot"/>
          <w:sz w:val="22"/>
          <w:szCs w:val="22"/>
        </w:rPr>
        <w:t xml:space="preserve">v příloze č. 3 a nesmí být v rozporu se zadávací dokumentací v celém rozsahu. </w:t>
      </w:r>
    </w:p>
    <w:p w:rsidR="00A97C16" w:rsidRPr="006B04DD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6B04DD">
        <w:rPr>
          <w:rFonts w:ascii="NewsGot" w:hAnsi="NewsGot"/>
          <w:sz w:val="22"/>
          <w:szCs w:val="22"/>
        </w:rPr>
        <w:t>Nabídka musí být Zadavateli doručena v uzavřené obálce opatřené na uzavření razítkem zájemce. Obaly nabídek musí být navíc opatřeny názvem veřejné zakázky, adresou, na kterou je možné podat oznámení o případném pozdním podání nabídky, a zřetelným nápisem "Neotvírat před otevíráním obálek s nabídkami".</w:t>
      </w:r>
    </w:p>
    <w:p w:rsidR="00A028E8" w:rsidRDefault="00A028E8">
      <w:pPr>
        <w:spacing w:after="200" w:line="276" w:lineRule="auto"/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Podmínky a požadavky zadavatele</w:t>
      </w:r>
    </w:p>
    <w:p w:rsidR="003A7D8F" w:rsidRDefault="00A22F81" w:rsidP="003A7D8F">
      <w:pPr>
        <w:pStyle w:val="Nadpis2"/>
        <w:tabs>
          <w:tab w:val="left" w:pos="1080"/>
        </w:tabs>
        <w:spacing w:before="240" w:after="60"/>
        <w:jc w:val="both"/>
        <w:rPr>
          <w:rFonts w:ascii="NewsGot" w:hAnsi="NewsGot"/>
          <w:sz w:val="24"/>
          <w:szCs w:val="24"/>
        </w:rPr>
      </w:pPr>
      <w:r>
        <w:rPr>
          <w:rFonts w:ascii="NewsGot" w:hAnsi="NewsGot"/>
          <w:sz w:val="24"/>
          <w:szCs w:val="24"/>
        </w:rPr>
        <w:t xml:space="preserve">     </w:t>
      </w:r>
      <w:r w:rsidR="003A7D8F">
        <w:rPr>
          <w:rFonts w:ascii="NewsGot" w:hAnsi="NewsGot"/>
          <w:sz w:val="24"/>
          <w:szCs w:val="24"/>
        </w:rPr>
        <w:t xml:space="preserve">Obchodní </w:t>
      </w:r>
      <w:r w:rsidR="009042BB">
        <w:rPr>
          <w:rFonts w:ascii="NewsGot" w:hAnsi="NewsGot"/>
          <w:sz w:val="24"/>
          <w:szCs w:val="24"/>
        </w:rPr>
        <w:t xml:space="preserve">a platební </w:t>
      </w:r>
      <w:r w:rsidR="003A7D8F">
        <w:rPr>
          <w:rFonts w:ascii="NewsGot" w:hAnsi="NewsGot"/>
          <w:sz w:val="24"/>
          <w:szCs w:val="24"/>
        </w:rPr>
        <w:t>podmínky</w:t>
      </w:r>
    </w:p>
    <w:p w:rsidR="003A7D8F" w:rsidRDefault="002B08B2" w:rsidP="003A7D8F">
      <w:pPr>
        <w:pStyle w:val="Zkladntext"/>
        <w:numPr>
          <w:ilvl w:val="0"/>
          <w:numId w:val="24"/>
        </w:numPr>
        <w:overflowPunct/>
        <w:autoSpaceDE/>
        <w:autoSpaceDN w:val="0"/>
        <w:textAlignment w:val="auto"/>
        <w:rPr>
          <w:rFonts w:ascii="NewsGot" w:hAnsi="NewsGot"/>
          <w:i w:val="0"/>
          <w:sz w:val="22"/>
          <w:szCs w:val="22"/>
        </w:rPr>
      </w:pPr>
      <w:r>
        <w:rPr>
          <w:rFonts w:ascii="NewsGot" w:hAnsi="NewsGot"/>
          <w:i w:val="0"/>
          <w:sz w:val="22"/>
          <w:szCs w:val="22"/>
        </w:rPr>
        <w:t xml:space="preserve">Závazné obchodní </w:t>
      </w:r>
      <w:r w:rsidR="00BC288D">
        <w:rPr>
          <w:rFonts w:ascii="NewsGot" w:hAnsi="NewsGot"/>
          <w:i w:val="0"/>
          <w:sz w:val="22"/>
          <w:szCs w:val="22"/>
        </w:rPr>
        <w:t xml:space="preserve">a platební </w:t>
      </w:r>
      <w:r>
        <w:rPr>
          <w:rFonts w:ascii="NewsGot" w:hAnsi="NewsGot"/>
          <w:i w:val="0"/>
          <w:sz w:val="22"/>
          <w:szCs w:val="22"/>
        </w:rPr>
        <w:t>podmínky</w:t>
      </w:r>
      <w:r w:rsidR="00BC288D">
        <w:rPr>
          <w:rFonts w:ascii="NewsGot" w:hAnsi="NewsGot"/>
          <w:i w:val="0"/>
          <w:sz w:val="22"/>
          <w:szCs w:val="22"/>
        </w:rPr>
        <w:t xml:space="preserve"> zadavatele</w:t>
      </w:r>
      <w:r>
        <w:rPr>
          <w:rFonts w:ascii="NewsGot" w:hAnsi="NewsGot"/>
          <w:i w:val="0"/>
          <w:sz w:val="22"/>
          <w:szCs w:val="22"/>
        </w:rPr>
        <w:t xml:space="preserve"> jsou uvedeny v příloze č. 3 a v dalších segmentech zadávací dokumentace. </w:t>
      </w:r>
      <w:r w:rsidR="00BC288D" w:rsidRPr="007F5453">
        <w:rPr>
          <w:rFonts w:ascii="NewsGot" w:hAnsi="NewsGot"/>
          <w:i w:val="0"/>
          <w:sz w:val="22"/>
        </w:rPr>
        <w:t>Součástí nabídky uchazeče bude návrh smlouvy, který zpracuje uchazeč, a do kterého je povinen zahrnout veškeré výše uvedené podmínky zadavatele.</w:t>
      </w:r>
      <w:r w:rsidR="003A7D8F">
        <w:rPr>
          <w:rFonts w:ascii="NewsGot" w:hAnsi="NewsGot"/>
          <w:i w:val="0"/>
          <w:sz w:val="22"/>
          <w:szCs w:val="22"/>
        </w:rPr>
        <w:t xml:space="preserve"> Uchazeč podpisem osoby oprávněné jednat jménem či za uchazeče stvrzuje, že </w:t>
      </w:r>
      <w:r>
        <w:rPr>
          <w:rFonts w:ascii="NewsGot" w:hAnsi="NewsGot"/>
          <w:i w:val="0"/>
          <w:sz w:val="22"/>
          <w:szCs w:val="22"/>
        </w:rPr>
        <w:t>předložený</w:t>
      </w:r>
      <w:r w:rsidR="003A7D8F">
        <w:rPr>
          <w:rFonts w:ascii="NewsGot" w:hAnsi="NewsGot"/>
          <w:i w:val="0"/>
          <w:sz w:val="22"/>
          <w:szCs w:val="22"/>
        </w:rPr>
        <w:t xml:space="preserve"> návrh </w:t>
      </w:r>
      <w:r w:rsidR="00E3209C">
        <w:rPr>
          <w:rFonts w:ascii="NewsGot" w:hAnsi="NewsGot"/>
          <w:i w:val="0"/>
          <w:sz w:val="22"/>
          <w:szCs w:val="22"/>
        </w:rPr>
        <w:t>smlouvy</w:t>
      </w:r>
      <w:r w:rsidR="003A7D8F">
        <w:rPr>
          <w:rFonts w:ascii="NewsGot" w:hAnsi="NewsGot"/>
          <w:i w:val="0"/>
          <w:sz w:val="22"/>
          <w:szCs w:val="22"/>
        </w:rPr>
        <w:t xml:space="preserve"> bezezbytku akceptuje. </w:t>
      </w:r>
    </w:p>
    <w:p w:rsidR="000A6686" w:rsidRPr="000A6686" w:rsidRDefault="000A6686" w:rsidP="000A6686"/>
    <w:p w:rsidR="00A028E8" w:rsidRDefault="00A028E8">
      <w:pPr>
        <w:rPr>
          <w:rFonts w:ascii="NewsGot" w:hAnsi="NewsGot" w:cs="NewsGot"/>
        </w:rPr>
      </w:pPr>
    </w:p>
    <w:p w:rsidR="005B3120" w:rsidRDefault="005B3120" w:rsidP="005B3120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Způsob zpracování nabídky</w:t>
      </w:r>
    </w:p>
    <w:p w:rsidR="001447F0" w:rsidRPr="001447F0" w:rsidRDefault="001447F0" w:rsidP="001447F0">
      <w:pPr>
        <w:pStyle w:val="Odstavecseseznamem"/>
        <w:ind w:left="0"/>
        <w:rPr>
          <w:rFonts w:ascii="NewsGot" w:hAnsi="NewsGot" w:cs="NewsGot"/>
          <w:b/>
          <w:lang w:eastAsia="cs-CZ"/>
        </w:rPr>
      </w:pPr>
      <w:r w:rsidRPr="001447F0">
        <w:rPr>
          <w:rFonts w:ascii="NewsGot" w:hAnsi="NewsGot" w:cs="NewsGot"/>
          <w:b/>
          <w:lang w:eastAsia="cs-CZ"/>
        </w:rPr>
        <w:t>Nabídková cena</w:t>
      </w:r>
    </w:p>
    <w:p w:rsidR="00A028E8" w:rsidRDefault="00A028E8" w:rsidP="001447F0">
      <w:pPr>
        <w:pStyle w:val="Odstavecseseznamem"/>
        <w:numPr>
          <w:ilvl w:val="0"/>
          <w:numId w:val="31"/>
        </w:numPr>
        <w:rPr>
          <w:rFonts w:ascii="NewsGot" w:hAnsi="NewsGot" w:cs="NewsGot"/>
          <w:lang w:eastAsia="cs-CZ"/>
        </w:rPr>
      </w:pPr>
      <w:r>
        <w:rPr>
          <w:rFonts w:ascii="NewsGot" w:hAnsi="NewsGot" w:cs="NewsGot"/>
          <w:lang w:eastAsia="cs-CZ"/>
        </w:rPr>
        <w:t>Není-li uchazeč registrovaným plátcem DPH, potom tuto daň nevyčíslí a skutečnost, že není jejím plátcem, výslovně uvede v nabídce (v části, kde je vyčíslena nabídková cena). Zadavatel stanoví, že i kdyby nabídková cena nebyla rozlišena na cenu bez DPH a DPH a uchazeč by se např. teprve po podání nabídky stal plátcem DPH, platí, že nabídková cena uvedená v nabídce v sobě již DPH zahrnovala. Uchazeč je tedy povinen příslušnou část nabídkové ceny odvést jako DPH a nemá vůči zadavateli z titulu DPH nárok na další plnění nad rámec nabídkové ceny.</w:t>
      </w:r>
    </w:p>
    <w:p w:rsidR="00A028E8" w:rsidRDefault="00A028E8" w:rsidP="008E46C8">
      <w:pPr>
        <w:pStyle w:val="Odstavecseseznamem"/>
        <w:numPr>
          <w:ilvl w:val="0"/>
          <w:numId w:val="31"/>
        </w:numPr>
        <w:rPr>
          <w:rFonts w:ascii="NewsGot" w:hAnsi="NewsGot" w:cs="NewsGot"/>
          <w:bCs/>
          <w:spacing w:val="-2"/>
        </w:rPr>
      </w:pPr>
      <w:r>
        <w:rPr>
          <w:rFonts w:ascii="NewsGot" w:hAnsi="NewsGot" w:cs="NewsGot"/>
          <w:lang w:eastAsia="cs-CZ"/>
        </w:rPr>
        <w:lastRenderedPageBreak/>
        <w:t xml:space="preserve">Ceny uvedené v nabídce musí pokrývat všechny smluvní závazky a všechny záležitosti a věci nezbytné k řádnému provedení </w:t>
      </w:r>
      <w:r w:rsidR="00431852">
        <w:rPr>
          <w:rFonts w:ascii="NewsGot" w:hAnsi="NewsGot" w:cs="NewsGot"/>
          <w:lang w:eastAsia="cs-CZ"/>
        </w:rPr>
        <w:t>předmětu veřejné zakázky</w:t>
      </w:r>
      <w:r>
        <w:rPr>
          <w:rFonts w:ascii="NewsGot" w:hAnsi="NewsGot" w:cs="NewsGot"/>
          <w:lang w:eastAsia="cs-CZ"/>
        </w:rPr>
        <w:t xml:space="preserve"> </w:t>
      </w:r>
    </w:p>
    <w:p w:rsidR="008C6991" w:rsidRPr="008C6991" w:rsidRDefault="00DF2001" w:rsidP="008E46C8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NewsGot" w:hAnsi="NewsGot"/>
          <w:sz w:val="22"/>
        </w:rPr>
      </w:pPr>
      <w:r>
        <w:rPr>
          <w:rFonts w:ascii="NewsGot" w:hAnsi="NewsGot"/>
          <w:sz w:val="22"/>
        </w:rPr>
        <w:t>Cenu za 1 „autobusoden“ a c</w:t>
      </w:r>
      <w:r w:rsidR="008C6991" w:rsidRPr="008C6991">
        <w:rPr>
          <w:rFonts w:ascii="NewsGot" w:hAnsi="NewsGot"/>
          <w:sz w:val="22"/>
        </w:rPr>
        <w:t>elkovou nabídkovou cenu</w:t>
      </w:r>
      <w:r w:rsidR="00240FE2">
        <w:rPr>
          <w:rFonts w:ascii="NewsGot" w:hAnsi="NewsGot"/>
          <w:sz w:val="22"/>
        </w:rPr>
        <w:t xml:space="preserve"> uchazeč</w:t>
      </w:r>
      <w:r>
        <w:rPr>
          <w:rFonts w:ascii="NewsGot" w:hAnsi="NewsGot"/>
          <w:sz w:val="22"/>
        </w:rPr>
        <w:t xml:space="preserve"> doplní do přílohy č. 1 (krycí list) zadávací dokumentace.</w:t>
      </w:r>
      <w:r w:rsidR="008C6991" w:rsidRPr="008C6991">
        <w:rPr>
          <w:rFonts w:ascii="NewsGot" w:hAnsi="NewsGot"/>
          <w:sz w:val="22"/>
        </w:rPr>
        <w:t xml:space="preserve"> </w:t>
      </w:r>
    </w:p>
    <w:p w:rsidR="001447F0" w:rsidRDefault="001447F0" w:rsidP="001447F0">
      <w:pPr>
        <w:rPr>
          <w:rFonts w:ascii="NewsGot" w:hAnsi="NewsGot" w:cs="NewsGot"/>
          <w:sz w:val="22"/>
          <w:szCs w:val="22"/>
        </w:rPr>
      </w:pPr>
    </w:p>
    <w:p w:rsidR="005B3120" w:rsidRDefault="005B3120" w:rsidP="005B3120">
      <w:pPr>
        <w:rPr>
          <w:rFonts w:ascii="NewsGot" w:hAnsi="NewsGot" w:cs="NewsGot"/>
          <w:b/>
          <w:kern w:val="1"/>
        </w:rPr>
      </w:pPr>
    </w:p>
    <w:p w:rsidR="005B3120" w:rsidRDefault="005B3120" w:rsidP="005B3120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Podání nabídky</w:t>
      </w:r>
    </w:p>
    <w:p w:rsidR="005B3120" w:rsidRPr="005B3120" w:rsidRDefault="005B3120" w:rsidP="005B3120"/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792" w:hanging="432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Lhůta pro podání nabídek</w:t>
      </w:r>
    </w:p>
    <w:p w:rsidR="00A028E8" w:rsidRPr="009B3C58" w:rsidRDefault="00A028E8">
      <w:pPr>
        <w:pStyle w:val="PFI-odstavec"/>
        <w:numPr>
          <w:ilvl w:val="4"/>
          <w:numId w:val="7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Lhůta pro podání nabídek končí dne:  </w:t>
      </w:r>
      <w:r w:rsidR="00DF2001">
        <w:rPr>
          <w:rFonts w:ascii="NewsGot" w:hAnsi="NewsGot" w:cs="NewsGot"/>
        </w:rPr>
        <w:t>1</w:t>
      </w:r>
      <w:r w:rsidR="00431509">
        <w:rPr>
          <w:rFonts w:ascii="NewsGot" w:hAnsi="NewsGot" w:cs="NewsGot"/>
        </w:rPr>
        <w:t>4</w:t>
      </w:r>
      <w:r w:rsidR="009B3C58" w:rsidRPr="009B3C58">
        <w:rPr>
          <w:rFonts w:ascii="NewsGot" w:hAnsi="NewsGot" w:cs="NewsGot"/>
        </w:rPr>
        <w:t>.</w:t>
      </w:r>
      <w:r w:rsidR="006015DC">
        <w:rPr>
          <w:rFonts w:ascii="NewsGot" w:hAnsi="NewsGot" w:cs="NewsGot"/>
        </w:rPr>
        <w:t xml:space="preserve"> </w:t>
      </w:r>
      <w:r w:rsidR="00DF2001">
        <w:rPr>
          <w:rFonts w:ascii="NewsGot" w:hAnsi="NewsGot" w:cs="NewsGot"/>
        </w:rPr>
        <w:t>4</w:t>
      </w:r>
      <w:r w:rsidR="009B3C58" w:rsidRPr="009B3C58">
        <w:rPr>
          <w:rFonts w:ascii="NewsGot" w:hAnsi="NewsGot" w:cs="NewsGot"/>
        </w:rPr>
        <w:t>.</w:t>
      </w:r>
      <w:r w:rsidR="006015DC">
        <w:rPr>
          <w:rFonts w:ascii="NewsGot" w:hAnsi="NewsGot" w:cs="NewsGot"/>
        </w:rPr>
        <w:t xml:space="preserve"> </w:t>
      </w:r>
      <w:r w:rsidR="009B3C58" w:rsidRPr="009B3C58">
        <w:rPr>
          <w:rFonts w:ascii="NewsGot" w:hAnsi="NewsGot" w:cs="NewsGot"/>
        </w:rPr>
        <w:t>2014</w:t>
      </w:r>
      <w:r w:rsidR="00296B1B">
        <w:rPr>
          <w:rFonts w:ascii="NewsGot" w:hAnsi="NewsGot" w:cs="NewsGot"/>
        </w:rPr>
        <w:t xml:space="preserve"> </w:t>
      </w:r>
      <w:r w:rsidR="00075373">
        <w:rPr>
          <w:rFonts w:ascii="NewsGot" w:hAnsi="NewsGot" w:cs="NewsGot"/>
        </w:rPr>
        <w:t xml:space="preserve"> v 10</w:t>
      </w:r>
      <w:r w:rsidRPr="009B3C58">
        <w:rPr>
          <w:rFonts w:ascii="NewsGot" w:hAnsi="NewsGot" w:cs="NewsGot"/>
        </w:rPr>
        <w:t>.00 hod.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Místo pro podání nabídek</w:t>
      </w:r>
    </w:p>
    <w:p w:rsidR="00DF2001" w:rsidRPr="00DF2001" w:rsidRDefault="00A028E8" w:rsidP="00DF2001">
      <w:pPr>
        <w:numPr>
          <w:ilvl w:val="0"/>
          <w:numId w:val="10"/>
        </w:numPr>
        <w:tabs>
          <w:tab w:val="left" w:pos="709"/>
        </w:tabs>
        <w:spacing w:after="200" w:line="276" w:lineRule="auto"/>
        <w:ind w:left="709" w:hanging="709"/>
        <w:rPr>
          <w:rFonts w:ascii="NewsGot" w:hAnsi="NewsGot"/>
          <w:sz w:val="22"/>
          <w:szCs w:val="22"/>
        </w:rPr>
      </w:pPr>
      <w:r w:rsidRPr="00DF2001">
        <w:rPr>
          <w:rFonts w:ascii="NewsGot" w:hAnsi="NewsGot" w:cs="NewsGot"/>
          <w:sz w:val="22"/>
          <w:szCs w:val="22"/>
        </w:rPr>
        <w:t>Uchazeči mohou svoje nabídky v písemné formě podat poštou na adresu Zadavatele: Zoologická zahrada hl. m. Prahy, U Trojského zámku 3/120, 171 00 Praha 7, nebo osobně v podatelně Zadavatele na adrese: Zoologická zahrada hl. m. Prahy, U Trojského zámku 3/120, 171 00 Praha 7</w:t>
      </w:r>
    </w:p>
    <w:p w:rsidR="00A028E8" w:rsidRPr="00DF2001" w:rsidRDefault="00A028E8" w:rsidP="00DF2001">
      <w:pPr>
        <w:numPr>
          <w:ilvl w:val="0"/>
          <w:numId w:val="10"/>
        </w:numPr>
        <w:tabs>
          <w:tab w:val="left" w:pos="709"/>
        </w:tabs>
        <w:spacing w:after="200" w:line="276" w:lineRule="auto"/>
        <w:ind w:left="709" w:hanging="709"/>
        <w:rPr>
          <w:rFonts w:ascii="NewsGot" w:hAnsi="NewsGot"/>
          <w:sz w:val="22"/>
          <w:szCs w:val="22"/>
        </w:rPr>
      </w:pPr>
      <w:r w:rsidRPr="00DF2001">
        <w:rPr>
          <w:rFonts w:ascii="NewsGot" w:hAnsi="NewsGot"/>
          <w:sz w:val="22"/>
          <w:szCs w:val="22"/>
        </w:rPr>
        <w:t xml:space="preserve">Nabídka musí být Zadavateli doručena v uzavřené obálce opatřené na uzavření razítkem </w:t>
      </w:r>
      <w:r w:rsidR="001D39C1" w:rsidRPr="00DF2001">
        <w:rPr>
          <w:rFonts w:ascii="NewsGot" w:hAnsi="NewsGot"/>
          <w:sz w:val="22"/>
          <w:szCs w:val="22"/>
        </w:rPr>
        <w:t>uchazeče</w:t>
      </w:r>
      <w:r w:rsidRPr="00DF2001">
        <w:rPr>
          <w:rFonts w:ascii="NewsGot" w:hAnsi="NewsGot"/>
          <w:sz w:val="22"/>
          <w:szCs w:val="22"/>
        </w:rPr>
        <w:t>. Obaly nabídek musí být navíc opatřeny názvem veřejné zakázky, adresou, na kterou je možné podat oznámení o případném pozdním podání nabídky, a zřetelným nápisem "Neotvírat před otevíráním obálek s nabídkami".</w:t>
      </w:r>
    </w:p>
    <w:p w:rsidR="000A6686" w:rsidRDefault="000A6686" w:rsidP="000A6686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Otevírání obálek</w:t>
      </w:r>
    </w:p>
    <w:p w:rsidR="000A6686" w:rsidRPr="000A6686" w:rsidRDefault="000A6686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792" w:hanging="432"/>
        <w:jc w:val="both"/>
        <w:rPr>
          <w:rFonts w:ascii="NewsGot" w:hAnsi="NewsGot" w:cs="NewsGot"/>
          <w:b w:val="0"/>
          <w:sz w:val="22"/>
          <w:szCs w:val="22"/>
        </w:rPr>
      </w:pPr>
      <w:r>
        <w:rPr>
          <w:rFonts w:ascii="NewsGot" w:hAnsi="NewsGot" w:cs="NewsGot"/>
          <w:b w:val="0"/>
          <w:sz w:val="22"/>
          <w:szCs w:val="22"/>
        </w:rPr>
        <w:t>Veřejné otevírání obálek proběhne dne 1</w:t>
      </w:r>
      <w:r w:rsidR="00431509">
        <w:rPr>
          <w:rFonts w:ascii="NewsGot" w:hAnsi="NewsGot" w:cs="NewsGot"/>
          <w:b w:val="0"/>
          <w:sz w:val="22"/>
          <w:szCs w:val="22"/>
        </w:rPr>
        <w:t>4</w:t>
      </w:r>
      <w:r>
        <w:rPr>
          <w:rFonts w:ascii="NewsGot" w:hAnsi="NewsGot" w:cs="NewsGot"/>
          <w:b w:val="0"/>
          <w:sz w:val="22"/>
          <w:szCs w:val="22"/>
        </w:rPr>
        <w:t>. 4. 2014 v 10.15 hod v sídle zadavatele.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792" w:hanging="432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Změny a odvolání nabídky</w:t>
      </w:r>
    </w:p>
    <w:p w:rsidR="00A028E8" w:rsidRDefault="00A028E8">
      <w:pPr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2"/>
          <w:szCs w:val="22"/>
        </w:rPr>
        <w:t xml:space="preserve">Předloženou nabídku lze odvolat, měnit nebo doplňovat pouze do lhůty pro podání nabídek. Poté začíná běžet lhůta, po kterou jsou uchazeči svými nabídkami vázáni. V této lhůtě již nelze nabídku měnit. </w:t>
      </w:r>
    </w:p>
    <w:p w:rsidR="00A028E8" w:rsidRDefault="00A028E8">
      <w:pPr>
        <w:rPr>
          <w:rFonts w:ascii="NewsGot" w:hAnsi="NewsGot" w:cs="NewsGot"/>
          <w:sz w:val="22"/>
          <w:szCs w:val="22"/>
        </w:rPr>
      </w:pP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792" w:hanging="432"/>
        <w:jc w:val="both"/>
        <w:rPr>
          <w:rFonts w:ascii="NewsGot" w:hAnsi="NewsGot" w:cs="NewsGot"/>
          <w:lang w:eastAsia="cs-CZ"/>
        </w:rPr>
      </w:pPr>
      <w:r>
        <w:rPr>
          <w:rFonts w:ascii="NewsGot" w:hAnsi="NewsGot" w:cs="NewsGot"/>
          <w:sz w:val="24"/>
          <w:szCs w:val="24"/>
        </w:rPr>
        <w:t>Platnost nabídek</w:t>
      </w:r>
    </w:p>
    <w:p w:rsidR="00A028E8" w:rsidRDefault="00A028E8">
      <w:pPr>
        <w:pStyle w:val="Odstavecseseznamem"/>
        <w:ind w:left="0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lang w:eastAsia="cs-CZ"/>
        </w:rPr>
        <w:t>Doba, po kterou jsou uchazeči vázáni svými nabídkami je stanovena na 90 dní od vypsání zakázky.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792" w:hanging="432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Dodatečné informace k zadávacím podmínkám</w:t>
      </w:r>
    </w:p>
    <w:p w:rsidR="00A028E8" w:rsidRDefault="00A028E8">
      <w:pPr>
        <w:pStyle w:val="PFI-odstavec"/>
        <w:numPr>
          <w:ilvl w:val="4"/>
          <w:numId w:val="8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Žádost o dodatečné informace k zadávacím podmínkám nebo k organizaci řízení (dotaz) ze strany </w:t>
      </w:r>
      <w:r w:rsidR="00804FC1">
        <w:rPr>
          <w:rFonts w:ascii="NewsGot" w:hAnsi="NewsGot" w:cs="NewsGot"/>
        </w:rPr>
        <w:t>uchazeč</w:t>
      </w:r>
      <w:r>
        <w:rPr>
          <w:rFonts w:ascii="NewsGot" w:hAnsi="NewsGot" w:cs="NewsGot"/>
        </w:rPr>
        <w:t xml:space="preserve">ů, musí být </w:t>
      </w:r>
      <w:r w:rsidR="00804FC1">
        <w:rPr>
          <w:rFonts w:ascii="NewsGot" w:hAnsi="NewsGot" w:cs="NewsGot"/>
        </w:rPr>
        <w:t>uchazeč</w:t>
      </w:r>
      <w:r>
        <w:rPr>
          <w:rFonts w:ascii="NewsGot" w:hAnsi="NewsGot" w:cs="NewsGot"/>
        </w:rPr>
        <w:t>i zaslány pouze e-mailem na adresu uvedenou v čl. 1.</w:t>
      </w:r>
      <w:r>
        <w:rPr>
          <w:rStyle w:val="slostrnky"/>
          <w:rFonts w:ascii="NewsGot" w:hAnsi="NewsGot" w:cs="NewsGot"/>
        </w:rPr>
        <w:t xml:space="preserve"> způsobem uvedeným v čl. </w:t>
      </w:r>
      <w:r>
        <w:rPr>
          <w:rFonts w:ascii="NewsGot" w:hAnsi="NewsGot" w:cs="NewsGot"/>
        </w:rPr>
        <w:t xml:space="preserve">1.). </w:t>
      </w:r>
    </w:p>
    <w:p w:rsidR="00A028E8" w:rsidRDefault="00A028E8">
      <w:pPr>
        <w:pStyle w:val="PFI-odstavec"/>
        <w:numPr>
          <w:ilvl w:val="4"/>
          <w:numId w:val="8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Zadavatel zodpoví dotazy </w:t>
      </w:r>
      <w:r w:rsidR="00804FC1">
        <w:rPr>
          <w:rFonts w:ascii="NewsGot" w:hAnsi="NewsGot" w:cs="NewsGot"/>
        </w:rPr>
        <w:t>uchazeč</w:t>
      </w:r>
      <w:r>
        <w:rPr>
          <w:rFonts w:ascii="NewsGot" w:hAnsi="NewsGot" w:cs="NewsGot"/>
        </w:rPr>
        <w:t>ů k zadávací dokumentaci</w:t>
      </w:r>
      <w:r w:rsidR="00932DA4">
        <w:rPr>
          <w:rFonts w:ascii="NewsGot" w:hAnsi="NewsGot" w:cs="NewsGot"/>
        </w:rPr>
        <w:t>,</w:t>
      </w:r>
      <w:r>
        <w:rPr>
          <w:rFonts w:ascii="NewsGot" w:hAnsi="NewsGot" w:cs="NewsGot"/>
        </w:rPr>
        <w:t xml:space="preserve"> pokud mu budou doručeny nejpozději 3 dny před uplynutím lhůty pro podání nabídek.</w:t>
      </w:r>
    </w:p>
    <w:p w:rsidR="00A028E8" w:rsidRDefault="00A028E8">
      <w:pPr>
        <w:rPr>
          <w:rFonts w:ascii="NewsGot" w:hAnsi="NewsGot" w:cs="NewsGot"/>
          <w:b/>
          <w:sz w:val="22"/>
          <w:szCs w:val="22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lastRenderedPageBreak/>
        <w:t>Posouzení a hodnocení nabídek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Posouzení nabídek</w:t>
      </w:r>
    </w:p>
    <w:p w:rsidR="00A028E8" w:rsidRDefault="00A44CC6">
      <w:pPr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 xml:space="preserve">Nabídky, které </w:t>
      </w:r>
      <w:r w:rsidR="00B21A40">
        <w:rPr>
          <w:rFonts w:ascii="NewsGot" w:hAnsi="NewsGot" w:cs="NewsGot"/>
          <w:sz w:val="22"/>
          <w:szCs w:val="22"/>
        </w:rPr>
        <w:t xml:space="preserve">budou </w:t>
      </w:r>
      <w:r w:rsidR="00A028E8">
        <w:rPr>
          <w:rFonts w:ascii="NewsGot" w:hAnsi="NewsGot" w:cs="NewsGot"/>
          <w:sz w:val="22"/>
          <w:szCs w:val="22"/>
        </w:rPr>
        <w:t>v r</w:t>
      </w:r>
      <w:r>
        <w:rPr>
          <w:rFonts w:ascii="NewsGot" w:hAnsi="NewsGot" w:cs="NewsGot"/>
          <w:sz w:val="22"/>
          <w:szCs w:val="22"/>
        </w:rPr>
        <w:t>ozporu s podmínkami zadavatele</w:t>
      </w:r>
      <w:r w:rsidR="001447F0">
        <w:rPr>
          <w:rFonts w:ascii="NewsGot" w:hAnsi="NewsGot" w:cs="NewsGot"/>
          <w:sz w:val="22"/>
          <w:szCs w:val="22"/>
        </w:rPr>
        <w:t>,</w:t>
      </w:r>
      <w:r>
        <w:rPr>
          <w:rFonts w:ascii="NewsGot" w:hAnsi="NewsGot" w:cs="NewsGot"/>
          <w:sz w:val="22"/>
          <w:szCs w:val="22"/>
        </w:rPr>
        <w:t xml:space="preserve"> </w:t>
      </w:r>
      <w:r w:rsidR="00A028E8">
        <w:rPr>
          <w:rFonts w:ascii="NewsGot" w:hAnsi="NewsGot" w:cs="NewsGot"/>
          <w:sz w:val="22"/>
          <w:szCs w:val="22"/>
        </w:rPr>
        <w:t>zadavatel vyřadí. Uchazeče, jehož nabídka byla vyřazena, zadavatel bezodkladně vyloučí z účasti v zadávacím řízení. Zadavatel si může u</w:t>
      </w:r>
      <w:r w:rsidR="00B21A40">
        <w:rPr>
          <w:rFonts w:ascii="NewsGot" w:hAnsi="NewsGot" w:cs="NewsGot"/>
          <w:sz w:val="22"/>
          <w:szCs w:val="22"/>
        </w:rPr>
        <w:t xml:space="preserve"> uchazeč</w:t>
      </w:r>
      <w:r w:rsidR="00A028E8">
        <w:rPr>
          <w:rFonts w:ascii="NewsGot" w:hAnsi="NewsGot" w:cs="NewsGot"/>
          <w:sz w:val="22"/>
          <w:szCs w:val="22"/>
        </w:rPr>
        <w:t>ů vyžádat upřesnění či doplnění nabídky.</w:t>
      </w:r>
    </w:p>
    <w:p w:rsidR="005216E9" w:rsidRDefault="005216E9" w:rsidP="005216E9">
      <w:pPr>
        <w:pStyle w:val="Zkladntext"/>
        <w:rPr>
          <w:rFonts w:ascii="NewsGot" w:hAnsi="NewsGot" w:cs="NewsGot"/>
          <w:b/>
          <w:i w:val="0"/>
          <w:szCs w:val="24"/>
        </w:rPr>
      </w:pPr>
    </w:p>
    <w:p w:rsidR="005B62E5" w:rsidRPr="005216E9" w:rsidRDefault="00A028E8" w:rsidP="005216E9">
      <w:pPr>
        <w:pStyle w:val="Zkladntext"/>
        <w:rPr>
          <w:rFonts w:ascii="NewsGot" w:hAnsi="NewsGot" w:cs="NewsGot"/>
          <w:b/>
          <w:i w:val="0"/>
          <w:szCs w:val="24"/>
        </w:rPr>
      </w:pPr>
      <w:r w:rsidRPr="005216E9">
        <w:rPr>
          <w:rFonts w:ascii="NewsGot" w:hAnsi="NewsGot" w:cs="NewsGot"/>
          <w:b/>
          <w:i w:val="0"/>
          <w:szCs w:val="24"/>
        </w:rPr>
        <w:t xml:space="preserve">Způsob hodnocení nabídek </w:t>
      </w:r>
    </w:p>
    <w:p w:rsidR="005216E9" w:rsidRPr="00790DF2" w:rsidRDefault="005216E9" w:rsidP="005216E9">
      <w:pPr>
        <w:pStyle w:val="Zkladntext"/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Jediným hodnotícím kritériem bude celková nabídková cena</w:t>
      </w:r>
      <w:r w:rsidR="003C3E27">
        <w:rPr>
          <w:rFonts w:ascii="NewsGot" w:hAnsi="NewsGot" w:cs="NewsGot"/>
          <w:i w:val="0"/>
          <w:sz w:val="22"/>
          <w:szCs w:val="22"/>
        </w:rPr>
        <w:t xml:space="preserve"> za období červen - srpen</w:t>
      </w:r>
      <w:r>
        <w:rPr>
          <w:rFonts w:ascii="NewsGot" w:hAnsi="NewsGot" w:cs="NewsGot"/>
          <w:i w:val="0"/>
          <w:sz w:val="22"/>
          <w:szCs w:val="22"/>
        </w:rPr>
        <w:t>.</w:t>
      </w:r>
    </w:p>
    <w:p w:rsidR="005B62E5" w:rsidRPr="00790DF2" w:rsidRDefault="005B62E5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A028E8" w:rsidRPr="00461318" w:rsidRDefault="00A028E8" w:rsidP="00461318">
      <w:pPr>
        <w:pStyle w:val="Nadpis1"/>
        <w:numPr>
          <w:ilvl w:val="0"/>
          <w:numId w:val="0"/>
        </w:numPr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ind w:left="432" w:hanging="432"/>
        <w:jc w:val="left"/>
        <w:rPr>
          <w:rFonts w:ascii="NewsGot" w:hAnsi="NewsGot" w:cs="NewsGot"/>
        </w:rPr>
      </w:pPr>
      <w:r w:rsidRPr="00461318">
        <w:rPr>
          <w:rFonts w:ascii="NewsGot" w:hAnsi="NewsGot" w:cs="NewsGot"/>
        </w:rPr>
        <w:t>Zrušení soutěže</w:t>
      </w:r>
    </w:p>
    <w:p w:rsidR="00A028E8" w:rsidRDefault="00A028E8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  <w:r>
        <w:rPr>
          <w:rFonts w:ascii="NewsGot" w:hAnsi="NewsGot" w:cs="NewsGot"/>
        </w:rPr>
        <w:t xml:space="preserve">Zadavatel si vyhrazuje právo odmítnout všechny předložené nabídky, případně zrušit zadání veřejné zakázky bez jakýchkoliv závazků k </w:t>
      </w:r>
      <w:r w:rsidR="00804FC1">
        <w:rPr>
          <w:rFonts w:ascii="NewsGot" w:hAnsi="NewsGot" w:cs="NewsGot"/>
        </w:rPr>
        <w:t>uchazeč</w:t>
      </w:r>
      <w:r>
        <w:rPr>
          <w:rFonts w:ascii="NewsGot" w:hAnsi="NewsGot" w:cs="NewsGot"/>
        </w:rPr>
        <w:t>ům.</w:t>
      </w:r>
    </w:p>
    <w:p w:rsidR="00A028E8" w:rsidRDefault="00A028E8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C11C98" w:rsidRPr="00461318" w:rsidRDefault="00C11C98" w:rsidP="00C11C98">
      <w:pPr>
        <w:pStyle w:val="Nadpis1"/>
        <w:numPr>
          <w:ilvl w:val="0"/>
          <w:numId w:val="0"/>
        </w:numPr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ind w:left="432" w:hanging="432"/>
        <w:jc w:val="left"/>
        <w:rPr>
          <w:rFonts w:ascii="NewsGot" w:hAnsi="NewsGot" w:cs="NewsGot"/>
        </w:rPr>
      </w:pPr>
      <w:r>
        <w:rPr>
          <w:rFonts w:ascii="NewsGot" w:hAnsi="NewsGot" w:cs="NewsGot"/>
        </w:rPr>
        <w:t>Seznam příloh</w:t>
      </w:r>
    </w:p>
    <w:p w:rsidR="005216E9" w:rsidRDefault="00C11C98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Krycí list</w:t>
      </w:r>
    </w:p>
    <w:p w:rsidR="00C11C98" w:rsidRDefault="00C11C98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Čestné prohlášení</w:t>
      </w:r>
    </w:p>
    <w:p w:rsidR="00C11C98" w:rsidRDefault="00030AE0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Základní požadavky a obchodní podmínky</w:t>
      </w:r>
    </w:p>
    <w:p w:rsidR="005216E9" w:rsidRDefault="005216E9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A028E8" w:rsidRDefault="00A028E8">
      <w:pPr>
        <w:pStyle w:val="Odstavecseseznamem"/>
        <w:jc w:val="right"/>
        <w:rPr>
          <w:rFonts w:ascii="NewsGot" w:hAnsi="NewsGot" w:cs="NewsGot"/>
          <w:b/>
        </w:rPr>
      </w:pPr>
    </w:p>
    <w:p w:rsidR="00DE56E1" w:rsidRDefault="00DE56E1">
      <w:pPr>
        <w:pStyle w:val="Odstavecseseznamem"/>
        <w:jc w:val="right"/>
        <w:rPr>
          <w:rFonts w:ascii="NewsGot" w:hAnsi="NewsGot" w:cs="NewsGot"/>
          <w:b/>
        </w:rPr>
      </w:pPr>
    </w:p>
    <w:p w:rsidR="00A028E8" w:rsidRDefault="00A028E8">
      <w:pPr>
        <w:pStyle w:val="Odstavecseseznamem"/>
        <w:jc w:val="right"/>
        <w:rPr>
          <w:rFonts w:ascii="NewsGot" w:hAnsi="NewsGot"/>
          <w:sz w:val="28"/>
          <w:szCs w:val="28"/>
        </w:rPr>
      </w:pPr>
    </w:p>
    <w:p w:rsidR="00B0614F" w:rsidRDefault="00B0614F" w:rsidP="00932DA4">
      <w:pPr>
        <w:pStyle w:val="Nzevsmlouvy"/>
        <w:spacing w:line="276" w:lineRule="auto"/>
        <w:jc w:val="left"/>
      </w:pPr>
      <w:bookmarkStart w:id="4" w:name="_GoBack"/>
      <w:bookmarkEnd w:id="4"/>
    </w:p>
    <w:p w:rsidR="00EA3F15" w:rsidRDefault="00EA3F15" w:rsidP="00932DA4">
      <w:pPr>
        <w:pStyle w:val="Nzevsmlouvy"/>
        <w:spacing w:line="276" w:lineRule="auto"/>
        <w:jc w:val="left"/>
      </w:pPr>
    </w:p>
    <w:sectPr w:rsidR="00EA3F15" w:rsidSect="00DC0D8D">
      <w:footerReference w:type="default" r:id="rId11"/>
      <w:pgSz w:w="11906" w:h="16838"/>
      <w:pgMar w:top="1418" w:right="924" w:bottom="1418" w:left="1276" w:header="708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1228" w:rsidRDefault="00BE1228">
      <w:r>
        <w:separator/>
      </w:r>
    </w:p>
  </w:endnote>
  <w:endnote w:type="continuationSeparator" w:id="0">
    <w:p w:rsidR="00BE1228" w:rsidRDefault="00BE12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altName w:val="Liberation Mono"/>
    <w:panose1 w:val="00000000000000000000"/>
    <w:charset w:val="00"/>
    <w:family w:val="modern"/>
    <w:notTrueType/>
    <w:pitch w:val="variable"/>
    <w:sig w:usb0="00000001" w:usb1="00000001" w:usb2="00000000" w:usb3="00000000" w:csb0="00000093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Univers 57 Condensed">
    <w:charset w:val="00"/>
    <w:family w:val="swiss"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1948" w:rsidRDefault="004E0F75">
    <w:pPr>
      <w:pStyle w:val="Zpat"/>
    </w:pPr>
    <w:r>
      <w:fldChar w:fldCharType="begin"/>
    </w:r>
    <w:r w:rsidR="001738A8">
      <w:instrText xml:space="preserve"> PAGE </w:instrText>
    </w:r>
    <w:r>
      <w:fldChar w:fldCharType="separate"/>
    </w:r>
    <w:r w:rsidR="00DF5060">
      <w:rPr>
        <w:noProof/>
      </w:rPr>
      <w:t>5</w:t>
    </w:r>
    <w:r>
      <w:rPr>
        <w:noProof/>
      </w:rPr>
      <w:fldChar w:fldCharType="end"/>
    </w:r>
  </w:p>
  <w:p w:rsidR="00491948" w:rsidRDefault="00491948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1228" w:rsidRDefault="00BE1228">
      <w:r>
        <w:separator/>
      </w:r>
    </w:p>
  </w:footnote>
  <w:footnote w:type="continuationSeparator" w:id="0">
    <w:p w:rsidR="00BE1228" w:rsidRDefault="00BE122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72FC9EF4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</w:abstractNum>
  <w:abstractNum w:abstractNumId="3">
    <w:nsid w:val="00000004"/>
    <w:multiLevelType w:val="multilevel"/>
    <w:tmpl w:val="4422346E"/>
    <w:name w:val="WW8Num4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</w:abstractNum>
  <w:abstractNum w:abstractNumId="5">
    <w:nsid w:val="00000006"/>
    <w:multiLevelType w:val="multilevel"/>
    <w:tmpl w:val="CE14549C"/>
    <w:name w:val="WW8Num7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Narkisim" w:hint="default"/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6">
    <w:nsid w:val="00000007"/>
    <w:multiLevelType w:val="multilevel"/>
    <w:tmpl w:val="C0B6810E"/>
    <w:name w:val="WW8Num8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7">
    <w:nsid w:val="00000008"/>
    <w:multiLevelType w:val="multilevel"/>
    <w:tmpl w:val="CC0EEC06"/>
    <w:name w:val="WW8Num9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8">
    <w:nsid w:val="00000009"/>
    <w:multiLevelType w:val="multilevel"/>
    <w:tmpl w:val="00000009"/>
    <w:name w:val="WW8Num10"/>
    <w:lvl w:ilvl="0">
      <w:start w:val="1"/>
      <w:numFmt w:val="decimal"/>
      <w:pStyle w:val="PFI-odstavec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Palatino Linotype" w:eastAsia="Times New Roman" w:hAnsi="Palatino Linotype" w:cs="Times New Roman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9">
    <w:nsid w:val="0000000A"/>
    <w:multiLevelType w:val="singleLevel"/>
    <w:tmpl w:val="B28A0AD4"/>
    <w:name w:val="WW8Num11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NewsGot" w:eastAsia="Times New Roman" w:hAnsi="NewsGot" w:cs="Calibri" w:hint="default"/>
        <w:sz w:val="22"/>
        <w:szCs w:val="22"/>
      </w:rPr>
    </w:lvl>
  </w:abstractNum>
  <w:abstractNum w:abstractNumId="10">
    <w:nsid w:val="0000000B"/>
    <w:multiLevelType w:val="singleLevel"/>
    <w:tmpl w:val="0000000B"/>
    <w:name w:val="WW8Num12"/>
    <w:lvl w:ilvl="0">
      <w:start w:val="1"/>
      <w:numFmt w:val="decimal"/>
      <w:lvlText w:val="(%1)"/>
      <w:lvlJc w:val="left"/>
      <w:pPr>
        <w:tabs>
          <w:tab w:val="num" w:pos="0"/>
        </w:tabs>
        <w:ind w:left="1040" w:hanging="360"/>
      </w:pPr>
    </w:lvl>
  </w:abstractNum>
  <w:abstractNum w:abstractNumId="11">
    <w:nsid w:val="0000000C"/>
    <w:multiLevelType w:val="singleLevel"/>
    <w:tmpl w:val="0000000C"/>
    <w:name w:val="WW8Num34"/>
    <w:lvl w:ilvl="0">
      <w:numFmt w:val="bullet"/>
      <w:pStyle w:val="StylZa0b"/>
      <w:lvlText w:val="-"/>
      <w:lvlJc w:val="left"/>
      <w:pPr>
        <w:tabs>
          <w:tab w:val="num" w:pos="1062"/>
        </w:tabs>
        <w:ind w:left="1062" w:hanging="357"/>
      </w:pPr>
      <w:rPr>
        <w:rFonts w:ascii="Times New Roman" w:hAnsi="Times New Roman" w:cs="Times New Roman"/>
      </w:rPr>
    </w:lvl>
  </w:abstractNum>
  <w:abstractNum w:abstractNumId="12">
    <w:nsid w:val="0000000D"/>
    <w:multiLevelType w:val="singleLevel"/>
    <w:tmpl w:val="0000000D"/>
    <w:name w:val="WW8Num41"/>
    <w:lvl w:ilvl="0">
      <w:start w:val="5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/>
      </w:rPr>
    </w:lvl>
  </w:abstractNum>
  <w:abstractNum w:abstractNumId="13">
    <w:nsid w:val="0000000E"/>
    <w:multiLevelType w:val="multilevel"/>
    <w:tmpl w:val="0000000E"/>
    <w:name w:val="WW8Num45"/>
    <w:lvl w:ilvl="0">
      <w:start w:val="1"/>
      <w:numFmt w:val="decimal"/>
      <w:pStyle w:val="Odstavec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Verdana" w:hAnsi="Verdana" w:cs="Verdana"/>
        <w:sz w:val="20"/>
        <w:szCs w:val="22"/>
      </w:rPr>
    </w:lvl>
    <w:lvl w:ilvl="2">
      <w:start w:val="1"/>
      <w:numFmt w:val="decimal"/>
      <w:lvlText w:val="%1.%2.%3."/>
      <w:lvlJc w:val="left"/>
      <w:pPr>
        <w:tabs>
          <w:tab w:val="num" w:pos="864"/>
        </w:tabs>
        <w:ind w:left="864" w:hanging="504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368" w:hanging="648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</w:lvl>
  </w:abstractNum>
  <w:abstractNum w:abstractNumId="14">
    <w:nsid w:val="0000000F"/>
    <w:multiLevelType w:val="multilevel"/>
    <w:tmpl w:val="0000000F"/>
    <w:name w:val="WWNum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5">
    <w:nsid w:val="00000010"/>
    <w:multiLevelType w:val="multilevel"/>
    <w:tmpl w:val="00000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>
    <w:nsid w:val="00000011"/>
    <w:multiLevelType w:val="multilevel"/>
    <w:tmpl w:val="000000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7">
    <w:nsid w:val="0BEE4E45"/>
    <w:multiLevelType w:val="hybridMultilevel"/>
    <w:tmpl w:val="CD2A6428"/>
    <w:lvl w:ilvl="0" w:tplc="153AAF34">
      <w:start w:val="1"/>
      <w:numFmt w:val="decimal"/>
      <w:lvlText w:val="(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0DFD4DC4"/>
    <w:multiLevelType w:val="hybridMultilevel"/>
    <w:tmpl w:val="9A3461B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11494F62"/>
    <w:multiLevelType w:val="hybridMultilevel"/>
    <w:tmpl w:val="D5BE5EA8"/>
    <w:lvl w:ilvl="0" w:tplc="43B4D6E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color w:val="auto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16305459"/>
    <w:multiLevelType w:val="hybridMultilevel"/>
    <w:tmpl w:val="B3065C2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5A1677"/>
    <w:multiLevelType w:val="hybridMultilevel"/>
    <w:tmpl w:val="816C7184"/>
    <w:lvl w:ilvl="0" w:tplc="75523FB6">
      <w:start w:val="83"/>
      <w:numFmt w:val="bullet"/>
      <w:lvlText w:val=""/>
      <w:lvlJc w:val="left"/>
      <w:pPr>
        <w:ind w:left="1068" w:hanging="360"/>
      </w:pPr>
      <w:rPr>
        <w:rFonts w:ascii="Symbol" w:eastAsia="Times New Roman" w:hAnsi="Symbol" w:cs="Tahoma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>
    <w:nsid w:val="2A7461CA"/>
    <w:multiLevelType w:val="hybridMultilevel"/>
    <w:tmpl w:val="D14A887C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F1A2988"/>
    <w:multiLevelType w:val="hybridMultilevel"/>
    <w:tmpl w:val="67A822D2"/>
    <w:lvl w:ilvl="0" w:tplc="D766009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63312CB"/>
    <w:multiLevelType w:val="hybridMultilevel"/>
    <w:tmpl w:val="BB2E865A"/>
    <w:lvl w:ilvl="0" w:tplc="040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40646FCD"/>
    <w:multiLevelType w:val="hybridMultilevel"/>
    <w:tmpl w:val="A7BA0F5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1494C60"/>
    <w:multiLevelType w:val="hybridMultilevel"/>
    <w:tmpl w:val="C9DEED4E"/>
    <w:name w:val="WW8Num32"/>
    <w:lvl w:ilvl="0" w:tplc="4FE09AC6">
      <w:start w:val="1"/>
      <w:numFmt w:val="decimal"/>
      <w:lvlText w:val="(%1)"/>
      <w:lvlJc w:val="left"/>
      <w:pPr>
        <w:ind w:left="360" w:hanging="360"/>
      </w:pPr>
      <w:rPr>
        <w:rFonts w:ascii="NewsGot" w:eastAsia="Calibri" w:hAnsi="NewsGot" w:cs="NewsGot"/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41860123"/>
    <w:multiLevelType w:val="hybridMultilevel"/>
    <w:tmpl w:val="A8B4ADE4"/>
    <w:lvl w:ilvl="0" w:tplc="040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8">
    <w:nsid w:val="4413420C"/>
    <w:multiLevelType w:val="hybridMultilevel"/>
    <w:tmpl w:val="BEB0FAF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6EF5451"/>
    <w:multiLevelType w:val="hybridMultilevel"/>
    <w:tmpl w:val="F1B8DA6C"/>
    <w:lvl w:ilvl="0" w:tplc="00000002">
      <w:start w:val="1"/>
      <w:numFmt w:val="decimal"/>
      <w:lvlText w:val="(%1)"/>
      <w:lvlJc w:val="left"/>
      <w:pPr>
        <w:ind w:left="360" w:hanging="360"/>
      </w:p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>
      <w:start w:val="1"/>
      <w:numFmt w:val="lowerRoman"/>
      <w:lvlText w:val="%3."/>
      <w:lvlJc w:val="right"/>
      <w:pPr>
        <w:ind w:left="1800" w:hanging="180"/>
      </w:pPr>
    </w:lvl>
    <w:lvl w:ilvl="3" w:tplc="0405000F">
      <w:start w:val="1"/>
      <w:numFmt w:val="decimal"/>
      <w:lvlText w:val="%4."/>
      <w:lvlJc w:val="left"/>
      <w:pPr>
        <w:ind w:left="2520" w:hanging="360"/>
      </w:pPr>
    </w:lvl>
    <w:lvl w:ilvl="4" w:tplc="04050019">
      <w:start w:val="1"/>
      <w:numFmt w:val="lowerLetter"/>
      <w:lvlText w:val="%5."/>
      <w:lvlJc w:val="left"/>
      <w:pPr>
        <w:ind w:left="3240" w:hanging="360"/>
      </w:pPr>
    </w:lvl>
    <w:lvl w:ilvl="5" w:tplc="0405001B">
      <w:start w:val="1"/>
      <w:numFmt w:val="lowerRoman"/>
      <w:lvlText w:val="%6."/>
      <w:lvlJc w:val="right"/>
      <w:pPr>
        <w:ind w:left="3960" w:hanging="180"/>
      </w:pPr>
    </w:lvl>
    <w:lvl w:ilvl="6" w:tplc="0405000F">
      <w:start w:val="1"/>
      <w:numFmt w:val="decimal"/>
      <w:lvlText w:val="%7."/>
      <w:lvlJc w:val="left"/>
      <w:pPr>
        <w:ind w:left="4680" w:hanging="360"/>
      </w:pPr>
    </w:lvl>
    <w:lvl w:ilvl="7" w:tplc="04050019">
      <w:start w:val="1"/>
      <w:numFmt w:val="lowerLetter"/>
      <w:lvlText w:val="%8."/>
      <w:lvlJc w:val="left"/>
      <w:pPr>
        <w:ind w:left="5400" w:hanging="360"/>
      </w:pPr>
    </w:lvl>
    <w:lvl w:ilvl="8" w:tplc="0405001B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615C5175"/>
    <w:multiLevelType w:val="hybridMultilevel"/>
    <w:tmpl w:val="B2EA5C42"/>
    <w:lvl w:ilvl="0" w:tplc="DE867D9A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DC6A50AE" w:tentative="1">
      <w:start w:val="1"/>
      <w:numFmt w:val="lowerLetter"/>
      <w:lvlText w:val="%2."/>
      <w:lvlJc w:val="left"/>
      <w:pPr>
        <w:ind w:left="1080" w:hanging="360"/>
      </w:pPr>
    </w:lvl>
    <w:lvl w:ilvl="2" w:tplc="B9B04240" w:tentative="1">
      <w:start w:val="1"/>
      <w:numFmt w:val="lowerRoman"/>
      <w:lvlText w:val="%3."/>
      <w:lvlJc w:val="right"/>
      <w:pPr>
        <w:ind w:left="1800" w:hanging="180"/>
      </w:pPr>
    </w:lvl>
    <w:lvl w:ilvl="3" w:tplc="1820DCE0" w:tentative="1">
      <w:start w:val="1"/>
      <w:numFmt w:val="decimal"/>
      <w:lvlText w:val="%4."/>
      <w:lvlJc w:val="left"/>
      <w:pPr>
        <w:ind w:left="2520" w:hanging="360"/>
      </w:pPr>
    </w:lvl>
    <w:lvl w:ilvl="4" w:tplc="270C8488" w:tentative="1">
      <w:start w:val="1"/>
      <w:numFmt w:val="lowerLetter"/>
      <w:lvlText w:val="%5."/>
      <w:lvlJc w:val="left"/>
      <w:pPr>
        <w:ind w:left="3240" w:hanging="360"/>
      </w:pPr>
    </w:lvl>
    <w:lvl w:ilvl="5" w:tplc="FF02AFAA" w:tentative="1">
      <w:start w:val="1"/>
      <w:numFmt w:val="lowerRoman"/>
      <w:lvlText w:val="%6."/>
      <w:lvlJc w:val="right"/>
      <w:pPr>
        <w:ind w:left="3960" w:hanging="180"/>
      </w:pPr>
    </w:lvl>
    <w:lvl w:ilvl="6" w:tplc="914A3C38" w:tentative="1">
      <w:start w:val="1"/>
      <w:numFmt w:val="decimal"/>
      <w:lvlText w:val="%7."/>
      <w:lvlJc w:val="left"/>
      <w:pPr>
        <w:ind w:left="4680" w:hanging="360"/>
      </w:pPr>
    </w:lvl>
    <w:lvl w:ilvl="7" w:tplc="BB461C9A" w:tentative="1">
      <w:start w:val="1"/>
      <w:numFmt w:val="lowerLetter"/>
      <w:lvlText w:val="%8."/>
      <w:lvlJc w:val="left"/>
      <w:pPr>
        <w:ind w:left="5400" w:hanging="360"/>
      </w:pPr>
    </w:lvl>
    <w:lvl w:ilvl="8" w:tplc="C3807A6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63BC70C7"/>
    <w:multiLevelType w:val="hybridMultilevel"/>
    <w:tmpl w:val="8412452A"/>
    <w:lvl w:ilvl="0" w:tplc="82B6163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1036D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1AEB24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A442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40285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E12DB5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5E0A6D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62045B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2EE9C4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5D03137"/>
    <w:multiLevelType w:val="hybridMultilevel"/>
    <w:tmpl w:val="6A8841D2"/>
    <w:lvl w:ilvl="0" w:tplc="55922088">
      <w:start w:val="1"/>
      <w:numFmt w:val="decimal"/>
      <w:lvlText w:val="%1."/>
      <w:lvlJc w:val="left"/>
      <w:pPr>
        <w:ind w:left="720" w:hanging="360"/>
      </w:pPr>
    </w:lvl>
    <w:lvl w:ilvl="1" w:tplc="5FFCE0DE" w:tentative="1">
      <w:start w:val="1"/>
      <w:numFmt w:val="lowerLetter"/>
      <w:lvlText w:val="%2."/>
      <w:lvlJc w:val="left"/>
      <w:pPr>
        <w:ind w:left="1440" w:hanging="360"/>
      </w:pPr>
    </w:lvl>
    <w:lvl w:ilvl="2" w:tplc="559EED3A" w:tentative="1">
      <w:start w:val="1"/>
      <w:numFmt w:val="lowerRoman"/>
      <w:lvlText w:val="%3."/>
      <w:lvlJc w:val="right"/>
      <w:pPr>
        <w:ind w:left="2160" w:hanging="180"/>
      </w:pPr>
    </w:lvl>
    <w:lvl w:ilvl="3" w:tplc="6738600E" w:tentative="1">
      <w:start w:val="1"/>
      <w:numFmt w:val="decimal"/>
      <w:lvlText w:val="%4."/>
      <w:lvlJc w:val="left"/>
      <w:pPr>
        <w:ind w:left="2880" w:hanging="360"/>
      </w:pPr>
    </w:lvl>
    <w:lvl w:ilvl="4" w:tplc="6E3C7E5A" w:tentative="1">
      <w:start w:val="1"/>
      <w:numFmt w:val="lowerLetter"/>
      <w:lvlText w:val="%5."/>
      <w:lvlJc w:val="left"/>
      <w:pPr>
        <w:ind w:left="3600" w:hanging="360"/>
      </w:pPr>
    </w:lvl>
    <w:lvl w:ilvl="5" w:tplc="A36E5408" w:tentative="1">
      <w:start w:val="1"/>
      <w:numFmt w:val="lowerRoman"/>
      <w:lvlText w:val="%6."/>
      <w:lvlJc w:val="right"/>
      <w:pPr>
        <w:ind w:left="4320" w:hanging="180"/>
      </w:pPr>
    </w:lvl>
    <w:lvl w:ilvl="6" w:tplc="2C4EFE22" w:tentative="1">
      <w:start w:val="1"/>
      <w:numFmt w:val="decimal"/>
      <w:lvlText w:val="%7."/>
      <w:lvlJc w:val="left"/>
      <w:pPr>
        <w:ind w:left="5040" w:hanging="360"/>
      </w:pPr>
    </w:lvl>
    <w:lvl w:ilvl="7" w:tplc="E8E40D6C" w:tentative="1">
      <w:start w:val="1"/>
      <w:numFmt w:val="lowerLetter"/>
      <w:lvlText w:val="%8."/>
      <w:lvlJc w:val="left"/>
      <w:pPr>
        <w:ind w:left="5760" w:hanging="360"/>
      </w:pPr>
    </w:lvl>
    <w:lvl w:ilvl="8" w:tplc="51B8811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BC83784"/>
    <w:multiLevelType w:val="hybridMultilevel"/>
    <w:tmpl w:val="054ECFEC"/>
    <w:lvl w:ilvl="0" w:tplc="7A6C12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F60D2A" w:tentative="1">
      <w:start w:val="1"/>
      <w:numFmt w:val="lowerLetter"/>
      <w:lvlText w:val="%2."/>
      <w:lvlJc w:val="left"/>
      <w:pPr>
        <w:ind w:left="1440" w:hanging="360"/>
      </w:pPr>
    </w:lvl>
    <w:lvl w:ilvl="2" w:tplc="6F822D96" w:tentative="1">
      <w:start w:val="1"/>
      <w:numFmt w:val="lowerRoman"/>
      <w:lvlText w:val="%3."/>
      <w:lvlJc w:val="right"/>
      <w:pPr>
        <w:ind w:left="2160" w:hanging="180"/>
      </w:pPr>
    </w:lvl>
    <w:lvl w:ilvl="3" w:tplc="4BD8F194" w:tentative="1">
      <w:start w:val="1"/>
      <w:numFmt w:val="decimal"/>
      <w:lvlText w:val="%4."/>
      <w:lvlJc w:val="left"/>
      <w:pPr>
        <w:ind w:left="2880" w:hanging="360"/>
      </w:pPr>
    </w:lvl>
    <w:lvl w:ilvl="4" w:tplc="5A281C0C" w:tentative="1">
      <w:start w:val="1"/>
      <w:numFmt w:val="lowerLetter"/>
      <w:lvlText w:val="%5."/>
      <w:lvlJc w:val="left"/>
      <w:pPr>
        <w:ind w:left="3600" w:hanging="360"/>
      </w:pPr>
    </w:lvl>
    <w:lvl w:ilvl="5" w:tplc="6BAC306C" w:tentative="1">
      <w:start w:val="1"/>
      <w:numFmt w:val="lowerRoman"/>
      <w:lvlText w:val="%6."/>
      <w:lvlJc w:val="right"/>
      <w:pPr>
        <w:ind w:left="4320" w:hanging="180"/>
      </w:pPr>
    </w:lvl>
    <w:lvl w:ilvl="6" w:tplc="07AC92E4" w:tentative="1">
      <w:start w:val="1"/>
      <w:numFmt w:val="decimal"/>
      <w:lvlText w:val="%7."/>
      <w:lvlJc w:val="left"/>
      <w:pPr>
        <w:ind w:left="5040" w:hanging="360"/>
      </w:pPr>
    </w:lvl>
    <w:lvl w:ilvl="7" w:tplc="9C76DC66" w:tentative="1">
      <w:start w:val="1"/>
      <w:numFmt w:val="lowerLetter"/>
      <w:lvlText w:val="%8."/>
      <w:lvlJc w:val="left"/>
      <w:pPr>
        <w:ind w:left="5760" w:hanging="360"/>
      </w:pPr>
    </w:lvl>
    <w:lvl w:ilvl="8" w:tplc="EFEAAB3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1B037C5"/>
    <w:multiLevelType w:val="hybridMultilevel"/>
    <w:tmpl w:val="10086772"/>
    <w:lvl w:ilvl="0" w:tplc="D72AFD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322100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D9AB6F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708D3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4AA75D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BE8DF1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282802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C0EA9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8BEA57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EF0129A"/>
    <w:multiLevelType w:val="hybridMultilevel"/>
    <w:tmpl w:val="0A0A7FB8"/>
    <w:lvl w:ilvl="0" w:tplc="5BD470A2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8214B74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582A1F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3DF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AE64F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C050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B04072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EEA9FD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17870F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32"/>
  </w:num>
  <w:num w:numId="19">
    <w:abstractNumId w:val="18"/>
  </w:num>
  <w:num w:numId="20">
    <w:abstractNumId w:val="34"/>
  </w:num>
  <w:num w:numId="21">
    <w:abstractNumId w:val="31"/>
  </w:num>
  <w:num w:numId="22">
    <w:abstractNumId w:val="23"/>
  </w:num>
  <w:num w:numId="23">
    <w:abstractNumId w:val="30"/>
  </w:num>
  <w:num w:numId="2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9"/>
  </w:num>
  <w:num w:numId="27">
    <w:abstractNumId w:val="9"/>
    <w:lvlOverride w:ilvl="0">
      <w:startOverride w:val="1"/>
    </w:lvlOverride>
  </w:num>
  <w:num w:numId="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7"/>
  </w:num>
  <w:num w:numId="30">
    <w:abstractNumId w:val="2"/>
    <w:lvlOverride w:ilvl="0">
      <w:startOverride w:val="1"/>
    </w:lvlOverride>
  </w:num>
  <w:num w:numId="31">
    <w:abstractNumId w:val="26"/>
  </w:num>
  <w:num w:numId="32">
    <w:abstractNumId w:val="27"/>
  </w:num>
  <w:num w:numId="33">
    <w:abstractNumId w:val="25"/>
  </w:num>
  <w:num w:numId="34">
    <w:abstractNumId w:val="22"/>
  </w:num>
  <w:num w:numId="35">
    <w:abstractNumId w:val="33"/>
  </w:num>
  <w:num w:numId="36">
    <w:abstractNumId w:val="35"/>
  </w:num>
  <w:num w:numId="37">
    <w:abstractNumId w:val="20"/>
  </w:num>
  <w:num w:numId="38">
    <w:abstractNumId w:val="21"/>
  </w:num>
  <w:num w:numId="39">
    <w:abstractNumId w:val="24"/>
  </w:num>
  <w:num w:numId="40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90DF2"/>
    <w:rsid w:val="00012F9D"/>
    <w:rsid w:val="00017ADD"/>
    <w:rsid w:val="00030AE0"/>
    <w:rsid w:val="00044764"/>
    <w:rsid w:val="00074E26"/>
    <w:rsid w:val="00075373"/>
    <w:rsid w:val="00077C28"/>
    <w:rsid w:val="000940C1"/>
    <w:rsid w:val="0009646B"/>
    <w:rsid w:val="000A6686"/>
    <w:rsid w:val="00106C18"/>
    <w:rsid w:val="001129E3"/>
    <w:rsid w:val="001447F0"/>
    <w:rsid w:val="001738A8"/>
    <w:rsid w:val="00192C83"/>
    <w:rsid w:val="001B40F7"/>
    <w:rsid w:val="001B547A"/>
    <w:rsid w:val="001D39C1"/>
    <w:rsid w:val="001E3BBE"/>
    <w:rsid w:val="001F3451"/>
    <w:rsid w:val="00220A35"/>
    <w:rsid w:val="00221168"/>
    <w:rsid w:val="0022429D"/>
    <w:rsid w:val="00237460"/>
    <w:rsid w:val="00240FE2"/>
    <w:rsid w:val="0024511D"/>
    <w:rsid w:val="00250558"/>
    <w:rsid w:val="00296B1B"/>
    <w:rsid w:val="002B08B2"/>
    <w:rsid w:val="002C6756"/>
    <w:rsid w:val="002D2436"/>
    <w:rsid w:val="002D2CEE"/>
    <w:rsid w:val="002F4199"/>
    <w:rsid w:val="003057B5"/>
    <w:rsid w:val="00315474"/>
    <w:rsid w:val="0031653E"/>
    <w:rsid w:val="00326F2A"/>
    <w:rsid w:val="003549B7"/>
    <w:rsid w:val="00370D42"/>
    <w:rsid w:val="003735A7"/>
    <w:rsid w:val="003851FC"/>
    <w:rsid w:val="003A7D8F"/>
    <w:rsid w:val="003C0353"/>
    <w:rsid w:val="003C1642"/>
    <w:rsid w:val="003C3E27"/>
    <w:rsid w:val="003D1C86"/>
    <w:rsid w:val="003D3520"/>
    <w:rsid w:val="003E51C4"/>
    <w:rsid w:val="003F1865"/>
    <w:rsid w:val="003F2E67"/>
    <w:rsid w:val="004031E2"/>
    <w:rsid w:val="004108CF"/>
    <w:rsid w:val="00431509"/>
    <w:rsid w:val="00431852"/>
    <w:rsid w:val="00441331"/>
    <w:rsid w:val="00461318"/>
    <w:rsid w:val="0046236B"/>
    <w:rsid w:val="00491948"/>
    <w:rsid w:val="004B1B1F"/>
    <w:rsid w:val="004E0899"/>
    <w:rsid w:val="004E0F75"/>
    <w:rsid w:val="005178F7"/>
    <w:rsid w:val="005216E9"/>
    <w:rsid w:val="005218A1"/>
    <w:rsid w:val="00543B1C"/>
    <w:rsid w:val="00562434"/>
    <w:rsid w:val="00582852"/>
    <w:rsid w:val="005828F0"/>
    <w:rsid w:val="00584AED"/>
    <w:rsid w:val="005A2310"/>
    <w:rsid w:val="005A5573"/>
    <w:rsid w:val="005B3120"/>
    <w:rsid w:val="005B62E5"/>
    <w:rsid w:val="005B67D5"/>
    <w:rsid w:val="006015DC"/>
    <w:rsid w:val="006119F8"/>
    <w:rsid w:val="0061789B"/>
    <w:rsid w:val="00644302"/>
    <w:rsid w:val="00666376"/>
    <w:rsid w:val="006775F7"/>
    <w:rsid w:val="00680A3D"/>
    <w:rsid w:val="006A0714"/>
    <w:rsid w:val="006B04DD"/>
    <w:rsid w:val="006B595C"/>
    <w:rsid w:val="006B6019"/>
    <w:rsid w:val="00723823"/>
    <w:rsid w:val="00733ECA"/>
    <w:rsid w:val="00735EE5"/>
    <w:rsid w:val="007450F0"/>
    <w:rsid w:val="00790DF2"/>
    <w:rsid w:val="007B00CC"/>
    <w:rsid w:val="007E7270"/>
    <w:rsid w:val="007F5453"/>
    <w:rsid w:val="00804FC1"/>
    <w:rsid w:val="0080644D"/>
    <w:rsid w:val="00810619"/>
    <w:rsid w:val="00820537"/>
    <w:rsid w:val="00873F68"/>
    <w:rsid w:val="00875E66"/>
    <w:rsid w:val="00891817"/>
    <w:rsid w:val="008C0F9A"/>
    <w:rsid w:val="008C6991"/>
    <w:rsid w:val="008E46C8"/>
    <w:rsid w:val="009042BB"/>
    <w:rsid w:val="00913963"/>
    <w:rsid w:val="0092317C"/>
    <w:rsid w:val="00932DA4"/>
    <w:rsid w:val="009551E5"/>
    <w:rsid w:val="009630C1"/>
    <w:rsid w:val="009775BC"/>
    <w:rsid w:val="009B3C58"/>
    <w:rsid w:val="009C169C"/>
    <w:rsid w:val="009C2DD2"/>
    <w:rsid w:val="009C413D"/>
    <w:rsid w:val="009D1DF9"/>
    <w:rsid w:val="00A028E8"/>
    <w:rsid w:val="00A22F81"/>
    <w:rsid w:val="00A44CC6"/>
    <w:rsid w:val="00A50CCE"/>
    <w:rsid w:val="00A82021"/>
    <w:rsid w:val="00A96D86"/>
    <w:rsid w:val="00A97C16"/>
    <w:rsid w:val="00AD070B"/>
    <w:rsid w:val="00AE1320"/>
    <w:rsid w:val="00AE446B"/>
    <w:rsid w:val="00B05042"/>
    <w:rsid w:val="00B0614F"/>
    <w:rsid w:val="00B0747E"/>
    <w:rsid w:val="00B10EDF"/>
    <w:rsid w:val="00B21A40"/>
    <w:rsid w:val="00B3456B"/>
    <w:rsid w:val="00B47099"/>
    <w:rsid w:val="00B563BF"/>
    <w:rsid w:val="00B56637"/>
    <w:rsid w:val="00B57BF2"/>
    <w:rsid w:val="00B828B6"/>
    <w:rsid w:val="00B933F2"/>
    <w:rsid w:val="00B94519"/>
    <w:rsid w:val="00BB0769"/>
    <w:rsid w:val="00BB6C03"/>
    <w:rsid w:val="00BC288D"/>
    <w:rsid w:val="00BD5877"/>
    <w:rsid w:val="00BE1228"/>
    <w:rsid w:val="00BF1174"/>
    <w:rsid w:val="00C0234D"/>
    <w:rsid w:val="00C11C98"/>
    <w:rsid w:val="00C561A8"/>
    <w:rsid w:val="00C6604A"/>
    <w:rsid w:val="00C93039"/>
    <w:rsid w:val="00CD65AE"/>
    <w:rsid w:val="00CF3FA8"/>
    <w:rsid w:val="00CF4D38"/>
    <w:rsid w:val="00D04880"/>
    <w:rsid w:val="00D37F4D"/>
    <w:rsid w:val="00D7289A"/>
    <w:rsid w:val="00D81CA6"/>
    <w:rsid w:val="00D83034"/>
    <w:rsid w:val="00D85160"/>
    <w:rsid w:val="00D868E6"/>
    <w:rsid w:val="00D86F16"/>
    <w:rsid w:val="00DC0D8D"/>
    <w:rsid w:val="00DD26C7"/>
    <w:rsid w:val="00DE56E1"/>
    <w:rsid w:val="00DF1BDE"/>
    <w:rsid w:val="00DF2001"/>
    <w:rsid w:val="00DF5060"/>
    <w:rsid w:val="00E22B0D"/>
    <w:rsid w:val="00E248FE"/>
    <w:rsid w:val="00E3209C"/>
    <w:rsid w:val="00E420F4"/>
    <w:rsid w:val="00E51F95"/>
    <w:rsid w:val="00E63E49"/>
    <w:rsid w:val="00E701C4"/>
    <w:rsid w:val="00E746C0"/>
    <w:rsid w:val="00E7724A"/>
    <w:rsid w:val="00E8665F"/>
    <w:rsid w:val="00E94C91"/>
    <w:rsid w:val="00EA3F15"/>
    <w:rsid w:val="00EB5297"/>
    <w:rsid w:val="00ED7131"/>
    <w:rsid w:val="00F268C2"/>
    <w:rsid w:val="00F41728"/>
    <w:rsid w:val="00F615AE"/>
    <w:rsid w:val="00F66C06"/>
    <w:rsid w:val="00FB425C"/>
    <w:rsid w:val="00FD7EB5"/>
    <w:rsid w:val="00FF26EF"/>
    <w:rsid w:val="00FF4B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C0D8D"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rsid w:val="00DC0D8D"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rsid w:val="00DC0D8D"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rsid w:val="00DC0D8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sid w:val="00DC0D8D"/>
    <w:rPr>
      <w:sz w:val="22"/>
      <w:szCs w:val="22"/>
    </w:rPr>
  </w:style>
  <w:style w:type="character" w:customStyle="1" w:styleId="WW8Num4z4">
    <w:name w:val="WW8Num4z4"/>
    <w:rsid w:val="00DC0D8D"/>
    <w:rPr>
      <w:rFonts w:ascii="Palatino Linotype" w:eastAsia="Times New Roman" w:hAnsi="Palatino Linotype" w:cs="Times New Roman"/>
    </w:rPr>
  </w:style>
  <w:style w:type="character" w:customStyle="1" w:styleId="WW8Num6z4">
    <w:name w:val="WW8Num6z4"/>
    <w:rsid w:val="00DC0D8D"/>
    <w:rPr>
      <w:rFonts w:ascii="Palatino Linotype" w:eastAsia="Times New Roman" w:hAnsi="Palatino Linotype" w:cs="Times New Roman"/>
    </w:rPr>
  </w:style>
  <w:style w:type="character" w:customStyle="1" w:styleId="WW8Num7z4">
    <w:name w:val="WW8Num7z4"/>
    <w:rsid w:val="00DC0D8D"/>
    <w:rPr>
      <w:rFonts w:ascii="Palatino Linotype" w:eastAsia="Times New Roman" w:hAnsi="Palatino Linotype" w:cs="Times New Roman"/>
    </w:rPr>
  </w:style>
  <w:style w:type="character" w:customStyle="1" w:styleId="WW8Num8z4">
    <w:name w:val="WW8Num8z4"/>
    <w:rsid w:val="00DC0D8D"/>
    <w:rPr>
      <w:rFonts w:ascii="Palatino Linotype" w:eastAsia="Times New Roman" w:hAnsi="Palatino Linotype" w:cs="Times New Roman"/>
    </w:rPr>
  </w:style>
  <w:style w:type="character" w:customStyle="1" w:styleId="WW8Num9z4">
    <w:name w:val="WW8Num9z4"/>
    <w:rsid w:val="00DC0D8D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sid w:val="00DC0D8D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sid w:val="00DC0D8D"/>
    <w:rPr>
      <w:rFonts w:ascii="Calibri" w:eastAsia="Times New Roman" w:hAnsi="Calibri" w:cs="Calibri"/>
    </w:rPr>
  </w:style>
  <w:style w:type="character" w:customStyle="1" w:styleId="WW8Num14z0">
    <w:name w:val="WW8Num14z0"/>
    <w:rsid w:val="00DC0D8D"/>
    <w:rPr>
      <w:rFonts w:ascii="Symbol" w:hAnsi="Symbol" w:cs="OpenSymbol"/>
    </w:rPr>
  </w:style>
  <w:style w:type="character" w:customStyle="1" w:styleId="WW8Num17z0">
    <w:name w:val="WW8Num17z0"/>
    <w:rsid w:val="00DC0D8D"/>
    <w:rPr>
      <w:b/>
    </w:rPr>
  </w:style>
  <w:style w:type="character" w:customStyle="1" w:styleId="WW8Num20z0">
    <w:name w:val="WW8Num20z0"/>
    <w:rsid w:val="00DC0D8D"/>
    <w:rPr>
      <w:b/>
      <w:sz w:val="20"/>
    </w:rPr>
  </w:style>
  <w:style w:type="character" w:customStyle="1" w:styleId="WW8Num21z0">
    <w:name w:val="WW8Num21z0"/>
    <w:rsid w:val="00DC0D8D"/>
    <w:rPr>
      <w:b/>
      <w:sz w:val="20"/>
    </w:rPr>
  </w:style>
  <w:style w:type="character" w:customStyle="1" w:styleId="WW8Num22z0">
    <w:name w:val="WW8Num22z0"/>
    <w:rsid w:val="00DC0D8D"/>
    <w:rPr>
      <w:rFonts w:ascii="Verdana" w:eastAsia="Times New Roman" w:hAnsi="Verdana" w:cs="Times New Roman"/>
    </w:rPr>
  </w:style>
  <w:style w:type="character" w:customStyle="1" w:styleId="WW8Num22z1">
    <w:name w:val="WW8Num22z1"/>
    <w:rsid w:val="00DC0D8D"/>
    <w:rPr>
      <w:rFonts w:ascii="Courier New" w:hAnsi="Courier New" w:cs="Courier New"/>
    </w:rPr>
  </w:style>
  <w:style w:type="character" w:customStyle="1" w:styleId="WW8Num22z2">
    <w:name w:val="WW8Num22z2"/>
    <w:rsid w:val="00DC0D8D"/>
    <w:rPr>
      <w:rFonts w:ascii="Wingdings" w:hAnsi="Wingdings" w:cs="Wingdings"/>
    </w:rPr>
  </w:style>
  <w:style w:type="character" w:customStyle="1" w:styleId="WW8Num22z3">
    <w:name w:val="WW8Num22z3"/>
    <w:rsid w:val="00DC0D8D"/>
    <w:rPr>
      <w:rFonts w:ascii="Symbol" w:hAnsi="Symbol" w:cs="Symbol"/>
    </w:rPr>
  </w:style>
  <w:style w:type="character" w:customStyle="1" w:styleId="WW8Num23z1">
    <w:name w:val="WW8Num23z1"/>
    <w:rsid w:val="00DC0D8D"/>
    <w:rPr>
      <w:rFonts w:ascii="Symbol" w:hAnsi="Symbol" w:cs="Symbol"/>
    </w:rPr>
  </w:style>
  <w:style w:type="character" w:customStyle="1" w:styleId="WW8Num25z0">
    <w:name w:val="WW8Num25z0"/>
    <w:rsid w:val="00DC0D8D"/>
    <w:rPr>
      <w:rFonts w:ascii="Symbol" w:hAnsi="Symbol" w:cs="Symbol"/>
    </w:rPr>
  </w:style>
  <w:style w:type="character" w:customStyle="1" w:styleId="WW8Num25z1">
    <w:name w:val="WW8Num25z1"/>
    <w:rsid w:val="00DC0D8D"/>
    <w:rPr>
      <w:rFonts w:ascii="Courier New" w:hAnsi="Courier New" w:cs="Courier New"/>
    </w:rPr>
  </w:style>
  <w:style w:type="character" w:customStyle="1" w:styleId="WW8Num25z2">
    <w:name w:val="WW8Num25z2"/>
    <w:rsid w:val="00DC0D8D"/>
    <w:rPr>
      <w:rFonts w:ascii="Wingdings" w:hAnsi="Wingdings" w:cs="Wingdings"/>
    </w:rPr>
  </w:style>
  <w:style w:type="character" w:customStyle="1" w:styleId="WW8Num26z0">
    <w:name w:val="WW8Num26z0"/>
    <w:rsid w:val="00DC0D8D"/>
    <w:rPr>
      <w:b/>
      <w:sz w:val="20"/>
    </w:rPr>
  </w:style>
  <w:style w:type="character" w:customStyle="1" w:styleId="WW8Num27z0">
    <w:name w:val="WW8Num27z0"/>
    <w:rsid w:val="00DC0D8D"/>
    <w:rPr>
      <w:b/>
      <w:sz w:val="20"/>
    </w:rPr>
  </w:style>
  <w:style w:type="character" w:customStyle="1" w:styleId="WW8Num28z0">
    <w:name w:val="WW8Num28z0"/>
    <w:rsid w:val="00DC0D8D"/>
    <w:rPr>
      <w:b/>
    </w:rPr>
  </w:style>
  <w:style w:type="character" w:customStyle="1" w:styleId="WW8Num29z0">
    <w:name w:val="WW8Num29z0"/>
    <w:rsid w:val="00DC0D8D"/>
    <w:rPr>
      <w:rFonts w:ascii="Calibri" w:eastAsia="Calibri" w:hAnsi="Calibri" w:cs="Times New Roman"/>
    </w:rPr>
  </w:style>
  <w:style w:type="character" w:customStyle="1" w:styleId="WW8Num29z1">
    <w:name w:val="WW8Num29z1"/>
    <w:rsid w:val="00DC0D8D"/>
    <w:rPr>
      <w:rFonts w:ascii="Courier New" w:hAnsi="Courier New" w:cs="Courier New"/>
    </w:rPr>
  </w:style>
  <w:style w:type="character" w:customStyle="1" w:styleId="WW8Num29z2">
    <w:name w:val="WW8Num29z2"/>
    <w:rsid w:val="00DC0D8D"/>
    <w:rPr>
      <w:rFonts w:ascii="Wingdings" w:hAnsi="Wingdings" w:cs="Wingdings"/>
    </w:rPr>
  </w:style>
  <w:style w:type="character" w:customStyle="1" w:styleId="WW8Num29z3">
    <w:name w:val="WW8Num29z3"/>
    <w:rsid w:val="00DC0D8D"/>
    <w:rPr>
      <w:rFonts w:ascii="Symbol" w:hAnsi="Symbol" w:cs="Symbol"/>
    </w:rPr>
  </w:style>
  <w:style w:type="character" w:customStyle="1" w:styleId="WW8Num31z0">
    <w:name w:val="WW8Num31z0"/>
    <w:rsid w:val="00DC0D8D"/>
    <w:rPr>
      <w:b/>
      <w:sz w:val="20"/>
    </w:rPr>
  </w:style>
  <w:style w:type="character" w:customStyle="1" w:styleId="WW8Num32z0">
    <w:name w:val="WW8Num32z0"/>
    <w:rsid w:val="00DC0D8D"/>
    <w:rPr>
      <w:b/>
      <w:sz w:val="20"/>
    </w:rPr>
  </w:style>
  <w:style w:type="character" w:customStyle="1" w:styleId="WW8Num33z0">
    <w:name w:val="WW8Num33z0"/>
    <w:rsid w:val="00DC0D8D"/>
    <w:rPr>
      <w:b w:val="0"/>
    </w:rPr>
  </w:style>
  <w:style w:type="character" w:customStyle="1" w:styleId="WW8Num34z0">
    <w:name w:val="WW8Num34z0"/>
    <w:rsid w:val="00DC0D8D"/>
    <w:rPr>
      <w:rFonts w:ascii="Times New Roman" w:eastAsia="Times New Roman" w:hAnsi="Times New Roman" w:cs="Times New Roman"/>
    </w:rPr>
  </w:style>
  <w:style w:type="character" w:customStyle="1" w:styleId="WW8Num34z1">
    <w:name w:val="WW8Num34z1"/>
    <w:rsid w:val="00DC0D8D"/>
    <w:rPr>
      <w:rFonts w:ascii="Courier New" w:hAnsi="Courier New" w:cs="Courier New"/>
    </w:rPr>
  </w:style>
  <w:style w:type="character" w:customStyle="1" w:styleId="WW8Num34z2">
    <w:name w:val="WW8Num34z2"/>
    <w:rsid w:val="00DC0D8D"/>
    <w:rPr>
      <w:rFonts w:ascii="Wingdings" w:hAnsi="Wingdings" w:cs="Wingdings"/>
    </w:rPr>
  </w:style>
  <w:style w:type="character" w:customStyle="1" w:styleId="WW8Num34z3">
    <w:name w:val="WW8Num34z3"/>
    <w:rsid w:val="00DC0D8D"/>
    <w:rPr>
      <w:rFonts w:ascii="Symbol" w:hAnsi="Symbol" w:cs="Symbol"/>
    </w:rPr>
  </w:style>
  <w:style w:type="character" w:customStyle="1" w:styleId="WW8Num35z0">
    <w:name w:val="WW8Num35z0"/>
    <w:rsid w:val="00DC0D8D"/>
    <w:rPr>
      <w:rFonts w:ascii="Tahoma" w:eastAsia="Times New Roman" w:hAnsi="Tahoma" w:cs="Tahoma"/>
    </w:rPr>
  </w:style>
  <w:style w:type="character" w:customStyle="1" w:styleId="WW8Num35z1">
    <w:name w:val="WW8Num35z1"/>
    <w:rsid w:val="00DC0D8D"/>
    <w:rPr>
      <w:rFonts w:ascii="Courier New" w:hAnsi="Courier New" w:cs="Courier New"/>
    </w:rPr>
  </w:style>
  <w:style w:type="character" w:customStyle="1" w:styleId="WW8Num35z2">
    <w:name w:val="WW8Num35z2"/>
    <w:rsid w:val="00DC0D8D"/>
    <w:rPr>
      <w:rFonts w:ascii="Wingdings" w:hAnsi="Wingdings" w:cs="Wingdings"/>
    </w:rPr>
  </w:style>
  <w:style w:type="character" w:customStyle="1" w:styleId="WW8Num35z3">
    <w:name w:val="WW8Num35z3"/>
    <w:rsid w:val="00DC0D8D"/>
    <w:rPr>
      <w:rFonts w:ascii="Symbol" w:hAnsi="Symbol" w:cs="Symbol"/>
    </w:rPr>
  </w:style>
  <w:style w:type="character" w:customStyle="1" w:styleId="WW8Num36z0">
    <w:name w:val="WW8Num36z0"/>
    <w:rsid w:val="00DC0D8D"/>
    <w:rPr>
      <w:b/>
    </w:rPr>
  </w:style>
  <w:style w:type="character" w:customStyle="1" w:styleId="WW8Num41z0">
    <w:name w:val="WW8Num41z0"/>
    <w:rsid w:val="00DC0D8D"/>
    <w:rPr>
      <w:rFonts w:ascii="Calibri" w:eastAsia="Calibri" w:hAnsi="Calibri" w:cs="Times New Roman"/>
    </w:rPr>
  </w:style>
  <w:style w:type="character" w:customStyle="1" w:styleId="WW8Num41z1">
    <w:name w:val="WW8Num41z1"/>
    <w:rsid w:val="00DC0D8D"/>
    <w:rPr>
      <w:rFonts w:ascii="Courier New" w:hAnsi="Courier New" w:cs="Courier New"/>
    </w:rPr>
  </w:style>
  <w:style w:type="character" w:customStyle="1" w:styleId="WW8Num41z2">
    <w:name w:val="WW8Num41z2"/>
    <w:rsid w:val="00DC0D8D"/>
    <w:rPr>
      <w:rFonts w:ascii="Wingdings" w:hAnsi="Wingdings" w:cs="Wingdings"/>
    </w:rPr>
  </w:style>
  <w:style w:type="character" w:customStyle="1" w:styleId="WW8Num41z3">
    <w:name w:val="WW8Num41z3"/>
    <w:rsid w:val="00DC0D8D"/>
    <w:rPr>
      <w:rFonts w:ascii="Symbol" w:hAnsi="Symbol" w:cs="Symbol"/>
    </w:rPr>
  </w:style>
  <w:style w:type="character" w:customStyle="1" w:styleId="WW8Num42z0">
    <w:name w:val="WW8Num42z0"/>
    <w:rsid w:val="00DC0D8D"/>
    <w:rPr>
      <w:b/>
    </w:rPr>
  </w:style>
  <w:style w:type="character" w:customStyle="1" w:styleId="WW8Num43z0">
    <w:name w:val="WW8Num43z0"/>
    <w:rsid w:val="00DC0D8D"/>
    <w:rPr>
      <w:rFonts w:ascii="Calibri" w:eastAsia="Times New Roman" w:hAnsi="Calibri" w:cs="Times New Roman"/>
    </w:rPr>
  </w:style>
  <w:style w:type="character" w:customStyle="1" w:styleId="WW8Num43z1">
    <w:name w:val="WW8Num43z1"/>
    <w:rsid w:val="00DC0D8D"/>
    <w:rPr>
      <w:rFonts w:ascii="Courier New" w:hAnsi="Courier New" w:cs="Courier New"/>
    </w:rPr>
  </w:style>
  <w:style w:type="character" w:customStyle="1" w:styleId="WW8Num43z2">
    <w:name w:val="WW8Num43z2"/>
    <w:rsid w:val="00DC0D8D"/>
    <w:rPr>
      <w:rFonts w:ascii="Wingdings" w:hAnsi="Wingdings" w:cs="Wingdings"/>
    </w:rPr>
  </w:style>
  <w:style w:type="character" w:customStyle="1" w:styleId="WW8Num43z3">
    <w:name w:val="WW8Num43z3"/>
    <w:rsid w:val="00DC0D8D"/>
    <w:rPr>
      <w:rFonts w:ascii="Symbol" w:hAnsi="Symbol" w:cs="Symbol"/>
    </w:rPr>
  </w:style>
  <w:style w:type="character" w:customStyle="1" w:styleId="WW8Num45z1">
    <w:name w:val="WW8Num45z1"/>
    <w:rsid w:val="00DC0D8D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  <w:rsid w:val="00DC0D8D"/>
  </w:style>
  <w:style w:type="character" w:customStyle="1" w:styleId="WW8Num11z4">
    <w:name w:val="WW8Num11z4"/>
    <w:rsid w:val="00DC0D8D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sid w:val="00DC0D8D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sid w:val="00DC0D8D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  <w:rsid w:val="00DC0D8D"/>
  </w:style>
  <w:style w:type="character" w:customStyle="1" w:styleId="Nadpis1Char">
    <w:name w:val="Nadpis 1 Char"/>
    <w:rsid w:val="00DC0D8D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sid w:val="00DC0D8D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sid w:val="00DC0D8D"/>
    <w:rPr>
      <w:color w:val="0000FF"/>
      <w:u w:val="single"/>
    </w:rPr>
  </w:style>
  <w:style w:type="character" w:styleId="slostrnky">
    <w:name w:val="page number"/>
    <w:basedOn w:val="Standardnpsmoodstavce1"/>
    <w:rsid w:val="00DC0D8D"/>
  </w:style>
  <w:style w:type="character" w:customStyle="1" w:styleId="ZhlavChar">
    <w:name w:val="Záhlaví Char"/>
    <w:rsid w:val="00DC0D8D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sid w:val="00DC0D8D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sid w:val="00DC0D8D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sid w:val="00DC0D8D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sid w:val="00DC0D8D"/>
    <w:rPr>
      <w:sz w:val="16"/>
      <w:szCs w:val="16"/>
    </w:rPr>
  </w:style>
  <w:style w:type="character" w:customStyle="1" w:styleId="TextkomenteChar">
    <w:name w:val="Text komentáře Char"/>
    <w:rsid w:val="00DC0D8D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sid w:val="00DC0D8D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sid w:val="00DC0D8D"/>
    <w:rPr>
      <w:rFonts w:ascii="OpenSymbol" w:eastAsia="OpenSymbol" w:hAnsi="OpenSymbol" w:cs="OpenSymbol"/>
    </w:rPr>
  </w:style>
  <w:style w:type="character" w:customStyle="1" w:styleId="Odkaznakoment2">
    <w:name w:val="Odkaz na komentář2"/>
    <w:rsid w:val="00DC0D8D"/>
    <w:rPr>
      <w:sz w:val="16"/>
      <w:szCs w:val="16"/>
    </w:rPr>
  </w:style>
  <w:style w:type="character" w:customStyle="1" w:styleId="TextkomenteChar1">
    <w:name w:val="Text komentáře Char1"/>
    <w:rsid w:val="00DC0D8D"/>
    <w:rPr>
      <w:rFonts w:cs="Calibri"/>
    </w:rPr>
  </w:style>
  <w:style w:type="character" w:customStyle="1" w:styleId="Nadpis3Char">
    <w:name w:val="Nadpis 3 Char"/>
    <w:rsid w:val="00DC0D8D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sid w:val="00DC0D8D"/>
    <w:rPr>
      <w:i/>
      <w:iCs/>
    </w:rPr>
  </w:style>
  <w:style w:type="character" w:customStyle="1" w:styleId="Zkladntext3Char">
    <w:name w:val="Základní text 3 Char"/>
    <w:rsid w:val="00DC0D8D"/>
    <w:rPr>
      <w:rFonts w:cs="Calibri"/>
      <w:sz w:val="16"/>
      <w:szCs w:val="16"/>
    </w:rPr>
  </w:style>
  <w:style w:type="character" w:customStyle="1" w:styleId="ZkladntextodsazenChar">
    <w:name w:val="Základní text odsazený Char"/>
    <w:rsid w:val="00DC0D8D"/>
    <w:rPr>
      <w:rFonts w:cs="Calibri"/>
      <w:sz w:val="24"/>
      <w:szCs w:val="24"/>
    </w:rPr>
  </w:style>
  <w:style w:type="character" w:customStyle="1" w:styleId="Zkladntextodsazen3Char">
    <w:name w:val="Základní text odsazený 3 Char"/>
    <w:rsid w:val="00DC0D8D"/>
    <w:rPr>
      <w:rFonts w:cs="Calibri"/>
      <w:sz w:val="16"/>
      <w:szCs w:val="16"/>
    </w:rPr>
  </w:style>
  <w:style w:type="character" w:customStyle="1" w:styleId="NzevChar">
    <w:name w:val="Název Char"/>
    <w:rsid w:val="00DC0D8D"/>
    <w:rPr>
      <w:b/>
      <w:sz w:val="24"/>
    </w:rPr>
  </w:style>
  <w:style w:type="character" w:customStyle="1" w:styleId="A15">
    <w:name w:val="A15"/>
    <w:rsid w:val="00DC0D8D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sid w:val="00DC0D8D"/>
    <w:rPr>
      <w:rFonts w:cs="Courier New"/>
    </w:rPr>
  </w:style>
  <w:style w:type="paragraph" w:customStyle="1" w:styleId="Nadpis">
    <w:name w:val="Nadpis"/>
    <w:basedOn w:val="Normln"/>
    <w:next w:val="Zkladntext"/>
    <w:rsid w:val="00DC0D8D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rsid w:val="00DC0D8D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sid w:val="00DC0D8D"/>
    <w:rPr>
      <w:rFonts w:cs="Tahoma"/>
    </w:rPr>
  </w:style>
  <w:style w:type="paragraph" w:styleId="Titulek">
    <w:name w:val="caption"/>
    <w:basedOn w:val="Normln"/>
    <w:qFormat/>
    <w:rsid w:val="00DC0D8D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rsid w:val="00DC0D8D"/>
    <w:pPr>
      <w:suppressLineNumbers/>
    </w:pPr>
    <w:rPr>
      <w:rFonts w:cs="Tahoma"/>
    </w:rPr>
  </w:style>
  <w:style w:type="paragraph" w:styleId="Bezmezer">
    <w:name w:val="No Spacing"/>
    <w:qFormat/>
    <w:rsid w:val="00DC0D8D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rsid w:val="00DC0D8D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rsid w:val="00DC0D8D"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rsid w:val="00DC0D8D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rsid w:val="00DC0D8D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DC0D8D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rsid w:val="00DC0D8D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sid w:val="00DC0D8D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sid w:val="00DC0D8D"/>
    <w:rPr>
      <w:sz w:val="20"/>
      <w:szCs w:val="20"/>
    </w:rPr>
  </w:style>
  <w:style w:type="paragraph" w:styleId="Pedmtkomente">
    <w:name w:val="annotation subject"/>
    <w:basedOn w:val="Textkomente1"/>
    <w:next w:val="Textkomente1"/>
    <w:rsid w:val="00DC0D8D"/>
    <w:rPr>
      <w:b/>
      <w:bCs/>
    </w:rPr>
  </w:style>
  <w:style w:type="paragraph" w:customStyle="1" w:styleId="Obsahrmce">
    <w:name w:val="Obsah rámce"/>
    <w:basedOn w:val="Zkladntext"/>
    <w:rsid w:val="00DC0D8D"/>
  </w:style>
  <w:style w:type="paragraph" w:customStyle="1" w:styleId="Textkomente2">
    <w:name w:val="Text komentáře2"/>
    <w:basedOn w:val="Normln"/>
    <w:rsid w:val="00DC0D8D"/>
    <w:rPr>
      <w:sz w:val="20"/>
      <w:szCs w:val="20"/>
    </w:rPr>
  </w:style>
  <w:style w:type="paragraph" w:customStyle="1" w:styleId="Zkladntext31">
    <w:name w:val="Základní text 31"/>
    <w:basedOn w:val="Normln"/>
    <w:rsid w:val="00DC0D8D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rsid w:val="00DC0D8D"/>
    <w:pPr>
      <w:spacing w:after="120"/>
      <w:ind w:left="283"/>
    </w:pPr>
  </w:style>
  <w:style w:type="paragraph" w:customStyle="1" w:styleId="Zkladntextodsazen31">
    <w:name w:val="Základní text odsazený 31"/>
    <w:basedOn w:val="Normln"/>
    <w:rsid w:val="00DC0D8D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rsid w:val="00DC0D8D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rsid w:val="00DC0D8D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rsid w:val="00DC0D8D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rsid w:val="00DC0D8D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rsid w:val="00DC0D8D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rsid w:val="00DC0D8D"/>
    <w:pPr>
      <w:jc w:val="center"/>
    </w:pPr>
    <w:rPr>
      <w:i/>
      <w:iCs/>
    </w:rPr>
  </w:style>
  <w:style w:type="paragraph" w:customStyle="1" w:styleId="Nadpis21">
    <w:name w:val="Nadpis 21"/>
    <w:basedOn w:val="Normln"/>
    <w:rsid w:val="00DC0D8D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rsid w:val="00DC0D8D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rsid w:val="00DC0D8D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rsid w:val="00DC0D8D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rsid w:val="00DC0D8D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rsid w:val="00DC0D8D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rsid w:val="00DC0D8D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rsid w:val="00DC0D8D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rsid w:val="00DC0D8D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rsid w:val="00DC0D8D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rsid w:val="00DC0D8D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semiHidden/>
    <w:unhideWhenUsed/>
    <w:rsid w:val="00A22F81"/>
    <w:rPr>
      <w:rFonts w:cs="Times New Roman"/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table" w:styleId="Mkatabulky">
    <w:name w:val="Table Grid"/>
    <w:basedOn w:val="Normlntabulka"/>
    <w:uiPriority w:val="59"/>
    <w:rsid w:val="005B62E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FI-pismeno">
    <w:name w:val="PFI-pismeno"/>
    <w:basedOn w:val="PFI-odstavec"/>
    <w:rsid w:val="00DF2001"/>
    <w:pPr>
      <w:numPr>
        <w:numId w:val="0"/>
      </w:numPr>
      <w:tabs>
        <w:tab w:val="num" w:pos="1051"/>
      </w:tabs>
      <w:ind w:left="1051" w:hanging="341"/>
    </w:pPr>
    <w:rPr>
      <w:rFonts w:cs="Times New Roman"/>
      <w:lang w:eastAsia="ar-SA"/>
    </w:rPr>
  </w:style>
  <w:style w:type="paragraph" w:customStyle="1" w:styleId="PFI-msk">
    <w:name w:val="PFI-římské"/>
    <w:basedOn w:val="PFI-pismeno"/>
    <w:rsid w:val="00DF2001"/>
    <w:pPr>
      <w:tabs>
        <w:tab w:val="clear" w:pos="1051"/>
        <w:tab w:val="num" w:pos="29"/>
      </w:tabs>
      <w:ind w:left="1050" w:hanging="34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C0D8D"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rsid w:val="00DC0D8D"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rsid w:val="00DC0D8D"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rsid w:val="00DC0D8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sid w:val="00DC0D8D"/>
    <w:rPr>
      <w:sz w:val="22"/>
      <w:szCs w:val="22"/>
    </w:rPr>
  </w:style>
  <w:style w:type="character" w:customStyle="1" w:styleId="WW8Num4z4">
    <w:name w:val="WW8Num4z4"/>
    <w:rsid w:val="00DC0D8D"/>
    <w:rPr>
      <w:rFonts w:ascii="Palatino Linotype" w:eastAsia="Times New Roman" w:hAnsi="Palatino Linotype" w:cs="Times New Roman"/>
    </w:rPr>
  </w:style>
  <w:style w:type="character" w:customStyle="1" w:styleId="WW8Num6z4">
    <w:name w:val="WW8Num6z4"/>
    <w:rsid w:val="00DC0D8D"/>
    <w:rPr>
      <w:rFonts w:ascii="Palatino Linotype" w:eastAsia="Times New Roman" w:hAnsi="Palatino Linotype" w:cs="Times New Roman"/>
    </w:rPr>
  </w:style>
  <w:style w:type="character" w:customStyle="1" w:styleId="WW8Num7z4">
    <w:name w:val="WW8Num7z4"/>
    <w:rsid w:val="00DC0D8D"/>
    <w:rPr>
      <w:rFonts w:ascii="Palatino Linotype" w:eastAsia="Times New Roman" w:hAnsi="Palatino Linotype" w:cs="Times New Roman"/>
    </w:rPr>
  </w:style>
  <w:style w:type="character" w:customStyle="1" w:styleId="WW8Num8z4">
    <w:name w:val="WW8Num8z4"/>
    <w:rsid w:val="00DC0D8D"/>
    <w:rPr>
      <w:rFonts w:ascii="Palatino Linotype" w:eastAsia="Times New Roman" w:hAnsi="Palatino Linotype" w:cs="Times New Roman"/>
    </w:rPr>
  </w:style>
  <w:style w:type="character" w:customStyle="1" w:styleId="WW8Num9z4">
    <w:name w:val="WW8Num9z4"/>
    <w:rsid w:val="00DC0D8D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sid w:val="00DC0D8D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sid w:val="00DC0D8D"/>
    <w:rPr>
      <w:rFonts w:ascii="Calibri" w:eastAsia="Times New Roman" w:hAnsi="Calibri" w:cs="Calibri"/>
    </w:rPr>
  </w:style>
  <w:style w:type="character" w:customStyle="1" w:styleId="WW8Num14z0">
    <w:name w:val="WW8Num14z0"/>
    <w:rsid w:val="00DC0D8D"/>
    <w:rPr>
      <w:rFonts w:ascii="Symbol" w:hAnsi="Symbol" w:cs="OpenSymbol"/>
    </w:rPr>
  </w:style>
  <w:style w:type="character" w:customStyle="1" w:styleId="WW8Num17z0">
    <w:name w:val="WW8Num17z0"/>
    <w:rsid w:val="00DC0D8D"/>
    <w:rPr>
      <w:b/>
    </w:rPr>
  </w:style>
  <w:style w:type="character" w:customStyle="1" w:styleId="WW8Num20z0">
    <w:name w:val="WW8Num20z0"/>
    <w:rsid w:val="00DC0D8D"/>
    <w:rPr>
      <w:b/>
      <w:sz w:val="20"/>
    </w:rPr>
  </w:style>
  <w:style w:type="character" w:customStyle="1" w:styleId="WW8Num21z0">
    <w:name w:val="WW8Num21z0"/>
    <w:rsid w:val="00DC0D8D"/>
    <w:rPr>
      <w:b/>
      <w:sz w:val="20"/>
    </w:rPr>
  </w:style>
  <w:style w:type="character" w:customStyle="1" w:styleId="WW8Num22z0">
    <w:name w:val="WW8Num22z0"/>
    <w:rsid w:val="00DC0D8D"/>
    <w:rPr>
      <w:rFonts w:ascii="Verdana" w:eastAsia="Times New Roman" w:hAnsi="Verdana" w:cs="Times New Roman"/>
    </w:rPr>
  </w:style>
  <w:style w:type="character" w:customStyle="1" w:styleId="WW8Num22z1">
    <w:name w:val="WW8Num22z1"/>
    <w:rsid w:val="00DC0D8D"/>
    <w:rPr>
      <w:rFonts w:ascii="Courier New" w:hAnsi="Courier New" w:cs="Courier New"/>
    </w:rPr>
  </w:style>
  <w:style w:type="character" w:customStyle="1" w:styleId="WW8Num22z2">
    <w:name w:val="WW8Num22z2"/>
    <w:rsid w:val="00DC0D8D"/>
    <w:rPr>
      <w:rFonts w:ascii="Wingdings" w:hAnsi="Wingdings" w:cs="Wingdings"/>
    </w:rPr>
  </w:style>
  <w:style w:type="character" w:customStyle="1" w:styleId="WW8Num22z3">
    <w:name w:val="WW8Num22z3"/>
    <w:rsid w:val="00DC0D8D"/>
    <w:rPr>
      <w:rFonts w:ascii="Symbol" w:hAnsi="Symbol" w:cs="Symbol"/>
    </w:rPr>
  </w:style>
  <w:style w:type="character" w:customStyle="1" w:styleId="WW8Num23z1">
    <w:name w:val="WW8Num23z1"/>
    <w:rsid w:val="00DC0D8D"/>
    <w:rPr>
      <w:rFonts w:ascii="Symbol" w:hAnsi="Symbol" w:cs="Symbol"/>
    </w:rPr>
  </w:style>
  <w:style w:type="character" w:customStyle="1" w:styleId="WW8Num25z0">
    <w:name w:val="WW8Num25z0"/>
    <w:rsid w:val="00DC0D8D"/>
    <w:rPr>
      <w:rFonts w:ascii="Symbol" w:hAnsi="Symbol" w:cs="Symbol"/>
    </w:rPr>
  </w:style>
  <w:style w:type="character" w:customStyle="1" w:styleId="WW8Num25z1">
    <w:name w:val="WW8Num25z1"/>
    <w:rsid w:val="00DC0D8D"/>
    <w:rPr>
      <w:rFonts w:ascii="Courier New" w:hAnsi="Courier New" w:cs="Courier New"/>
    </w:rPr>
  </w:style>
  <w:style w:type="character" w:customStyle="1" w:styleId="WW8Num25z2">
    <w:name w:val="WW8Num25z2"/>
    <w:rsid w:val="00DC0D8D"/>
    <w:rPr>
      <w:rFonts w:ascii="Wingdings" w:hAnsi="Wingdings" w:cs="Wingdings"/>
    </w:rPr>
  </w:style>
  <w:style w:type="character" w:customStyle="1" w:styleId="WW8Num26z0">
    <w:name w:val="WW8Num26z0"/>
    <w:rsid w:val="00DC0D8D"/>
    <w:rPr>
      <w:b/>
      <w:sz w:val="20"/>
    </w:rPr>
  </w:style>
  <w:style w:type="character" w:customStyle="1" w:styleId="WW8Num27z0">
    <w:name w:val="WW8Num27z0"/>
    <w:rsid w:val="00DC0D8D"/>
    <w:rPr>
      <w:b/>
      <w:sz w:val="20"/>
    </w:rPr>
  </w:style>
  <w:style w:type="character" w:customStyle="1" w:styleId="WW8Num28z0">
    <w:name w:val="WW8Num28z0"/>
    <w:rsid w:val="00DC0D8D"/>
    <w:rPr>
      <w:b/>
    </w:rPr>
  </w:style>
  <w:style w:type="character" w:customStyle="1" w:styleId="WW8Num29z0">
    <w:name w:val="WW8Num29z0"/>
    <w:rsid w:val="00DC0D8D"/>
    <w:rPr>
      <w:rFonts w:ascii="Calibri" w:eastAsia="Calibri" w:hAnsi="Calibri" w:cs="Times New Roman"/>
    </w:rPr>
  </w:style>
  <w:style w:type="character" w:customStyle="1" w:styleId="WW8Num29z1">
    <w:name w:val="WW8Num29z1"/>
    <w:rsid w:val="00DC0D8D"/>
    <w:rPr>
      <w:rFonts w:ascii="Courier New" w:hAnsi="Courier New" w:cs="Courier New"/>
    </w:rPr>
  </w:style>
  <w:style w:type="character" w:customStyle="1" w:styleId="WW8Num29z2">
    <w:name w:val="WW8Num29z2"/>
    <w:rsid w:val="00DC0D8D"/>
    <w:rPr>
      <w:rFonts w:ascii="Wingdings" w:hAnsi="Wingdings" w:cs="Wingdings"/>
    </w:rPr>
  </w:style>
  <w:style w:type="character" w:customStyle="1" w:styleId="WW8Num29z3">
    <w:name w:val="WW8Num29z3"/>
    <w:rsid w:val="00DC0D8D"/>
    <w:rPr>
      <w:rFonts w:ascii="Symbol" w:hAnsi="Symbol" w:cs="Symbol"/>
    </w:rPr>
  </w:style>
  <w:style w:type="character" w:customStyle="1" w:styleId="WW8Num31z0">
    <w:name w:val="WW8Num31z0"/>
    <w:rsid w:val="00DC0D8D"/>
    <w:rPr>
      <w:b/>
      <w:sz w:val="20"/>
    </w:rPr>
  </w:style>
  <w:style w:type="character" w:customStyle="1" w:styleId="WW8Num32z0">
    <w:name w:val="WW8Num32z0"/>
    <w:rsid w:val="00DC0D8D"/>
    <w:rPr>
      <w:b/>
      <w:sz w:val="20"/>
    </w:rPr>
  </w:style>
  <w:style w:type="character" w:customStyle="1" w:styleId="WW8Num33z0">
    <w:name w:val="WW8Num33z0"/>
    <w:rsid w:val="00DC0D8D"/>
    <w:rPr>
      <w:b w:val="0"/>
    </w:rPr>
  </w:style>
  <w:style w:type="character" w:customStyle="1" w:styleId="WW8Num34z0">
    <w:name w:val="WW8Num34z0"/>
    <w:rsid w:val="00DC0D8D"/>
    <w:rPr>
      <w:rFonts w:ascii="Times New Roman" w:eastAsia="Times New Roman" w:hAnsi="Times New Roman" w:cs="Times New Roman"/>
    </w:rPr>
  </w:style>
  <w:style w:type="character" w:customStyle="1" w:styleId="WW8Num34z1">
    <w:name w:val="WW8Num34z1"/>
    <w:rsid w:val="00DC0D8D"/>
    <w:rPr>
      <w:rFonts w:ascii="Courier New" w:hAnsi="Courier New" w:cs="Courier New"/>
    </w:rPr>
  </w:style>
  <w:style w:type="character" w:customStyle="1" w:styleId="WW8Num34z2">
    <w:name w:val="WW8Num34z2"/>
    <w:rsid w:val="00DC0D8D"/>
    <w:rPr>
      <w:rFonts w:ascii="Wingdings" w:hAnsi="Wingdings" w:cs="Wingdings"/>
    </w:rPr>
  </w:style>
  <w:style w:type="character" w:customStyle="1" w:styleId="WW8Num34z3">
    <w:name w:val="WW8Num34z3"/>
    <w:rsid w:val="00DC0D8D"/>
    <w:rPr>
      <w:rFonts w:ascii="Symbol" w:hAnsi="Symbol" w:cs="Symbol"/>
    </w:rPr>
  </w:style>
  <w:style w:type="character" w:customStyle="1" w:styleId="WW8Num35z0">
    <w:name w:val="WW8Num35z0"/>
    <w:rsid w:val="00DC0D8D"/>
    <w:rPr>
      <w:rFonts w:ascii="Tahoma" w:eastAsia="Times New Roman" w:hAnsi="Tahoma" w:cs="Tahoma"/>
    </w:rPr>
  </w:style>
  <w:style w:type="character" w:customStyle="1" w:styleId="WW8Num35z1">
    <w:name w:val="WW8Num35z1"/>
    <w:rsid w:val="00DC0D8D"/>
    <w:rPr>
      <w:rFonts w:ascii="Courier New" w:hAnsi="Courier New" w:cs="Courier New"/>
    </w:rPr>
  </w:style>
  <w:style w:type="character" w:customStyle="1" w:styleId="WW8Num35z2">
    <w:name w:val="WW8Num35z2"/>
    <w:rsid w:val="00DC0D8D"/>
    <w:rPr>
      <w:rFonts w:ascii="Wingdings" w:hAnsi="Wingdings" w:cs="Wingdings"/>
    </w:rPr>
  </w:style>
  <w:style w:type="character" w:customStyle="1" w:styleId="WW8Num35z3">
    <w:name w:val="WW8Num35z3"/>
    <w:rsid w:val="00DC0D8D"/>
    <w:rPr>
      <w:rFonts w:ascii="Symbol" w:hAnsi="Symbol" w:cs="Symbol"/>
    </w:rPr>
  </w:style>
  <w:style w:type="character" w:customStyle="1" w:styleId="WW8Num36z0">
    <w:name w:val="WW8Num36z0"/>
    <w:rsid w:val="00DC0D8D"/>
    <w:rPr>
      <w:b/>
    </w:rPr>
  </w:style>
  <w:style w:type="character" w:customStyle="1" w:styleId="WW8Num41z0">
    <w:name w:val="WW8Num41z0"/>
    <w:rsid w:val="00DC0D8D"/>
    <w:rPr>
      <w:rFonts w:ascii="Calibri" w:eastAsia="Calibri" w:hAnsi="Calibri" w:cs="Times New Roman"/>
    </w:rPr>
  </w:style>
  <w:style w:type="character" w:customStyle="1" w:styleId="WW8Num41z1">
    <w:name w:val="WW8Num41z1"/>
    <w:rsid w:val="00DC0D8D"/>
    <w:rPr>
      <w:rFonts w:ascii="Courier New" w:hAnsi="Courier New" w:cs="Courier New"/>
    </w:rPr>
  </w:style>
  <w:style w:type="character" w:customStyle="1" w:styleId="WW8Num41z2">
    <w:name w:val="WW8Num41z2"/>
    <w:rsid w:val="00DC0D8D"/>
    <w:rPr>
      <w:rFonts w:ascii="Wingdings" w:hAnsi="Wingdings" w:cs="Wingdings"/>
    </w:rPr>
  </w:style>
  <w:style w:type="character" w:customStyle="1" w:styleId="WW8Num41z3">
    <w:name w:val="WW8Num41z3"/>
    <w:rsid w:val="00DC0D8D"/>
    <w:rPr>
      <w:rFonts w:ascii="Symbol" w:hAnsi="Symbol" w:cs="Symbol"/>
    </w:rPr>
  </w:style>
  <w:style w:type="character" w:customStyle="1" w:styleId="WW8Num42z0">
    <w:name w:val="WW8Num42z0"/>
    <w:rsid w:val="00DC0D8D"/>
    <w:rPr>
      <w:b/>
    </w:rPr>
  </w:style>
  <w:style w:type="character" w:customStyle="1" w:styleId="WW8Num43z0">
    <w:name w:val="WW8Num43z0"/>
    <w:rsid w:val="00DC0D8D"/>
    <w:rPr>
      <w:rFonts w:ascii="Calibri" w:eastAsia="Times New Roman" w:hAnsi="Calibri" w:cs="Times New Roman"/>
    </w:rPr>
  </w:style>
  <w:style w:type="character" w:customStyle="1" w:styleId="WW8Num43z1">
    <w:name w:val="WW8Num43z1"/>
    <w:rsid w:val="00DC0D8D"/>
    <w:rPr>
      <w:rFonts w:ascii="Courier New" w:hAnsi="Courier New" w:cs="Courier New"/>
    </w:rPr>
  </w:style>
  <w:style w:type="character" w:customStyle="1" w:styleId="WW8Num43z2">
    <w:name w:val="WW8Num43z2"/>
    <w:rsid w:val="00DC0D8D"/>
    <w:rPr>
      <w:rFonts w:ascii="Wingdings" w:hAnsi="Wingdings" w:cs="Wingdings"/>
    </w:rPr>
  </w:style>
  <w:style w:type="character" w:customStyle="1" w:styleId="WW8Num43z3">
    <w:name w:val="WW8Num43z3"/>
    <w:rsid w:val="00DC0D8D"/>
    <w:rPr>
      <w:rFonts w:ascii="Symbol" w:hAnsi="Symbol" w:cs="Symbol"/>
    </w:rPr>
  </w:style>
  <w:style w:type="character" w:customStyle="1" w:styleId="WW8Num45z1">
    <w:name w:val="WW8Num45z1"/>
    <w:rsid w:val="00DC0D8D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  <w:rsid w:val="00DC0D8D"/>
  </w:style>
  <w:style w:type="character" w:customStyle="1" w:styleId="WW8Num11z4">
    <w:name w:val="WW8Num11z4"/>
    <w:rsid w:val="00DC0D8D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sid w:val="00DC0D8D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sid w:val="00DC0D8D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  <w:rsid w:val="00DC0D8D"/>
  </w:style>
  <w:style w:type="character" w:customStyle="1" w:styleId="Nadpis1Char">
    <w:name w:val="Nadpis 1 Char"/>
    <w:rsid w:val="00DC0D8D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sid w:val="00DC0D8D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sid w:val="00DC0D8D"/>
    <w:rPr>
      <w:color w:val="0000FF"/>
      <w:u w:val="single"/>
    </w:rPr>
  </w:style>
  <w:style w:type="character" w:styleId="slostrnky">
    <w:name w:val="page number"/>
    <w:basedOn w:val="Standardnpsmoodstavce1"/>
    <w:rsid w:val="00DC0D8D"/>
  </w:style>
  <w:style w:type="character" w:customStyle="1" w:styleId="ZhlavChar">
    <w:name w:val="Záhlaví Char"/>
    <w:rsid w:val="00DC0D8D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sid w:val="00DC0D8D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sid w:val="00DC0D8D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sid w:val="00DC0D8D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sid w:val="00DC0D8D"/>
    <w:rPr>
      <w:sz w:val="16"/>
      <w:szCs w:val="16"/>
    </w:rPr>
  </w:style>
  <w:style w:type="character" w:customStyle="1" w:styleId="TextkomenteChar">
    <w:name w:val="Text komentáře Char"/>
    <w:rsid w:val="00DC0D8D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sid w:val="00DC0D8D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sid w:val="00DC0D8D"/>
    <w:rPr>
      <w:rFonts w:ascii="OpenSymbol" w:eastAsia="OpenSymbol" w:hAnsi="OpenSymbol" w:cs="OpenSymbol"/>
    </w:rPr>
  </w:style>
  <w:style w:type="character" w:customStyle="1" w:styleId="Odkaznakoment2">
    <w:name w:val="Odkaz na komentář2"/>
    <w:rsid w:val="00DC0D8D"/>
    <w:rPr>
      <w:sz w:val="16"/>
      <w:szCs w:val="16"/>
    </w:rPr>
  </w:style>
  <w:style w:type="character" w:customStyle="1" w:styleId="TextkomenteChar1">
    <w:name w:val="Text komentáře Char1"/>
    <w:rsid w:val="00DC0D8D"/>
    <w:rPr>
      <w:rFonts w:cs="Calibri"/>
    </w:rPr>
  </w:style>
  <w:style w:type="character" w:customStyle="1" w:styleId="Nadpis3Char">
    <w:name w:val="Nadpis 3 Char"/>
    <w:rsid w:val="00DC0D8D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sid w:val="00DC0D8D"/>
    <w:rPr>
      <w:i/>
      <w:iCs/>
    </w:rPr>
  </w:style>
  <w:style w:type="character" w:customStyle="1" w:styleId="Zkladntext3Char">
    <w:name w:val="Základní text 3 Char"/>
    <w:rsid w:val="00DC0D8D"/>
    <w:rPr>
      <w:rFonts w:cs="Calibri"/>
      <w:sz w:val="16"/>
      <w:szCs w:val="16"/>
    </w:rPr>
  </w:style>
  <w:style w:type="character" w:customStyle="1" w:styleId="ZkladntextodsazenChar">
    <w:name w:val="Základní text odsazený Char"/>
    <w:rsid w:val="00DC0D8D"/>
    <w:rPr>
      <w:rFonts w:cs="Calibri"/>
      <w:sz w:val="24"/>
      <w:szCs w:val="24"/>
    </w:rPr>
  </w:style>
  <w:style w:type="character" w:customStyle="1" w:styleId="Zkladntextodsazen3Char">
    <w:name w:val="Základní text odsazený 3 Char"/>
    <w:rsid w:val="00DC0D8D"/>
    <w:rPr>
      <w:rFonts w:cs="Calibri"/>
      <w:sz w:val="16"/>
      <w:szCs w:val="16"/>
    </w:rPr>
  </w:style>
  <w:style w:type="character" w:customStyle="1" w:styleId="NzevChar">
    <w:name w:val="Název Char"/>
    <w:rsid w:val="00DC0D8D"/>
    <w:rPr>
      <w:b/>
      <w:sz w:val="24"/>
    </w:rPr>
  </w:style>
  <w:style w:type="character" w:customStyle="1" w:styleId="A15">
    <w:name w:val="A15"/>
    <w:rsid w:val="00DC0D8D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sid w:val="00DC0D8D"/>
    <w:rPr>
      <w:rFonts w:cs="Courier New"/>
    </w:rPr>
  </w:style>
  <w:style w:type="paragraph" w:customStyle="1" w:styleId="Nadpis">
    <w:name w:val="Nadpis"/>
    <w:basedOn w:val="Normln"/>
    <w:next w:val="Zkladntext"/>
    <w:rsid w:val="00DC0D8D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rsid w:val="00DC0D8D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sid w:val="00DC0D8D"/>
    <w:rPr>
      <w:rFonts w:cs="Tahoma"/>
    </w:rPr>
  </w:style>
  <w:style w:type="paragraph" w:styleId="Titulek">
    <w:name w:val="caption"/>
    <w:basedOn w:val="Normln"/>
    <w:qFormat/>
    <w:rsid w:val="00DC0D8D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rsid w:val="00DC0D8D"/>
    <w:pPr>
      <w:suppressLineNumbers/>
    </w:pPr>
    <w:rPr>
      <w:rFonts w:cs="Tahoma"/>
    </w:rPr>
  </w:style>
  <w:style w:type="paragraph" w:styleId="Bezmezer">
    <w:name w:val="No Spacing"/>
    <w:qFormat/>
    <w:rsid w:val="00DC0D8D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rsid w:val="00DC0D8D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rsid w:val="00DC0D8D"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rsid w:val="00DC0D8D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rsid w:val="00DC0D8D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DC0D8D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rsid w:val="00DC0D8D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sid w:val="00DC0D8D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sid w:val="00DC0D8D"/>
    <w:rPr>
      <w:sz w:val="20"/>
      <w:szCs w:val="20"/>
    </w:rPr>
  </w:style>
  <w:style w:type="paragraph" w:styleId="Pedmtkomente">
    <w:name w:val="annotation subject"/>
    <w:basedOn w:val="Textkomente1"/>
    <w:next w:val="Textkomente1"/>
    <w:rsid w:val="00DC0D8D"/>
    <w:rPr>
      <w:b/>
      <w:bCs/>
    </w:rPr>
  </w:style>
  <w:style w:type="paragraph" w:customStyle="1" w:styleId="Obsahrmce">
    <w:name w:val="Obsah rámce"/>
    <w:basedOn w:val="Zkladntext"/>
    <w:rsid w:val="00DC0D8D"/>
  </w:style>
  <w:style w:type="paragraph" w:customStyle="1" w:styleId="Textkomente2">
    <w:name w:val="Text komentáře2"/>
    <w:basedOn w:val="Normln"/>
    <w:rsid w:val="00DC0D8D"/>
    <w:rPr>
      <w:sz w:val="20"/>
      <w:szCs w:val="20"/>
    </w:rPr>
  </w:style>
  <w:style w:type="paragraph" w:customStyle="1" w:styleId="Zkladntext31">
    <w:name w:val="Základní text 31"/>
    <w:basedOn w:val="Normln"/>
    <w:rsid w:val="00DC0D8D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rsid w:val="00DC0D8D"/>
    <w:pPr>
      <w:spacing w:after="120"/>
      <w:ind w:left="283"/>
    </w:pPr>
  </w:style>
  <w:style w:type="paragraph" w:customStyle="1" w:styleId="Zkladntextodsazen31">
    <w:name w:val="Základní text odsazený 31"/>
    <w:basedOn w:val="Normln"/>
    <w:rsid w:val="00DC0D8D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rsid w:val="00DC0D8D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rsid w:val="00DC0D8D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rsid w:val="00DC0D8D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rsid w:val="00DC0D8D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rsid w:val="00DC0D8D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rsid w:val="00DC0D8D"/>
    <w:pPr>
      <w:jc w:val="center"/>
    </w:pPr>
    <w:rPr>
      <w:i/>
      <w:iCs/>
    </w:rPr>
  </w:style>
  <w:style w:type="paragraph" w:customStyle="1" w:styleId="Nadpis21">
    <w:name w:val="Nadpis 21"/>
    <w:basedOn w:val="Normln"/>
    <w:rsid w:val="00DC0D8D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rsid w:val="00DC0D8D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rsid w:val="00DC0D8D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rsid w:val="00DC0D8D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rsid w:val="00DC0D8D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rsid w:val="00DC0D8D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rsid w:val="00DC0D8D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rsid w:val="00DC0D8D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rsid w:val="00DC0D8D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rsid w:val="00DC0D8D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rsid w:val="00DC0D8D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semiHidden/>
    <w:unhideWhenUsed/>
    <w:rsid w:val="00A22F81"/>
    <w:rPr>
      <w:rFonts w:cs="Times New Roman"/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table" w:styleId="Mkatabulky">
    <w:name w:val="Table Grid"/>
    <w:basedOn w:val="Normlntabulka"/>
    <w:uiPriority w:val="59"/>
    <w:rsid w:val="005B62E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FI-pismeno">
    <w:name w:val="PFI-pismeno"/>
    <w:basedOn w:val="PFI-odstavec"/>
    <w:rsid w:val="00DF2001"/>
    <w:pPr>
      <w:numPr>
        <w:numId w:val="0"/>
      </w:numPr>
      <w:tabs>
        <w:tab w:val="num" w:pos="1051"/>
      </w:tabs>
      <w:ind w:left="1051" w:hanging="341"/>
    </w:pPr>
    <w:rPr>
      <w:rFonts w:cs="Times New Roman"/>
      <w:lang w:eastAsia="ar-SA"/>
    </w:rPr>
  </w:style>
  <w:style w:type="paragraph" w:customStyle="1" w:styleId="PFI-msk">
    <w:name w:val="PFI-římské"/>
    <w:basedOn w:val="PFI-pismeno"/>
    <w:rsid w:val="00DF2001"/>
    <w:pPr>
      <w:tabs>
        <w:tab w:val="clear" w:pos="1051"/>
        <w:tab w:val="num" w:pos="29"/>
      </w:tabs>
      <w:ind w:left="1050" w:hanging="34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00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2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26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9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1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5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6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A446FCBBBCE0048B89AC164E3134A36" ma:contentTypeVersion="0" ma:contentTypeDescription="Create a new document." ma:contentTypeScope="" ma:versionID="920278e59b87aef8d7f941a93112ff4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Props1.xml><?xml version="1.0" encoding="utf-8"?>
<ds:datastoreItem xmlns:ds="http://schemas.openxmlformats.org/officeDocument/2006/customXml" ds:itemID="{7CBB6C43-01BD-4BC8-A629-B94A6F9D4F7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D10E1E4-0463-4CFA-9467-660707E86C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50C5266-0303-4075-BAE0-45CEF06532A6}">
  <ds:schemaRefs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1165</Words>
  <Characters>6879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Zdeněk Vodsloň</dc:creator>
  <cp:lastModifiedBy>Lada</cp:lastModifiedBy>
  <cp:revision>2</cp:revision>
  <cp:lastPrinted>2014-04-03T08:16:00Z</cp:lastPrinted>
  <dcterms:created xsi:type="dcterms:W3CDTF">2014-04-03T12:23:00Z</dcterms:created>
  <dcterms:modified xsi:type="dcterms:W3CDTF">2014-04-03T12:23:00Z</dcterms:modified>
</cp:coreProperties>
</file>