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891" w:rsidRDefault="006B1891">
      <w:pPr>
        <w:rPr>
          <w:rFonts w:ascii="NewsGot" w:eastAsia="NewsGot" w:hAnsi="NewsGot" w:cs="NewsGot"/>
        </w:rPr>
      </w:pPr>
    </w:p>
    <w:p w:rsidR="006D542F" w:rsidRDefault="006D542F">
      <w:pPr>
        <w:rPr>
          <w:rFonts w:ascii="NewsGot" w:eastAsia="NewsGot" w:hAnsi="NewsGot" w:cs="NewsGot"/>
        </w:rPr>
      </w:pP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5757A1">
      <w:pPr>
        <w:rPr>
          <w:rFonts w:ascii="NewsGot" w:eastAsia="NewsGot" w:hAnsi="NewsGot" w:cs="NewsGo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line">
                  <wp:posOffset>101600</wp:posOffset>
                </wp:positionV>
                <wp:extent cx="4507230" cy="1031875"/>
                <wp:effectExtent l="0" t="0" r="0" b="0"/>
                <wp:wrapNone/>
                <wp:docPr id="1073741825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:rsidR="006B1891" w:rsidRDefault="005757A1">
                            <w:pPr>
                              <w:pStyle w:val="Nadpis1"/>
                              <w:rPr>
                                <w:rFonts w:ascii="NewsGot" w:eastAsia="NewsGot" w:hAnsi="NewsGot" w:cs="NewsGot"/>
                              </w:rPr>
                            </w:pPr>
                            <w:r>
                              <w:rPr>
                                <w:rFonts w:ascii="NewsGot" w:eastAsia="NewsGot" w:hAnsi="NewsGot" w:cs="NewsGot"/>
                              </w:rPr>
                              <w:t>ZOOLOGICKÁ ZAHRADA HL. M. PRAHY</w:t>
                            </w:r>
                          </w:p>
                          <w:p w:rsidR="006B1891" w:rsidRDefault="005757A1">
                            <w:pPr>
                              <w:pStyle w:val="Nadpis2"/>
                              <w:rPr>
                                <w:rFonts w:ascii="NewsGot" w:eastAsia="NewsGot" w:hAnsi="NewsGot" w:cs="NewsGot"/>
                                <w:i/>
                                <w:iCs/>
                              </w:rPr>
                            </w:pPr>
                            <w:r>
                              <w:rPr>
                                <w:rFonts w:ascii="NewsGot" w:eastAsia="NewsGot" w:hAnsi="NewsGot" w:cs="NewsGot"/>
                              </w:rPr>
                              <w:t>U Trojského zámku  3/120</w:t>
                            </w:r>
                          </w:p>
                          <w:p w:rsidR="006B1891" w:rsidRDefault="005757A1">
                            <w:pPr>
                              <w:jc w:val="center"/>
                              <w:rPr>
                                <w:rFonts w:ascii="NewsGot" w:eastAsia="NewsGot" w:hAnsi="NewsGot" w:cs="NewsGot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eastAsia="NewsGot" w:hAnsi="NewsGot" w:cs="NewsGot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171  00   PRAHA</w:t>
                            </w:r>
                            <w:proofErr w:type="gramEnd"/>
                            <w:r>
                              <w:rPr>
                                <w:rFonts w:ascii="NewsGot" w:eastAsia="NewsGot" w:hAnsi="NewsGot" w:cs="NewsGot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7</w:t>
                            </w:r>
                          </w:p>
                          <w:p w:rsidR="006B1891" w:rsidRDefault="005757A1">
                            <w:pPr>
                              <w:jc w:val="center"/>
                            </w:pPr>
                            <w:r>
                              <w:rPr>
                                <w:rFonts w:ascii="NewsGot" w:eastAsia="NewsGot" w:hAnsi="NewsGot" w:cs="NewsGot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officeArt object" o:spid="_x0000_s1026" style="position:absolute;margin-left:39.4pt;margin-top:8pt;width:354.9pt;height:81.25pt;z-index:251660288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" strokeweight="1pt">
                <v:stroke joinstyle="round"/>
                <v:textbox inset="1.27mm,1.27mm,1.27mm,1.27mm">
                  <w:txbxContent>
                    <w:p w:rsidR="006B1891" w:rsidRDefault="005757A1">
                      <w:pPr>
                        <w:pStyle w:val="Nadpis1"/>
                        <w:rPr>
                          <w:rFonts w:ascii="NewsGot" w:eastAsia="NewsGot" w:hAnsi="NewsGot" w:cs="NewsGot"/>
                        </w:rPr>
                      </w:pPr>
                      <w:r>
                        <w:rPr>
                          <w:rFonts w:ascii="NewsGot" w:eastAsia="NewsGot" w:hAnsi="NewsGot" w:cs="NewsGot"/>
                        </w:rPr>
                        <w:t>ZOOLOGICKÁ ZAHRADA HL. M. PRAHY</w:t>
                      </w:r>
                    </w:p>
                    <w:p w:rsidR="006B1891" w:rsidRDefault="005757A1">
                      <w:pPr>
                        <w:pStyle w:val="Nadpis2"/>
                        <w:rPr>
                          <w:rFonts w:ascii="NewsGot" w:eastAsia="NewsGot" w:hAnsi="NewsGot" w:cs="NewsGot"/>
                          <w:i/>
                          <w:iCs/>
                        </w:rPr>
                      </w:pPr>
                      <w:r>
                        <w:rPr>
                          <w:rFonts w:ascii="NewsGot" w:eastAsia="NewsGot" w:hAnsi="NewsGot" w:cs="NewsGot"/>
                        </w:rPr>
                        <w:t>U Trojského zámku  3/120</w:t>
                      </w:r>
                    </w:p>
                    <w:p w:rsidR="006B1891" w:rsidRDefault="005757A1">
                      <w:pPr>
                        <w:jc w:val="center"/>
                        <w:rPr>
                          <w:rFonts w:ascii="NewsGot" w:eastAsia="NewsGot" w:hAnsi="NewsGot" w:cs="NewsGot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rFonts w:ascii="NewsGot" w:eastAsia="NewsGot" w:hAnsi="NewsGot" w:cs="NewsGot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>171  00   PRAHA</w:t>
                      </w:r>
                      <w:proofErr w:type="gramEnd"/>
                      <w:r>
                        <w:rPr>
                          <w:rFonts w:ascii="NewsGot" w:eastAsia="NewsGot" w:hAnsi="NewsGot" w:cs="NewsGot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7</w:t>
                      </w:r>
                    </w:p>
                    <w:p w:rsidR="006B1891" w:rsidRDefault="005757A1">
                      <w:pPr>
                        <w:jc w:val="center"/>
                      </w:pPr>
                      <w:r>
                        <w:rPr>
                          <w:rFonts w:ascii="NewsGot" w:eastAsia="NewsGot" w:hAnsi="NewsGot" w:cs="NewsGot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>IČ 00064459</w:t>
                      </w:r>
                    </w:p>
                  </w:txbxContent>
                </v:textbox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152400" distB="152400" distL="152400" distR="152400" simplePos="0" relativeHeight="251659264" behindDoc="0" locked="0" layoutInCell="1" allowOverlap="1">
                <wp:simplePos x="0" y="0"/>
                <wp:positionH relativeFrom="column">
                  <wp:posOffset>14604</wp:posOffset>
                </wp:positionH>
                <wp:positionV relativeFrom="line">
                  <wp:posOffset>101599</wp:posOffset>
                </wp:positionV>
                <wp:extent cx="748031" cy="965836"/>
                <wp:effectExtent l="0" t="0" r="0" b="0"/>
                <wp:wrapThrough wrapText="bothSides" distL="152400" distR="152400">
                  <wp:wrapPolygon edited="1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73741828" name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48031" cy="965836"/>
                          <a:chOff x="0" y="0"/>
                          <a:chExt cx="748030" cy="965835"/>
                        </a:xfrm>
                      </wpg:grpSpPr>
                      <wps:wsp>
                        <wps:cNvPr id="1073741826" name="Shape 1073741826"/>
                        <wps:cNvSpPr/>
                        <wps:spPr>
                          <a:xfrm>
                            <a:off x="0" y="0"/>
                            <a:ext cx="748031" cy="96583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073741827" name="image.jpg"/>
                          <pic:cNvPicPr/>
                        </pic:nvPicPr>
                        <pic:blipFill>
                          <a:blip r:embed="rId9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8031" cy="965836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officeArt object" o:spid="_x0000_s1026" style="position:absolute;margin-left:1.15pt;margin-top:8pt;width:58.9pt;height:76.05pt;z-index:251659264;mso-wrap-distance-left:12pt;mso-wrap-distance-top:12pt;mso-wrap-distance-right:12pt;mso-wrap-distance-bottom:12pt;mso-position-vertical-relative:line" coordsize="7480,9658" wrapcoords="-18 -14 21582 -14 21582 21586 -18 21586 -18 -1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">
                <v:rect id="Shape 1073741826" o:spid="_x0000_s1027" style="position:absolute;width:7480;height:96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tZqcgA&#10;AADjAAAADwAAAGRycy9kb3ducmV2LnhtbERPzU4CMRC+m/gOzZhwMdKCyOJCIURjwsGLrA8w2Y7b&#10;le1005ZleXtrYuJxvv/Z7EbXiYFCbD1rmE0VCOLam5YbDZ/V28MKREzIBjvPpOFKEXbb25sNlsZf&#10;+IOGY2pEDuFYogabUl9KGWtLDuPU98SZ+/LBYcpnaKQJeMnhrpNzpZbSYcu5wWJPL5bq0/HsNBTh&#10;e+GSUsP1+fBevT5Vdrg/j1pP7sb9GkSiMf2L/9wHk+er4rFYzFbzJfz+lAGQ2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7O1mpyAAAAOMAAAAPAAAAAAAAAAAAAAAAAJgCAABk&#10;cnMvZG93bnJldi54bWxQSwUGAAAAAAQABAD1AAAAjQMAAAAA&#10;" stroked="f" strokeweight="1pt">
                  <v:stroke miterlimit="4"/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.jpg" o:spid="_x0000_s1028" type="#_x0000_t75" style="position:absolute;width:7480;height:96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KwJAPIAAAA4wAAAA8AAABkcnMvZG93bnJldi54bWxET81qwkAQvgu+wzJCb3VXa41EV6miYA8W&#10;THvxNmSnSdrsbMyumr59t1DwON//LFadrcWVWl851jAaKhDEuTMVFxo+3nePMxA+IBusHZOGH/Kw&#10;WvZ7C0yNu/GRrlkoRAxhn6KGMoQmldLnJVn0Q9cQR+7TtRZDPNtCmhZvMdzWcqzUVFqsODaU2NCm&#10;pPw7u1gNe/t2Orj1AZHs61l9bbPzs8q0fhh0L3MQgbpwF/+79ybOV8lTMhnNxgn8/RQBkMtf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CSsCQDyAAAAOMAAAAPAAAAAAAAAAAA&#10;AAAAAJ8CAABkcnMvZG93bnJldi54bWxQSwUGAAAAAAQABAD3AAAAlAMAAAAA&#10;" strokeweight="1pt">
                  <v:stroke miterlimit="4"/>
                  <v:imagedata r:id="rId10" o:title=""/>
                </v:shape>
                <w10:wrap type="through" anchory="line"/>
              </v:group>
            </w:pict>
          </mc:Fallback>
        </mc:AlternateContent>
      </w: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5757A1">
      <w:pPr>
        <w:rPr>
          <w:rFonts w:ascii="NewsGot" w:eastAsia="NewsGot" w:hAnsi="NewsGot" w:cs="NewsGot"/>
          <w:b/>
          <w:bCs/>
        </w:rPr>
      </w:pPr>
      <w:bookmarkStart w:id="0" w:name="zadavatel_jmeno"/>
      <w:r>
        <w:rPr>
          <w:rFonts w:ascii="NewsGot" w:eastAsia="NewsGot" w:hAnsi="NewsGot" w:cs="NewsGot"/>
          <w:b/>
          <w:bCs/>
        </w:rPr>
        <w:t>Zoologická zahrada hl. m. Prahy</w:t>
      </w:r>
      <w:bookmarkEnd w:id="0"/>
      <w:r>
        <w:rPr>
          <w:rFonts w:ascii="NewsGot" w:eastAsia="NewsGot" w:hAnsi="NewsGot" w:cs="NewsGot"/>
          <w:b/>
          <w:bCs/>
        </w:rPr>
        <w:t xml:space="preserve"> zastoupená </w:t>
      </w:r>
    </w:p>
    <w:p w:rsidR="006B1891" w:rsidRDefault="005757A1">
      <w:pPr>
        <w:rPr>
          <w:rFonts w:ascii="NewsGot" w:eastAsia="NewsGot" w:hAnsi="NewsGot" w:cs="NewsGot"/>
          <w:b/>
          <w:bCs/>
        </w:rPr>
      </w:pPr>
      <w:r>
        <w:rPr>
          <w:rFonts w:ascii="NewsGot" w:eastAsia="NewsGot" w:hAnsi="NewsGot" w:cs="NewsGot"/>
          <w:b/>
          <w:bCs/>
        </w:rPr>
        <w:t>Mgr. Miroslavem Bobkem, ředitelem jako zadavatelem</w:t>
      </w:r>
    </w:p>
    <w:p w:rsidR="006B1891" w:rsidRDefault="006B1891">
      <w:pPr>
        <w:rPr>
          <w:rFonts w:ascii="NewsGot" w:eastAsia="NewsGot" w:hAnsi="NewsGot" w:cs="NewsGot"/>
          <w:b/>
          <w:bCs/>
        </w:rPr>
      </w:pPr>
    </w:p>
    <w:p w:rsidR="006B1891" w:rsidRDefault="005757A1">
      <w:pPr>
        <w:rPr>
          <w:rFonts w:ascii="NewsGot" w:eastAsia="NewsGot" w:hAnsi="NewsGot" w:cs="NewsGot"/>
        </w:rPr>
      </w:pPr>
      <w:r>
        <w:rPr>
          <w:rFonts w:ascii="NewsGot" w:eastAsia="NewsGot" w:hAnsi="NewsGot" w:cs="NewsGot"/>
          <w:sz w:val="22"/>
          <w:szCs w:val="22"/>
        </w:rPr>
        <w:t>vyhlašuje veřejnou zakázku malého rozsahu s názvem</w:t>
      </w:r>
      <w:r>
        <w:rPr>
          <w:rFonts w:ascii="NewsGot" w:eastAsia="NewsGot" w:hAnsi="NewsGot" w:cs="NewsGot"/>
        </w:rPr>
        <w:t>:</w:t>
      </w: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5757A1">
      <w:pPr>
        <w:pStyle w:val="Nadpis1"/>
        <w:jc w:val="left"/>
        <w:rPr>
          <w:rFonts w:ascii="NewsGot" w:eastAsia="NewsGot" w:hAnsi="NewsGot" w:cs="NewsGot"/>
        </w:rPr>
      </w:pPr>
      <w:r>
        <w:rPr>
          <w:rFonts w:ascii="NewsGot" w:eastAsia="NewsGot" w:hAnsi="NewsGot" w:cs="NewsGot"/>
        </w:rPr>
        <w:t>„</w:t>
      </w:r>
      <w:r w:rsidR="00DD576A">
        <w:rPr>
          <w:rFonts w:ascii="NewsGot" w:eastAsia="NewsGot" w:hAnsi="NewsGot" w:cs="NewsGot"/>
          <w:sz w:val="24"/>
          <w:szCs w:val="24"/>
        </w:rPr>
        <w:t>Dodání dvou síťových prvků</w:t>
      </w:r>
      <w:r w:rsidR="008E77AC">
        <w:rPr>
          <w:rFonts w:ascii="NewsGot" w:eastAsia="NewsGot" w:hAnsi="NewsGot" w:cs="NewsGot"/>
          <w:sz w:val="24"/>
          <w:szCs w:val="24"/>
        </w:rPr>
        <w:t xml:space="preserve"> pro IT infrastrukturu</w:t>
      </w:r>
      <w:r>
        <w:rPr>
          <w:rFonts w:ascii="NewsGot" w:eastAsia="NewsGot" w:hAnsi="NewsGot" w:cs="NewsGot"/>
        </w:rPr>
        <w:t>“</w:t>
      </w: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5757A1">
      <w:pPr>
        <w:pStyle w:val="Nadpis1"/>
        <w:shd w:val="clear" w:color="auto" w:fill="E0E0E0"/>
        <w:spacing w:before="240" w:after="60"/>
        <w:jc w:val="left"/>
        <w:rPr>
          <w:rFonts w:ascii="NewsGot" w:eastAsia="NewsGot" w:hAnsi="NewsGot" w:cs="NewsGot"/>
          <w:sz w:val="24"/>
          <w:szCs w:val="24"/>
        </w:rPr>
      </w:pPr>
      <w:r>
        <w:rPr>
          <w:rFonts w:ascii="NewsGot" w:eastAsia="NewsGot" w:hAnsi="NewsGot" w:cs="NewsGot"/>
        </w:rPr>
        <w:t>Kontaktní údaje, způsob komunikace</w:t>
      </w: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ind w:left="792" w:hanging="432"/>
        <w:jc w:val="both"/>
        <w:rPr>
          <w:rFonts w:ascii="NewsGot" w:eastAsia="NewsGot" w:hAnsi="NewsGot" w:cs="NewsGot"/>
        </w:rPr>
      </w:pPr>
      <w:bookmarkStart w:id="1" w:name="_Ref162670807"/>
      <w:r>
        <w:rPr>
          <w:rFonts w:ascii="NewsGot" w:eastAsia="NewsGot" w:hAnsi="NewsGot" w:cs="NewsGot"/>
          <w:sz w:val="24"/>
          <w:szCs w:val="24"/>
        </w:rPr>
        <w:t>Kontaktní údaje</w:t>
      </w:r>
      <w:bookmarkEnd w:id="1"/>
    </w:p>
    <w:p w:rsidR="006B1891" w:rsidRDefault="005757A1">
      <w:pPr>
        <w:pStyle w:val="PFI-odstavec"/>
        <w:numPr>
          <w:ilvl w:val="0"/>
          <w:numId w:val="3"/>
        </w:numPr>
        <w:tabs>
          <w:tab w:val="num" w:pos="330"/>
        </w:tabs>
        <w:ind w:left="330" w:hanging="330"/>
        <w:rPr>
          <w:rFonts w:ascii="Courier" w:eastAsia="Courier" w:hAnsi="Courier" w:cs="Courier"/>
          <w:sz w:val="24"/>
          <w:szCs w:val="24"/>
        </w:rPr>
      </w:pPr>
      <w:r>
        <w:rPr>
          <w:rFonts w:ascii="NewsGot" w:eastAsia="NewsGot" w:hAnsi="NewsGot" w:cs="NewsGot"/>
        </w:rPr>
        <w:t xml:space="preserve">Pro účely komunikace (např. pro dodatečné dotazy k zadávacím podmínkám) se stanovuje kontaktní osoba </w:t>
      </w:r>
      <w:r w:rsidR="000E79D0">
        <w:rPr>
          <w:rFonts w:ascii="NewsGot" w:eastAsia="NewsGot" w:hAnsi="NewsGot" w:cs="NewsGot"/>
        </w:rPr>
        <w:t>Jiří Malina</w:t>
      </w:r>
      <w:r>
        <w:rPr>
          <w:rFonts w:ascii="NewsGot" w:eastAsia="NewsGot" w:hAnsi="NewsGot" w:cs="NewsGot"/>
        </w:rPr>
        <w:t>, e-mail</w:t>
      </w:r>
      <w:r w:rsidR="002A1E27">
        <w:rPr>
          <w:rFonts w:ascii="NewsGot" w:eastAsia="NewsGot" w:hAnsi="NewsGot" w:cs="NewsGot"/>
        </w:rPr>
        <w:t>:</w:t>
      </w:r>
      <w:r>
        <w:rPr>
          <w:rFonts w:ascii="NewsGot" w:eastAsia="NewsGot" w:hAnsi="NewsGot" w:cs="NewsGot"/>
        </w:rPr>
        <w:t xml:space="preserve"> </w:t>
      </w:r>
      <w:r w:rsidR="000E79D0">
        <w:rPr>
          <w:rFonts w:ascii="NewsGot" w:eastAsia="NewsGot" w:hAnsi="NewsGot" w:cs="NewsGot"/>
        </w:rPr>
        <w:t>malina</w:t>
      </w:r>
      <w:r>
        <w:rPr>
          <w:rFonts w:ascii="NewsGot" w:eastAsia="NewsGot" w:hAnsi="NewsGot" w:cs="NewsGot"/>
        </w:rPr>
        <w:t xml:space="preserve">@zoopraha.cz, tel.:+420 </w:t>
      </w:r>
      <w:r w:rsidR="000E79D0">
        <w:rPr>
          <w:rFonts w:ascii="NewsGot" w:eastAsia="NewsGot" w:hAnsi="NewsGot" w:cs="NewsGot"/>
        </w:rPr>
        <w:t>606 652 784</w:t>
      </w: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ind w:left="792" w:hanging="432"/>
        <w:jc w:val="both"/>
        <w:rPr>
          <w:rFonts w:ascii="NewsGot" w:eastAsia="NewsGot" w:hAnsi="NewsGot" w:cs="NewsGot"/>
        </w:rPr>
      </w:pPr>
      <w:bookmarkStart w:id="2" w:name="_Ref162670810"/>
      <w:r>
        <w:rPr>
          <w:rFonts w:ascii="NewsGot" w:eastAsia="NewsGot" w:hAnsi="NewsGot" w:cs="NewsGot"/>
          <w:sz w:val="24"/>
          <w:szCs w:val="24"/>
        </w:rPr>
        <w:t>Způsob komunikace</w:t>
      </w:r>
      <w:bookmarkEnd w:id="2"/>
    </w:p>
    <w:p w:rsidR="006B1891" w:rsidRDefault="005757A1">
      <w:pPr>
        <w:pStyle w:val="PFI-odstavec"/>
        <w:numPr>
          <w:ilvl w:val="4"/>
          <w:numId w:val="6"/>
        </w:numPr>
        <w:tabs>
          <w:tab w:val="clear" w:pos="1040"/>
          <w:tab w:val="num" w:pos="680"/>
        </w:tabs>
        <w:ind w:left="680" w:hanging="680"/>
        <w:rPr>
          <w:rFonts w:ascii="Courier" w:eastAsia="Courier" w:hAnsi="Courier" w:cs="Courier"/>
        </w:rPr>
      </w:pPr>
      <w:r>
        <w:rPr>
          <w:rFonts w:ascii="NewsGot" w:eastAsia="NewsGot" w:hAnsi="NewsGot" w:cs="NewsGot"/>
        </w:rPr>
        <w:t xml:space="preserve">Uchazeč je při komunikaci prostřednictvím elektronické pošty povinen potvrdit neprodleně zadavateli přijetí každé zprávy. </w:t>
      </w:r>
    </w:p>
    <w:p w:rsidR="006B1891" w:rsidRDefault="005757A1">
      <w:pPr>
        <w:pStyle w:val="PFI-odstavec"/>
        <w:numPr>
          <w:ilvl w:val="4"/>
          <w:numId w:val="6"/>
        </w:numPr>
        <w:tabs>
          <w:tab w:val="clear" w:pos="1040"/>
          <w:tab w:val="num" w:pos="680"/>
        </w:tabs>
        <w:ind w:left="680" w:hanging="680"/>
        <w:rPr>
          <w:rFonts w:ascii="Courier" w:eastAsia="Courier" w:hAnsi="Courier" w:cs="Courier"/>
        </w:rPr>
      </w:pPr>
      <w:r>
        <w:rPr>
          <w:rFonts w:ascii="NewsGot" w:eastAsia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uchazeče. </w:t>
      </w:r>
    </w:p>
    <w:p w:rsidR="006B1891" w:rsidRDefault="005757A1">
      <w:pPr>
        <w:pStyle w:val="PFI-odstavec"/>
        <w:numPr>
          <w:ilvl w:val="4"/>
          <w:numId w:val="6"/>
        </w:numPr>
        <w:tabs>
          <w:tab w:val="clear" w:pos="1040"/>
          <w:tab w:val="num" w:pos="680"/>
        </w:tabs>
        <w:ind w:left="680" w:hanging="680"/>
        <w:rPr>
          <w:rFonts w:ascii="Courier" w:eastAsia="Courier" w:hAnsi="Courier" w:cs="Courier"/>
        </w:rPr>
      </w:pPr>
      <w:r>
        <w:rPr>
          <w:rFonts w:ascii="NewsGot" w:eastAsia="NewsGot" w:hAnsi="NewsGot" w:cs="NewsGot"/>
        </w:rPr>
        <w:t xml:space="preserve">Za dobu doručení se považuje okamžik přijetí zprávy poštovním serverem uchazeče. </w:t>
      </w: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5757A1">
      <w:pPr>
        <w:pStyle w:val="Nadpis1"/>
        <w:shd w:val="clear" w:color="auto" w:fill="E0E0E0"/>
        <w:spacing w:before="240" w:after="60"/>
        <w:jc w:val="left"/>
        <w:rPr>
          <w:rFonts w:ascii="NewsGot" w:eastAsia="NewsGot" w:hAnsi="NewsGot" w:cs="NewsGot"/>
          <w:sz w:val="24"/>
          <w:szCs w:val="24"/>
        </w:rPr>
      </w:pPr>
      <w:r>
        <w:rPr>
          <w:rFonts w:ascii="NewsGot" w:eastAsia="NewsGot" w:hAnsi="NewsGot" w:cs="NewsGot"/>
        </w:rPr>
        <w:t>Vymezení předmětu veřejné zakázky</w:t>
      </w: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jc w:val="both"/>
        <w:rPr>
          <w:rFonts w:ascii="NewsGot" w:eastAsia="NewsGot" w:hAnsi="NewsGot" w:cs="NewsGot"/>
          <w:sz w:val="24"/>
          <w:szCs w:val="24"/>
        </w:rPr>
      </w:pPr>
      <w:r>
        <w:rPr>
          <w:rFonts w:ascii="NewsGot" w:eastAsia="NewsGot" w:hAnsi="NewsGot" w:cs="NewsGot"/>
          <w:sz w:val="24"/>
          <w:szCs w:val="24"/>
        </w:rPr>
        <w:t>Popis zadání</w:t>
      </w:r>
    </w:p>
    <w:p w:rsidR="00201FDD" w:rsidRDefault="00EF6188" w:rsidP="00201FDD">
      <w:pPr>
        <w:rPr>
          <w:rFonts w:ascii="NewsGot" w:hAnsi="NewsGot"/>
          <w:sz w:val="22"/>
          <w:szCs w:val="22"/>
        </w:rPr>
      </w:pPr>
      <w:r w:rsidRPr="00EF6188">
        <w:rPr>
          <w:rFonts w:ascii="NewsGot" w:hAnsi="NewsGot"/>
          <w:sz w:val="22"/>
          <w:szCs w:val="22"/>
        </w:rPr>
        <w:t>Dodání síťových prvků a SFP modulů pro IT infrastrukturu a jejich instalace v datovém centru Zoo Praha.</w:t>
      </w:r>
    </w:p>
    <w:p w:rsidR="00EF6188" w:rsidRPr="00EF6188" w:rsidRDefault="00EF6188" w:rsidP="00201FDD">
      <w:pPr>
        <w:rPr>
          <w:rFonts w:ascii="NewsGot" w:hAnsi="NewsGot"/>
          <w:sz w:val="22"/>
          <w:szCs w:val="22"/>
        </w:rPr>
      </w:pPr>
    </w:p>
    <w:p w:rsidR="00201FDD" w:rsidRPr="00EF6188" w:rsidRDefault="00201FDD" w:rsidP="00201FDD">
      <w:pPr>
        <w:rPr>
          <w:rFonts w:ascii="NewsGot" w:hAnsi="NewsGot"/>
          <w:b/>
          <w:sz w:val="22"/>
          <w:szCs w:val="22"/>
        </w:rPr>
      </w:pPr>
      <w:r w:rsidRPr="00EF6188">
        <w:rPr>
          <w:rFonts w:ascii="NewsGot" w:hAnsi="NewsGot"/>
          <w:b/>
          <w:sz w:val="22"/>
          <w:szCs w:val="22"/>
        </w:rPr>
        <w:t>Cisco přepínač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201FDD" w:rsidRPr="00EF6188" w:rsidTr="00B0379C">
        <w:tc>
          <w:tcPr>
            <w:tcW w:w="4606" w:type="dxa"/>
          </w:tcPr>
          <w:p w:rsidR="00201FDD" w:rsidRPr="00EF6188" w:rsidRDefault="00201FDD" w:rsidP="00B0379C">
            <w:pPr>
              <w:rPr>
                <w:rFonts w:ascii="NewsGot" w:hAnsi="NewsGot"/>
              </w:rPr>
            </w:pPr>
            <w:r w:rsidRPr="00EF6188">
              <w:rPr>
                <w:rFonts w:ascii="NewsGot" w:hAnsi="NewsGot"/>
              </w:rPr>
              <w:t>Typ zařízení</w:t>
            </w:r>
          </w:p>
        </w:tc>
        <w:tc>
          <w:tcPr>
            <w:tcW w:w="4606" w:type="dxa"/>
          </w:tcPr>
          <w:p w:rsidR="00201FDD" w:rsidRPr="00EF6188" w:rsidRDefault="00201FDD" w:rsidP="00B0379C">
            <w:pPr>
              <w:rPr>
                <w:rFonts w:ascii="NewsGot" w:hAnsi="NewsGot"/>
              </w:rPr>
            </w:pPr>
            <w:r w:rsidRPr="00EF6188">
              <w:rPr>
                <w:rFonts w:ascii="NewsGot" w:hAnsi="NewsGot"/>
              </w:rPr>
              <w:t>Počet</w:t>
            </w:r>
          </w:p>
        </w:tc>
      </w:tr>
      <w:tr w:rsidR="00201FDD" w:rsidRPr="00EF6188" w:rsidTr="00B0379C">
        <w:tc>
          <w:tcPr>
            <w:tcW w:w="4606" w:type="dxa"/>
          </w:tcPr>
          <w:p w:rsidR="00201FDD" w:rsidRPr="00EF6188" w:rsidRDefault="00201FDD" w:rsidP="00B0379C">
            <w:pPr>
              <w:rPr>
                <w:rFonts w:ascii="NewsGot" w:hAnsi="NewsGot"/>
              </w:rPr>
            </w:pPr>
            <w:r w:rsidRPr="00EF6188">
              <w:rPr>
                <w:rFonts w:ascii="NewsGot" w:hAnsi="NewsGot"/>
              </w:rPr>
              <w:t>WS-C3850-48T-L</w:t>
            </w:r>
          </w:p>
        </w:tc>
        <w:tc>
          <w:tcPr>
            <w:tcW w:w="4606" w:type="dxa"/>
          </w:tcPr>
          <w:p w:rsidR="00201FDD" w:rsidRPr="00EF6188" w:rsidRDefault="00201FDD" w:rsidP="00B0379C">
            <w:pPr>
              <w:rPr>
                <w:rFonts w:ascii="NewsGot" w:hAnsi="NewsGot"/>
              </w:rPr>
            </w:pPr>
            <w:r w:rsidRPr="00EF6188">
              <w:rPr>
                <w:rFonts w:ascii="NewsGot" w:hAnsi="NewsGot"/>
              </w:rPr>
              <w:t>2</w:t>
            </w:r>
          </w:p>
        </w:tc>
      </w:tr>
    </w:tbl>
    <w:p w:rsidR="00201FDD" w:rsidRPr="00EF6188" w:rsidRDefault="00201FDD" w:rsidP="00201FDD">
      <w:pPr>
        <w:rPr>
          <w:rFonts w:ascii="NewsGot" w:hAnsi="NewsGot"/>
          <w:sz w:val="22"/>
          <w:szCs w:val="22"/>
        </w:rPr>
      </w:pPr>
    </w:p>
    <w:p w:rsidR="00201FDD" w:rsidRPr="00EF6188" w:rsidRDefault="00201FDD" w:rsidP="00201FDD">
      <w:pPr>
        <w:rPr>
          <w:rFonts w:ascii="NewsGot" w:hAnsi="NewsGot"/>
          <w:b/>
          <w:sz w:val="22"/>
          <w:szCs w:val="22"/>
        </w:rPr>
      </w:pPr>
      <w:r w:rsidRPr="00EF6188">
        <w:rPr>
          <w:rFonts w:ascii="NewsGot" w:hAnsi="NewsGot"/>
          <w:b/>
          <w:sz w:val="22"/>
          <w:szCs w:val="22"/>
        </w:rPr>
        <w:t>SFP moduly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201FDD" w:rsidRPr="00EF6188" w:rsidTr="00B0379C">
        <w:tc>
          <w:tcPr>
            <w:tcW w:w="4606" w:type="dxa"/>
          </w:tcPr>
          <w:p w:rsidR="00201FDD" w:rsidRPr="00EF6188" w:rsidRDefault="00201FDD" w:rsidP="00B0379C">
            <w:pPr>
              <w:rPr>
                <w:rFonts w:ascii="NewsGot" w:hAnsi="NewsGot"/>
              </w:rPr>
            </w:pPr>
            <w:r w:rsidRPr="00EF6188">
              <w:rPr>
                <w:rFonts w:ascii="NewsGot" w:hAnsi="NewsGot"/>
              </w:rPr>
              <w:t>Typ zařízení</w:t>
            </w:r>
          </w:p>
        </w:tc>
        <w:tc>
          <w:tcPr>
            <w:tcW w:w="4606" w:type="dxa"/>
          </w:tcPr>
          <w:p w:rsidR="00201FDD" w:rsidRPr="00EF6188" w:rsidRDefault="00201FDD" w:rsidP="00B0379C">
            <w:pPr>
              <w:rPr>
                <w:rFonts w:ascii="NewsGot" w:hAnsi="NewsGot"/>
              </w:rPr>
            </w:pPr>
            <w:r w:rsidRPr="00EF6188">
              <w:rPr>
                <w:rFonts w:ascii="NewsGot" w:hAnsi="NewsGot"/>
              </w:rPr>
              <w:t>Počet</w:t>
            </w:r>
          </w:p>
        </w:tc>
      </w:tr>
      <w:tr w:rsidR="00201FDD" w:rsidRPr="00EF6188" w:rsidTr="00B0379C">
        <w:tc>
          <w:tcPr>
            <w:tcW w:w="4606" w:type="dxa"/>
          </w:tcPr>
          <w:p w:rsidR="00201FDD" w:rsidRPr="00EF6188" w:rsidRDefault="00201FDD" w:rsidP="00B0379C">
            <w:pPr>
              <w:rPr>
                <w:rFonts w:ascii="NewsGot" w:hAnsi="NewsGot"/>
              </w:rPr>
            </w:pPr>
            <w:r w:rsidRPr="00EF6188">
              <w:rPr>
                <w:rFonts w:ascii="NewsGot" w:hAnsi="NewsGot"/>
              </w:rPr>
              <w:t>GLC-SX-MMD</w:t>
            </w:r>
          </w:p>
        </w:tc>
        <w:tc>
          <w:tcPr>
            <w:tcW w:w="4606" w:type="dxa"/>
          </w:tcPr>
          <w:p w:rsidR="00201FDD" w:rsidRPr="00EF6188" w:rsidRDefault="00201FDD" w:rsidP="00B0379C">
            <w:pPr>
              <w:rPr>
                <w:rFonts w:ascii="NewsGot" w:hAnsi="NewsGot"/>
              </w:rPr>
            </w:pPr>
            <w:r w:rsidRPr="00EF6188">
              <w:rPr>
                <w:rFonts w:ascii="NewsGot" w:hAnsi="NewsGot"/>
              </w:rPr>
              <w:t>4</w:t>
            </w:r>
          </w:p>
        </w:tc>
      </w:tr>
    </w:tbl>
    <w:p w:rsidR="00201FDD" w:rsidRPr="00EF6188" w:rsidRDefault="00201FDD" w:rsidP="00201FDD">
      <w:pPr>
        <w:rPr>
          <w:rFonts w:ascii="NewsGot" w:hAnsi="NewsGot"/>
          <w:b/>
          <w:bCs/>
          <w:sz w:val="22"/>
          <w:szCs w:val="22"/>
        </w:rPr>
      </w:pPr>
    </w:p>
    <w:p w:rsidR="00201FDD" w:rsidRPr="00EF6188" w:rsidRDefault="00201FDD" w:rsidP="00201FDD">
      <w:pPr>
        <w:rPr>
          <w:rFonts w:ascii="NewsGot" w:hAnsi="NewsGot"/>
          <w:b/>
          <w:bCs/>
          <w:sz w:val="22"/>
          <w:szCs w:val="22"/>
        </w:rPr>
      </w:pPr>
      <w:r w:rsidRPr="00EF6188">
        <w:rPr>
          <w:rFonts w:ascii="NewsGot" w:hAnsi="NewsGot"/>
          <w:b/>
          <w:bCs/>
          <w:sz w:val="22"/>
          <w:szCs w:val="22"/>
        </w:rPr>
        <w:t>Instalace</w:t>
      </w:r>
    </w:p>
    <w:p w:rsidR="00201FDD" w:rsidRPr="00201FDD" w:rsidRDefault="00201FDD" w:rsidP="00201FDD">
      <w:pPr>
        <w:rPr>
          <w:rFonts w:ascii="NewsGot" w:hAnsi="NewsGot"/>
          <w:bCs/>
          <w:sz w:val="22"/>
          <w:szCs w:val="22"/>
        </w:rPr>
      </w:pPr>
      <w:r w:rsidRPr="00EF6188">
        <w:rPr>
          <w:rFonts w:ascii="NewsGot" w:hAnsi="NewsGot"/>
          <w:bCs/>
          <w:sz w:val="22"/>
          <w:szCs w:val="22"/>
        </w:rPr>
        <w:t>Instalace v datovém centru</w:t>
      </w:r>
      <w:r w:rsidRPr="00201FDD">
        <w:rPr>
          <w:rFonts w:ascii="NewsGot" w:hAnsi="NewsGot"/>
          <w:bCs/>
          <w:sz w:val="22"/>
          <w:szCs w:val="22"/>
        </w:rPr>
        <w:t xml:space="preserve"> Zoo Praha do kabinetu a základní konfigurace</w:t>
      </w:r>
    </w:p>
    <w:p w:rsidR="006B1891" w:rsidRDefault="006B1891">
      <w:pPr>
        <w:pStyle w:val="Bezmezer"/>
        <w:rPr>
          <w:rFonts w:ascii="NewsGot" w:eastAsia="NewsGot" w:hAnsi="NewsGot" w:cs="NewsGot"/>
          <w:b/>
          <w:bCs/>
        </w:rPr>
      </w:pPr>
    </w:p>
    <w:p w:rsidR="00201FDD" w:rsidRDefault="00201FDD">
      <w:pPr>
        <w:pStyle w:val="Bezmezer"/>
        <w:rPr>
          <w:rFonts w:ascii="NewsGot" w:eastAsia="NewsGot" w:hAnsi="NewsGot" w:cs="NewsGot"/>
          <w:b/>
          <w:bCs/>
        </w:rPr>
      </w:pPr>
    </w:p>
    <w:p w:rsidR="006B1891" w:rsidRDefault="005757A1">
      <w:pPr>
        <w:rPr>
          <w:rFonts w:ascii="NewsGot" w:eastAsia="NewsGot" w:hAnsi="NewsGot" w:cs="NewsGot"/>
          <w:sz w:val="22"/>
          <w:szCs w:val="22"/>
        </w:rPr>
      </w:pPr>
      <w:r>
        <w:rPr>
          <w:rFonts w:ascii="NewsGot" w:eastAsia="NewsGot" w:hAnsi="NewsGot" w:cs="NewsGot"/>
          <w:b/>
          <w:bCs/>
        </w:rPr>
        <w:t xml:space="preserve">Místo plnění </w:t>
      </w:r>
    </w:p>
    <w:p w:rsidR="006B1891" w:rsidRDefault="005757A1">
      <w:pPr>
        <w:rPr>
          <w:rFonts w:ascii="NewsGot" w:eastAsia="NewsGot" w:hAnsi="NewsGot" w:cs="NewsGot"/>
        </w:rPr>
      </w:pPr>
      <w:r>
        <w:rPr>
          <w:rFonts w:ascii="NewsGot" w:eastAsia="NewsGot" w:hAnsi="NewsGot" w:cs="NewsGot"/>
          <w:sz w:val="22"/>
          <w:szCs w:val="22"/>
        </w:rPr>
        <w:t>Sídlo zadavatele: Zoologická zahrada hl. m. Prahy, U Trojského zámku 3/120, 171 00 Praha 7</w:t>
      </w: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jc w:val="both"/>
        <w:rPr>
          <w:rFonts w:ascii="NewsGot" w:eastAsia="NewsGot" w:hAnsi="NewsGot" w:cs="NewsGot"/>
        </w:rPr>
      </w:pPr>
      <w:r>
        <w:rPr>
          <w:rFonts w:ascii="NewsGot" w:eastAsia="NewsGot" w:hAnsi="NewsGot" w:cs="NewsGot"/>
          <w:sz w:val="24"/>
          <w:szCs w:val="24"/>
        </w:rPr>
        <w:t xml:space="preserve">Termín dodání </w:t>
      </w:r>
    </w:p>
    <w:p w:rsidR="006B1891" w:rsidRDefault="005757A1">
      <w:pPr>
        <w:rPr>
          <w:rFonts w:ascii="NewsGot" w:eastAsia="NewsGot" w:hAnsi="NewsGot" w:cs="NewsGot"/>
          <w:sz w:val="22"/>
          <w:szCs w:val="22"/>
        </w:rPr>
      </w:pPr>
      <w:r>
        <w:rPr>
          <w:rFonts w:ascii="NewsGot" w:eastAsia="NewsGot" w:hAnsi="NewsGot" w:cs="NewsGot"/>
          <w:sz w:val="22"/>
          <w:szCs w:val="22"/>
        </w:rPr>
        <w:t xml:space="preserve">Nejpozději do </w:t>
      </w:r>
      <w:r w:rsidR="00104D31">
        <w:rPr>
          <w:rFonts w:ascii="NewsGot" w:eastAsia="NewsGot" w:hAnsi="NewsGot" w:cs="NewsGot"/>
          <w:sz w:val="22"/>
          <w:szCs w:val="22"/>
        </w:rPr>
        <w:t>6</w:t>
      </w:r>
      <w:r>
        <w:rPr>
          <w:rFonts w:ascii="NewsGot" w:eastAsia="NewsGot" w:hAnsi="NewsGot" w:cs="NewsGot"/>
          <w:sz w:val="22"/>
          <w:szCs w:val="22"/>
        </w:rPr>
        <w:t xml:space="preserve">týdnů od podepsání smlouvy. </w:t>
      </w:r>
    </w:p>
    <w:p w:rsidR="00BD46B0" w:rsidRDefault="00BD46B0">
      <w:pPr>
        <w:rPr>
          <w:rFonts w:ascii="NewsGot" w:eastAsia="NewsGot" w:hAnsi="NewsGot" w:cs="NewsGot"/>
          <w:sz w:val="22"/>
          <w:szCs w:val="22"/>
        </w:rPr>
      </w:pPr>
    </w:p>
    <w:p w:rsidR="006B1891" w:rsidRDefault="005757A1">
      <w:pPr>
        <w:pStyle w:val="Nadpis1"/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NewsGot" w:hAnsi="NewsGot" w:cs="NewsGot"/>
        </w:rPr>
      </w:pPr>
      <w:r>
        <w:rPr>
          <w:rFonts w:ascii="NewsGot" w:eastAsia="NewsGot" w:hAnsi="NewsGot" w:cs="NewsGot"/>
        </w:rPr>
        <w:t>Kvalifikační předpoklady</w:t>
      </w:r>
    </w:p>
    <w:p w:rsidR="006B1891" w:rsidRDefault="006B1891">
      <w:pPr>
        <w:spacing w:after="120"/>
        <w:ind w:left="357"/>
        <w:rPr>
          <w:rFonts w:ascii="NewsGot" w:eastAsia="NewsGot" w:hAnsi="NewsGot" w:cs="NewsGot"/>
          <w:b/>
          <w:bCs/>
        </w:rPr>
      </w:pPr>
    </w:p>
    <w:p w:rsidR="006B1891" w:rsidRDefault="005757A1">
      <w:pPr>
        <w:pStyle w:val="Nadpis2"/>
        <w:jc w:val="left"/>
        <w:rPr>
          <w:rFonts w:ascii="NewsGot" w:eastAsia="NewsGot" w:hAnsi="NewsGot" w:cs="NewsGot"/>
          <w:sz w:val="24"/>
          <w:szCs w:val="24"/>
        </w:rPr>
      </w:pPr>
      <w:r>
        <w:rPr>
          <w:rFonts w:ascii="NewsGot" w:eastAsia="NewsGot" w:hAnsi="NewsGot" w:cs="NewsGot"/>
          <w:sz w:val="24"/>
          <w:szCs w:val="24"/>
        </w:rPr>
        <w:t>Základní kvalifikační požadavky</w:t>
      </w:r>
    </w:p>
    <w:p w:rsidR="006B1891" w:rsidRDefault="006B1891">
      <w:pPr>
        <w:rPr>
          <w:rFonts w:ascii="NewsGot" w:eastAsia="NewsGot" w:hAnsi="NewsGot" w:cs="NewsGot"/>
          <w:b/>
          <w:bCs/>
        </w:rPr>
      </w:pPr>
    </w:p>
    <w:p w:rsidR="006B1891" w:rsidRDefault="005757A1">
      <w:pPr>
        <w:spacing w:after="120"/>
        <w:jc w:val="both"/>
        <w:rPr>
          <w:rFonts w:ascii="NewsGot" w:eastAsia="NewsGot" w:hAnsi="NewsGot" w:cs="NewsGot"/>
          <w:sz w:val="22"/>
          <w:szCs w:val="22"/>
        </w:rPr>
      </w:pPr>
      <w:r>
        <w:rPr>
          <w:rFonts w:ascii="NewsGot" w:eastAsia="NewsGot" w:hAnsi="NewsGot" w:cs="NewsGot"/>
          <w:sz w:val="22"/>
          <w:szCs w:val="22"/>
        </w:rPr>
        <w:t xml:space="preserve">Uchazeč prokáže splnění základních kvalifikačních předpokladů tím, že osoba oprávněná jednat za uchazeče podepíše Čestné prohlášení o základních kvalifikačních </w:t>
      </w:r>
      <w:r w:rsidR="00E94205">
        <w:rPr>
          <w:rFonts w:ascii="NewsGot" w:eastAsia="NewsGot" w:hAnsi="NewsGot" w:cs="NewsGot"/>
          <w:sz w:val="22"/>
          <w:szCs w:val="22"/>
        </w:rPr>
        <w:t>předpokladech - viz příloha č. 1</w:t>
      </w:r>
      <w:r>
        <w:rPr>
          <w:rFonts w:ascii="NewsGot" w:eastAsia="NewsGot" w:hAnsi="NewsGot" w:cs="NewsGot"/>
          <w:sz w:val="22"/>
          <w:szCs w:val="22"/>
        </w:rPr>
        <w:t>.</w:t>
      </w:r>
    </w:p>
    <w:p w:rsidR="006B1891" w:rsidRDefault="005757A1">
      <w:pPr>
        <w:pStyle w:val="Nadpis2"/>
        <w:jc w:val="left"/>
        <w:rPr>
          <w:rFonts w:ascii="NewsGot" w:eastAsia="NewsGot" w:hAnsi="NewsGot" w:cs="NewsGot"/>
          <w:sz w:val="24"/>
          <w:szCs w:val="24"/>
        </w:rPr>
      </w:pPr>
      <w:r>
        <w:rPr>
          <w:rFonts w:ascii="NewsGot" w:eastAsia="NewsGot" w:hAnsi="NewsGot" w:cs="NewsGot"/>
          <w:sz w:val="24"/>
          <w:szCs w:val="24"/>
        </w:rPr>
        <w:t>Profesní kvalifikační předpoklady</w:t>
      </w:r>
    </w:p>
    <w:p w:rsidR="006B1891" w:rsidRDefault="006B1891">
      <w:pPr>
        <w:rPr>
          <w:rFonts w:ascii="NewsGot" w:eastAsia="NewsGot" w:hAnsi="NewsGot" w:cs="NewsGot"/>
          <w:b/>
          <w:bCs/>
        </w:rPr>
      </w:pPr>
    </w:p>
    <w:p w:rsidR="006B1891" w:rsidRDefault="005757A1">
      <w:pPr>
        <w:jc w:val="both"/>
        <w:rPr>
          <w:rFonts w:ascii="NewsGot" w:eastAsia="NewsGot" w:hAnsi="NewsGot" w:cs="NewsGot"/>
          <w:sz w:val="22"/>
          <w:szCs w:val="22"/>
        </w:rPr>
      </w:pPr>
      <w:r>
        <w:rPr>
          <w:rFonts w:ascii="NewsGot" w:eastAsia="NewsGot" w:hAnsi="NewsGot" w:cs="NewsGot"/>
          <w:sz w:val="22"/>
          <w:szCs w:val="22"/>
        </w:rPr>
        <w:t xml:space="preserve">Splnění profesních kvalifikačních předpokladů prokáže uchazeč tím, že předloží výpis z obchodního rejstříku, pokud je v něm zapsán a výpis z jiné obdobné evidence, ve které je zapsán (např. výpis z živnostenského rejstříku), vše ne starší 90 kalendářních dnů ke dni podání nabídky. Doklady prokazující splnění kvalifikace mohou být předloženy v prosté kopii. </w:t>
      </w:r>
    </w:p>
    <w:p w:rsidR="006B1891" w:rsidRDefault="006B1891">
      <w:pPr>
        <w:pStyle w:val="Nadpis2"/>
        <w:jc w:val="left"/>
        <w:rPr>
          <w:rFonts w:ascii="NewsGot" w:eastAsia="NewsGot" w:hAnsi="NewsGot" w:cs="NewsGot"/>
          <w:sz w:val="24"/>
          <w:szCs w:val="24"/>
        </w:rPr>
      </w:pPr>
    </w:p>
    <w:p w:rsidR="006B1891" w:rsidRDefault="005757A1">
      <w:pPr>
        <w:pStyle w:val="Nadpis1"/>
        <w:shd w:val="clear" w:color="auto" w:fill="E0E0E0"/>
        <w:spacing w:before="240" w:after="60"/>
        <w:jc w:val="left"/>
        <w:rPr>
          <w:rFonts w:ascii="NewsGot" w:eastAsia="NewsGot" w:hAnsi="NewsGot" w:cs="NewsGot"/>
          <w:sz w:val="24"/>
          <w:szCs w:val="24"/>
        </w:rPr>
      </w:pPr>
      <w:r>
        <w:rPr>
          <w:rFonts w:ascii="NewsGot" w:eastAsia="NewsGot" w:hAnsi="NewsGot" w:cs="NewsGot"/>
        </w:rPr>
        <w:t>Formální požadavky nabídky</w:t>
      </w: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ind w:left="792" w:hanging="432"/>
        <w:jc w:val="both"/>
        <w:rPr>
          <w:rFonts w:ascii="NewsGot" w:eastAsia="NewsGot" w:hAnsi="NewsGot" w:cs="NewsGot"/>
          <w:sz w:val="22"/>
          <w:szCs w:val="22"/>
        </w:rPr>
      </w:pPr>
      <w:r>
        <w:rPr>
          <w:rFonts w:ascii="NewsGot" w:eastAsia="NewsGot" w:hAnsi="NewsGot" w:cs="NewsGot"/>
          <w:sz w:val="24"/>
          <w:szCs w:val="24"/>
        </w:rPr>
        <w:t>Obecné požadavky</w:t>
      </w:r>
    </w:p>
    <w:p w:rsidR="006B1891" w:rsidRPr="00E82A31" w:rsidRDefault="005757A1">
      <w:pPr>
        <w:numPr>
          <w:ilvl w:val="4"/>
          <w:numId w:val="9"/>
        </w:numPr>
        <w:tabs>
          <w:tab w:val="clear" w:pos="680"/>
          <w:tab w:val="num" w:pos="742"/>
        </w:tabs>
        <w:ind w:left="742" w:hanging="742"/>
        <w:jc w:val="both"/>
        <w:rPr>
          <w:rFonts w:ascii="NewsGot" w:eastAsia="Courier" w:hAnsi="NewsGot" w:cs="Courier"/>
          <w:sz w:val="22"/>
          <w:szCs w:val="22"/>
        </w:rPr>
      </w:pPr>
      <w:r w:rsidRPr="00E82A31">
        <w:rPr>
          <w:rFonts w:ascii="NewsGot" w:eastAsia="NewsGot" w:hAnsi="NewsGot" w:cs="NewsGot"/>
          <w:sz w:val="22"/>
          <w:szCs w:val="22"/>
        </w:rPr>
        <w:t xml:space="preserve">Jakožto zakázka malého rozsahu se výběr dodavatele v rámci této zakázky neřídí ustanoveními zák. č. 137/2006 Sb. v platném znění. Odkazy na tento zákon v tomto vyhlášení, jakož i používané termíny mají pouze podpůrnou roli a jsou používány pouze pro jejich obecnou srozumitelnost. </w:t>
      </w:r>
    </w:p>
    <w:p w:rsidR="006B1891" w:rsidRPr="00E82A31" w:rsidRDefault="005757A1">
      <w:pPr>
        <w:numPr>
          <w:ilvl w:val="4"/>
          <w:numId w:val="9"/>
        </w:numPr>
        <w:tabs>
          <w:tab w:val="clear" w:pos="680"/>
          <w:tab w:val="num" w:pos="742"/>
        </w:tabs>
        <w:ind w:left="742" w:hanging="742"/>
        <w:jc w:val="both"/>
        <w:rPr>
          <w:rFonts w:ascii="NewsGot" w:eastAsia="Courier" w:hAnsi="NewsGot" w:cs="Courier"/>
          <w:sz w:val="22"/>
          <w:szCs w:val="22"/>
        </w:rPr>
      </w:pPr>
      <w:r w:rsidRPr="00E82A31">
        <w:rPr>
          <w:rFonts w:ascii="NewsGot" w:eastAsia="NewsGot" w:hAnsi="NewsGot" w:cs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6B1891" w:rsidRPr="00E82A31" w:rsidRDefault="005757A1" w:rsidP="00E82A31">
      <w:pPr>
        <w:numPr>
          <w:ilvl w:val="4"/>
          <w:numId w:val="9"/>
        </w:numPr>
        <w:tabs>
          <w:tab w:val="clear" w:pos="680"/>
          <w:tab w:val="num" w:pos="742"/>
        </w:tabs>
        <w:ind w:left="742" w:hanging="742"/>
        <w:jc w:val="both"/>
        <w:rPr>
          <w:rFonts w:ascii="NewsGot" w:eastAsia="Courier" w:hAnsi="NewsGot" w:cs="Courier"/>
          <w:sz w:val="22"/>
          <w:szCs w:val="22"/>
        </w:rPr>
      </w:pPr>
      <w:r w:rsidRPr="00E82A31">
        <w:rPr>
          <w:rFonts w:ascii="NewsGot" w:eastAsia="NewsGot" w:hAnsi="NewsGot" w:cs="NewsGot"/>
          <w:sz w:val="22"/>
          <w:szCs w:val="22"/>
        </w:rPr>
        <w:t>Součástí nabídky musí být podepsaný návrh smlouvy osobou oprávněnou jednat za uchazeče.  Návrh smlou</w:t>
      </w:r>
      <w:r w:rsidR="00E94205">
        <w:rPr>
          <w:rFonts w:ascii="NewsGot" w:eastAsia="NewsGot" w:hAnsi="NewsGot" w:cs="NewsGot"/>
          <w:sz w:val="22"/>
          <w:szCs w:val="22"/>
        </w:rPr>
        <w:t>vy je k dispozici v příloze č. 3</w:t>
      </w:r>
    </w:p>
    <w:p w:rsidR="00E82A31" w:rsidRPr="00E82A31" w:rsidRDefault="00E82A31" w:rsidP="00E82A31">
      <w:pPr>
        <w:numPr>
          <w:ilvl w:val="4"/>
          <w:numId w:val="9"/>
        </w:numPr>
        <w:tabs>
          <w:tab w:val="clear" w:pos="680"/>
          <w:tab w:val="num" w:pos="742"/>
        </w:tabs>
        <w:ind w:left="742" w:hanging="742"/>
        <w:jc w:val="both"/>
        <w:rPr>
          <w:rFonts w:ascii="NewsGot" w:eastAsia="Courier" w:hAnsi="NewsGot" w:cs="Courier"/>
          <w:sz w:val="22"/>
          <w:szCs w:val="22"/>
        </w:rPr>
      </w:pPr>
      <w:r w:rsidRPr="00E82A31">
        <w:rPr>
          <w:rFonts w:ascii="NewsGot" w:eastAsia="Courier" w:hAnsi="NewsGot" w:cs="Courier"/>
          <w:sz w:val="22"/>
          <w:szCs w:val="22"/>
        </w:rPr>
        <w:t>Součásti nabídky musí být všechny požadované přílohy pro prokázání kvalifikace včetně čestného prohlášení, krycího listu a návrhu smlouvy.</w:t>
      </w:r>
    </w:p>
    <w:p w:rsidR="006B1891" w:rsidRDefault="006B1891">
      <w:pPr>
        <w:spacing w:after="200" w:line="276" w:lineRule="auto"/>
        <w:rPr>
          <w:rFonts w:ascii="NewsGot" w:eastAsia="NewsGot" w:hAnsi="NewsGot" w:cs="NewsGot"/>
        </w:rPr>
      </w:pPr>
    </w:p>
    <w:p w:rsidR="006B1891" w:rsidRDefault="005757A1">
      <w:pPr>
        <w:pStyle w:val="Nadpis1"/>
        <w:shd w:val="clear" w:color="auto" w:fill="E0E0E0"/>
        <w:spacing w:before="240" w:after="60"/>
        <w:jc w:val="left"/>
        <w:rPr>
          <w:rFonts w:ascii="NewsGot" w:eastAsia="NewsGot" w:hAnsi="NewsGot" w:cs="NewsGot"/>
          <w:sz w:val="24"/>
          <w:szCs w:val="24"/>
        </w:rPr>
      </w:pPr>
      <w:r>
        <w:rPr>
          <w:rFonts w:ascii="NewsGot" w:eastAsia="NewsGot" w:hAnsi="NewsGot" w:cs="NewsGot"/>
        </w:rPr>
        <w:t>Podmínky a požadavky zadavatele</w:t>
      </w: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ind w:left="792" w:hanging="432"/>
        <w:jc w:val="both"/>
        <w:rPr>
          <w:rFonts w:ascii="NewsGot" w:eastAsia="NewsGot" w:hAnsi="NewsGot" w:cs="NewsGot"/>
        </w:rPr>
      </w:pPr>
      <w:r>
        <w:rPr>
          <w:rFonts w:ascii="NewsGot" w:eastAsia="NewsGot" w:hAnsi="NewsGot" w:cs="NewsGot"/>
          <w:sz w:val="24"/>
          <w:szCs w:val="24"/>
        </w:rPr>
        <w:t>Platební podmínky</w:t>
      </w:r>
    </w:p>
    <w:p w:rsidR="006B1891" w:rsidRDefault="005757A1">
      <w:pPr>
        <w:pStyle w:val="PFI-odstavec"/>
        <w:numPr>
          <w:ilvl w:val="0"/>
          <w:numId w:val="12"/>
        </w:numPr>
        <w:tabs>
          <w:tab w:val="clear" w:pos="1040"/>
          <w:tab w:val="num" w:pos="660"/>
        </w:tabs>
        <w:ind w:left="660" w:hanging="660"/>
        <w:rPr>
          <w:rFonts w:ascii="Courier" w:eastAsia="Courier" w:hAnsi="Courier" w:cs="Courier"/>
          <w:sz w:val="24"/>
          <w:szCs w:val="24"/>
        </w:rPr>
      </w:pPr>
      <w:r>
        <w:rPr>
          <w:rFonts w:ascii="NewsGot" w:eastAsia="NewsGot" w:hAnsi="NewsGot" w:cs="NewsGot"/>
        </w:rPr>
        <w:t xml:space="preserve">Platba bude uskutečněna na základě předložené faktury dodavatelem se lhůtou splatnosti 21 dní po obdržení faktury. Veškeré platby budou provedeny v Kč s DPH. </w:t>
      </w:r>
    </w:p>
    <w:p w:rsidR="006B1891" w:rsidRDefault="00E82A31" w:rsidP="00E82A31">
      <w:pPr>
        <w:tabs>
          <w:tab w:val="left" w:pos="1257"/>
        </w:tabs>
        <w:rPr>
          <w:rFonts w:ascii="NewsGot" w:eastAsia="NewsGot" w:hAnsi="NewsGot" w:cs="NewsGot"/>
        </w:rPr>
      </w:pPr>
      <w:r>
        <w:rPr>
          <w:rFonts w:ascii="NewsGot" w:eastAsia="NewsGot" w:hAnsi="NewsGot" w:cs="NewsGot"/>
        </w:rPr>
        <w:tab/>
      </w:r>
    </w:p>
    <w:p w:rsidR="006B1891" w:rsidRDefault="005757A1" w:rsidP="00E82A31">
      <w:pPr>
        <w:pStyle w:val="Nadpis1"/>
        <w:shd w:val="clear" w:color="auto" w:fill="E0E0E0"/>
        <w:tabs>
          <w:tab w:val="left" w:pos="1607"/>
        </w:tabs>
        <w:spacing w:after="60"/>
        <w:jc w:val="left"/>
        <w:rPr>
          <w:rFonts w:ascii="NewsGot" w:eastAsia="NewsGot" w:hAnsi="NewsGot" w:cs="NewsGot"/>
        </w:rPr>
      </w:pPr>
      <w:bookmarkStart w:id="3" w:name="_Ref172358577"/>
      <w:r>
        <w:rPr>
          <w:rFonts w:ascii="NewsGot" w:eastAsia="NewsGot" w:hAnsi="NewsGot" w:cs="NewsGot"/>
        </w:rPr>
        <w:t>Způsob zpracování nabídkové ceny</w:t>
      </w:r>
      <w:bookmarkEnd w:id="3"/>
    </w:p>
    <w:p w:rsidR="006B1891" w:rsidRPr="00E82A31" w:rsidRDefault="005757A1" w:rsidP="00E82A31">
      <w:pPr>
        <w:pStyle w:val="Odstavecseseznamem"/>
        <w:numPr>
          <w:ilvl w:val="0"/>
          <w:numId w:val="15"/>
        </w:numPr>
        <w:tabs>
          <w:tab w:val="num" w:pos="360"/>
        </w:tabs>
        <w:ind w:left="360" w:hanging="360"/>
        <w:rPr>
          <w:rFonts w:ascii="Courier" w:eastAsia="Courier" w:hAnsi="Courier" w:cs="Courier"/>
        </w:rPr>
      </w:pPr>
      <w:r w:rsidRPr="00E82A31">
        <w:rPr>
          <w:rFonts w:ascii="NewsGot" w:eastAsia="NewsGot" w:hAnsi="NewsGot" w:cs="NewsGot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6B1891" w:rsidRDefault="005757A1">
      <w:pPr>
        <w:pStyle w:val="Odstavecseseznamem"/>
        <w:numPr>
          <w:ilvl w:val="0"/>
          <w:numId w:val="15"/>
        </w:numPr>
        <w:tabs>
          <w:tab w:val="num" w:pos="360"/>
        </w:tabs>
        <w:ind w:left="360" w:hanging="360"/>
        <w:rPr>
          <w:rFonts w:ascii="Courier" w:eastAsia="Courier" w:hAnsi="Courier" w:cs="Courier"/>
        </w:rPr>
      </w:pPr>
      <w:r>
        <w:rPr>
          <w:rFonts w:ascii="NewsGot" w:eastAsia="NewsGot" w:hAnsi="NewsGot" w:cs="NewsGot"/>
        </w:rPr>
        <w:t xml:space="preserve">Ceny uvedené v nabídce musí pokrývat všechny smluvní závazky a všechny záležitosti a věci nezbytné k řádnému provedení předmětu veřejné zakázky. </w:t>
      </w:r>
    </w:p>
    <w:p w:rsidR="006B1891" w:rsidRDefault="005757A1">
      <w:pPr>
        <w:numPr>
          <w:ilvl w:val="0"/>
          <w:numId w:val="15"/>
        </w:numPr>
        <w:tabs>
          <w:tab w:val="num" w:pos="393"/>
        </w:tabs>
        <w:ind w:left="393" w:hanging="393"/>
        <w:jc w:val="both"/>
        <w:rPr>
          <w:rFonts w:ascii="Courier" w:eastAsia="Courier" w:hAnsi="Courier" w:cs="Courier"/>
          <w:sz w:val="22"/>
          <w:szCs w:val="22"/>
        </w:rPr>
      </w:pPr>
      <w:r>
        <w:rPr>
          <w:rFonts w:ascii="NewsGot" w:eastAsia="NewsGot" w:hAnsi="NewsGot" w:cs="NewsGot"/>
          <w:sz w:val="22"/>
          <w:szCs w:val="22"/>
        </w:rPr>
        <w:t>Nabídková cena bude uvedena ve struktuře cena bez DPH</w:t>
      </w:r>
      <w:r w:rsidR="002A1E27">
        <w:rPr>
          <w:rFonts w:ascii="NewsGot" w:eastAsia="NewsGot" w:hAnsi="NewsGot" w:cs="NewsGot"/>
          <w:sz w:val="22"/>
          <w:szCs w:val="22"/>
        </w:rPr>
        <w:t xml:space="preserve"> dle prostředí el. </w:t>
      </w:r>
      <w:proofErr w:type="gramStart"/>
      <w:r w:rsidR="002A1E27">
        <w:rPr>
          <w:rFonts w:ascii="NewsGot" w:eastAsia="NewsGot" w:hAnsi="NewsGot" w:cs="NewsGot"/>
          <w:sz w:val="22"/>
          <w:szCs w:val="22"/>
        </w:rPr>
        <w:t>a</w:t>
      </w:r>
      <w:r w:rsidR="004F1308">
        <w:rPr>
          <w:rFonts w:ascii="NewsGot" w:eastAsia="NewsGot" w:hAnsi="NewsGot" w:cs="NewsGot"/>
          <w:sz w:val="22"/>
          <w:szCs w:val="22"/>
        </w:rPr>
        <w:t>ukce</w:t>
      </w:r>
      <w:proofErr w:type="gramEnd"/>
      <w:r w:rsidR="00E82A31">
        <w:rPr>
          <w:rFonts w:ascii="NewsGot" w:eastAsia="NewsGot" w:hAnsi="NewsGot" w:cs="NewsGot"/>
          <w:sz w:val="22"/>
          <w:szCs w:val="22"/>
        </w:rPr>
        <w:t>. Úvodní nabídkovou cenu vloží uchazeč do krycího listu.</w:t>
      </w:r>
    </w:p>
    <w:p w:rsidR="006B1891" w:rsidRDefault="006B1891" w:rsidP="00BD46B0">
      <w:pPr>
        <w:rPr>
          <w:rFonts w:ascii="NewsGot" w:eastAsia="NewsGot" w:hAnsi="NewsGot" w:cs="NewsGot"/>
          <w:sz w:val="20"/>
          <w:szCs w:val="20"/>
        </w:rPr>
      </w:pPr>
    </w:p>
    <w:p w:rsidR="00BF56D8" w:rsidRDefault="00BF56D8" w:rsidP="00BF56D8">
      <w:pPr>
        <w:numPr>
          <w:ilvl w:val="0"/>
          <w:numId w:val="15"/>
        </w:numPr>
        <w:tabs>
          <w:tab w:val="num" w:pos="393"/>
        </w:tabs>
        <w:ind w:left="393" w:hanging="393"/>
        <w:jc w:val="both"/>
        <w:rPr>
          <w:rFonts w:ascii="Courier" w:eastAsia="Courier" w:hAnsi="Courier" w:cs="Courier"/>
          <w:sz w:val="22"/>
          <w:szCs w:val="22"/>
        </w:rPr>
      </w:pPr>
      <w:r w:rsidRPr="00D658F9">
        <w:rPr>
          <w:rFonts w:ascii="NewsGot" w:eastAsia="NewsGot" w:hAnsi="NewsGot" w:cs="NewsGot"/>
          <w:b/>
          <w:sz w:val="22"/>
          <w:szCs w:val="22"/>
        </w:rPr>
        <w:t xml:space="preserve">Maximální </w:t>
      </w:r>
      <w:r w:rsidR="00E82A31">
        <w:rPr>
          <w:rFonts w:ascii="NewsGot" w:eastAsia="NewsGot" w:hAnsi="NewsGot" w:cs="NewsGot"/>
          <w:b/>
          <w:sz w:val="22"/>
          <w:szCs w:val="22"/>
        </w:rPr>
        <w:t xml:space="preserve">úvodní </w:t>
      </w:r>
      <w:r w:rsidRPr="00D658F9">
        <w:rPr>
          <w:rFonts w:ascii="NewsGot" w:eastAsia="NewsGot" w:hAnsi="NewsGot" w:cs="NewsGot"/>
          <w:b/>
          <w:sz w:val="22"/>
          <w:szCs w:val="22"/>
        </w:rPr>
        <w:t xml:space="preserve">nabídková cena </w:t>
      </w:r>
      <w:r w:rsidR="00E82A31">
        <w:rPr>
          <w:rFonts w:ascii="NewsGot" w:eastAsia="NewsGot" w:hAnsi="NewsGot" w:cs="NewsGot"/>
          <w:b/>
          <w:sz w:val="22"/>
          <w:szCs w:val="22"/>
        </w:rPr>
        <w:t>nesmí být vyšší než</w:t>
      </w:r>
      <w:r w:rsidRPr="00D658F9">
        <w:rPr>
          <w:rFonts w:ascii="NewsGot" w:eastAsia="NewsGot" w:hAnsi="NewsGot" w:cs="NewsGot"/>
          <w:b/>
          <w:sz w:val="22"/>
          <w:szCs w:val="22"/>
        </w:rPr>
        <w:t xml:space="preserve"> </w:t>
      </w:r>
      <w:r w:rsidR="00D658F9" w:rsidRPr="00D658F9">
        <w:rPr>
          <w:rFonts w:ascii="NewsGot" w:eastAsia="NewsGot" w:hAnsi="NewsGot" w:cs="NewsGot"/>
          <w:b/>
          <w:sz w:val="22"/>
          <w:szCs w:val="22"/>
        </w:rPr>
        <w:t>1.000.000 Kč bez DPH</w:t>
      </w:r>
      <w:r w:rsidR="00D658F9">
        <w:rPr>
          <w:rFonts w:ascii="NewsGot" w:eastAsia="NewsGot" w:hAnsi="NewsGot" w:cs="NewsGot"/>
          <w:sz w:val="22"/>
          <w:szCs w:val="22"/>
        </w:rPr>
        <w:t xml:space="preserve">. </w:t>
      </w:r>
    </w:p>
    <w:p w:rsidR="00BF56D8" w:rsidRPr="00BF56D8" w:rsidRDefault="00BF56D8" w:rsidP="00BF56D8">
      <w:pPr>
        <w:rPr>
          <w:rFonts w:ascii="NewsGot" w:eastAsia="NewsGot" w:hAnsi="NewsGot" w:cs="NewsGot"/>
          <w:sz w:val="20"/>
          <w:szCs w:val="20"/>
        </w:rPr>
      </w:pPr>
    </w:p>
    <w:p w:rsidR="00E82A31" w:rsidRDefault="00E82A31" w:rsidP="00E82A31">
      <w:pPr>
        <w:pStyle w:val="Nadpis1"/>
        <w:shd w:val="clear" w:color="auto" w:fill="E0E0E0"/>
        <w:tabs>
          <w:tab w:val="left" w:pos="1607"/>
        </w:tabs>
        <w:spacing w:after="60"/>
        <w:jc w:val="left"/>
        <w:rPr>
          <w:rFonts w:ascii="NewsGot" w:eastAsia="NewsGot" w:hAnsi="NewsGot" w:cs="NewsGot"/>
        </w:rPr>
      </w:pPr>
      <w:r>
        <w:rPr>
          <w:rFonts w:ascii="NewsGot" w:eastAsia="NewsGot" w:hAnsi="NewsGot" w:cs="NewsGot"/>
        </w:rPr>
        <w:t>Podání nabídky</w:t>
      </w: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ind w:left="792" w:hanging="432"/>
        <w:jc w:val="both"/>
        <w:rPr>
          <w:rFonts w:ascii="NewsGot" w:eastAsia="NewsGot" w:hAnsi="NewsGot" w:cs="NewsGot"/>
        </w:rPr>
      </w:pPr>
      <w:r>
        <w:rPr>
          <w:rFonts w:ascii="NewsGot" w:eastAsia="NewsGot" w:hAnsi="NewsGot" w:cs="NewsGot"/>
          <w:sz w:val="24"/>
          <w:szCs w:val="24"/>
        </w:rPr>
        <w:t>Lhůta pro podání nabídek</w:t>
      </w:r>
    </w:p>
    <w:p w:rsidR="006B1891" w:rsidRDefault="005757A1">
      <w:pPr>
        <w:pStyle w:val="PFI-odstavec"/>
        <w:numPr>
          <w:ilvl w:val="4"/>
          <w:numId w:val="18"/>
        </w:numPr>
        <w:tabs>
          <w:tab w:val="clear" w:pos="1040"/>
          <w:tab w:val="num" w:pos="680"/>
        </w:tabs>
        <w:ind w:left="680" w:hanging="680"/>
        <w:rPr>
          <w:rFonts w:ascii="Courier" w:eastAsia="Courier" w:hAnsi="Courier" w:cs="Courier"/>
        </w:rPr>
      </w:pPr>
      <w:r>
        <w:rPr>
          <w:rFonts w:ascii="NewsGot" w:eastAsia="NewsGot" w:hAnsi="NewsGot" w:cs="NewsGot"/>
        </w:rPr>
        <w:t xml:space="preserve">Lhůta pro podání nabídek končí dne: </w:t>
      </w:r>
      <w:r w:rsidR="002A1E27">
        <w:rPr>
          <w:rFonts w:ascii="NewsGot" w:eastAsia="NewsGot" w:hAnsi="NewsGot" w:cs="NewsGot"/>
        </w:rPr>
        <w:t>2</w:t>
      </w:r>
      <w:r w:rsidR="00DD576A">
        <w:rPr>
          <w:rFonts w:ascii="NewsGot" w:eastAsia="NewsGot" w:hAnsi="NewsGot" w:cs="NewsGot"/>
        </w:rPr>
        <w:t>.</w:t>
      </w:r>
      <w:r>
        <w:rPr>
          <w:rFonts w:ascii="NewsGot" w:eastAsia="NewsGot" w:hAnsi="NewsGot" w:cs="NewsGot"/>
        </w:rPr>
        <w:t xml:space="preserve"> </w:t>
      </w:r>
      <w:r w:rsidR="002A1E27">
        <w:rPr>
          <w:rFonts w:ascii="NewsGot" w:eastAsia="NewsGot" w:hAnsi="NewsGot" w:cs="NewsGot"/>
        </w:rPr>
        <w:t>11</w:t>
      </w:r>
      <w:r w:rsidR="00D658F9">
        <w:rPr>
          <w:rFonts w:ascii="NewsGot" w:eastAsia="NewsGot" w:hAnsi="NewsGot" w:cs="NewsGot"/>
        </w:rPr>
        <w:t xml:space="preserve">. </w:t>
      </w:r>
      <w:r w:rsidR="00BF56D8">
        <w:rPr>
          <w:rFonts w:ascii="NewsGot" w:eastAsia="NewsGot" w:hAnsi="NewsGot" w:cs="NewsGot"/>
        </w:rPr>
        <w:t xml:space="preserve">2015. </w:t>
      </w:r>
      <w:proofErr w:type="gramStart"/>
      <w:r w:rsidR="00BF56D8">
        <w:rPr>
          <w:rFonts w:ascii="NewsGot" w:eastAsia="NewsGot" w:hAnsi="NewsGot" w:cs="NewsGot"/>
        </w:rPr>
        <w:t>v</w:t>
      </w:r>
      <w:r w:rsidR="002A1E27">
        <w:rPr>
          <w:rFonts w:ascii="NewsGot" w:eastAsia="NewsGot" w:hAnsi="NewsGot" w:cs="NewsGot"/>
        </w:rPr>
        <w:t>e</w:t>
      </w:r>
      <w:proofErr w:type="gramEnd"/>
      <w:r w:rsidR="00BF56D8">
        <w:rPr>
          <w:rFonts w:ascii="NewsGot" w:eastAsia="NewsGot" w:hAnsi="NewsGot" w:cs="NewsGot"/>
        </w:rPr>
        <w:t> 12</w:t>
      </w:r>
      <w:r>
        <w:rPr>
          <w:rFonts w:ascii="NewsGot" w:eastAsia="NewsGot" w:hAnsi="NewsGot" w:cs="NewsGot"/>
        </w:rPr>
        <w:t>.00 hod.</w:t>
      </w: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jc w:val="both"/>
        <w:rPr>
          <w:rFonts w:ascii="NewsGot" w:eastAsia="NewsGot" w:hAnsi="NewsGot" w:cs="NewsGot"/>
          <w:sz w:val="22"/>
          <w:szCs w:val="22"/>
        </w:rPr>
      </w:pPr>
      <w:r>
        <w:rPr>
          <w:rFonts w:ascii="NewsGot" w:eastAsia="NewsGot" w:hAnsi="NewsGot" w:cs="NewsGot"/>
          <w:sz w:val="24"/>
          <w:szCs w:val="24"/>
        </w:rPr>
        <w:t>Místo pro podání nabídek</w:t>
      </w:r>
    </w:p>
    <w:p w:rsidR="008E77AC" w:rsidRPr="000E79D0" w:rsidRDefault="008E77AC" w:rsidP="008E77AC">
      <w:pPr>
        <w:pStyle w:val="Normal1"/>
        <w:numPr>
          <w:ilvl w:val="0"/>
          <w:numId w:val="21"/>
        </w:numPr>
        <w:rPr>
          <w:rFonts w:ascii="NewsGot" w:hAnsi="NewsGot"/>
          <w:szCs w:val="22"/>
        </w:rPr>
      </w:pPr>
      <w:r w:rsidRPr="00BF56D8">
        <w:rPr>
          <w:rFonts w:ascii="NewsGot" w:hAnsi="NewsGot"/>
          <w:b/>
          <w:szCs w:val="22"/>
        </w:rPr>
        <w:t>Nabídky budou přijímány</w:t>
      </w:r>
      <w:r w:rsidRPr="000E79D0">
        <w:rPr>
          <w:rFonts w:ascii="NewsGot" w:hAnsi="NewsGot"/>
          <w:szCs w:val="22"/>
        </w:rPr>
        <w:t xml:space="preserve"> ve lhůtě </w:t>
      </w:r>
      <w:r w:rsidRPr="000E79D0">
        <w:rPr>
          <w:rFonts w:ascii="NewsGot" w:hAnsi="NewsGot"/>
          <w:b/>
          <w:szCs w:val="22"/>
        </w:rPr>
        <w:t xml:space="preserve">nejpozději </w:t>
      </w:r>
      <w:r w:rsidR="00104D31">
        <w:rPr>
          <w:rFonts w:ascii="NewsGot" w:hAnsi="NewsGot"/>
          <w:b/>
          <w:szCs w:val="22"/>
        </w:rPr>
        <w:t>2</w:t>
      </w:r>
      <w:r w:rsidRPr="008E77AC">
        <w:rPr>
          <w:rFonts w:ascii="NewsGot" w:hAnsi="NewsGot"/>
          <w:b/>
          <w:szCs w:val="22"/>
        </w:rPr>
        <w:t xml:space="preserve">. </w:t>
      </w:r>
      <w:r w:rsidR="00104D31">
        <w:rPr>
          <w:rFonts w:ascii="NewsGot" w:hAnsi="NewsGot"/>
          <w:b/>
          <w:szCs w:val="22"/>
        </w:rPr>
        <w:t>11</w:t>
      </w:r>
      <w:r w:rsidRPr="000E79D0">
        <w:rPr>
          <w:rFonts w:ascii="NewsGot" w:hAnsi="NewsGot"/>
          <w:b/>
          <w:szCs w:val="22"/>
        </w:rPr>
        <w:t>. 2015</w:t>
      </w:r>
      <w:r w:rsidRPr="000E79D0">
        <w:rPr>
          <w:rFonts w:ascii="NewsGot" w:hAnsi="NewsGot"/>
          <w:b/>
          <w:bCs/>
        </w:rPr>
        <w:t xml:space="preserve"> </w:t>
      </w:r>
      <w:r w:rsidR="00DD576A">
        <w:rPr>
          <w:rFonts w:ascii="NewsGot" w:hAnsi="NewsGot"/>
          <w:b/>
          <w:bCs/>
        </w:rPr>
        <w:t xml:space="preserve">do </w:t>
      </w:r>
      <w:r w:rsidRPr="000E79D0">
        <w:rPr>
          <w:rFonts w:ascii="NewsGot" w:hAnsi="NewsGot"/>
          <w:b/>
          <w:bCs/>
        </w:rPr>
        <w:t>12:00 hod.</w:t>
      </w:r>
      <w:r w:rsidRPr="000E79D0">
        <w:rPr>
          <w:rFonts w:ascii="NewsGot" w:hAnsi="NewsGot"/>
          <w:bCs/>
        </w:rPr>
        <w:t xml:space="preserve"> Na nabídky podané po skončení této lhůty </w:t>
      </w:r>
      <w:proofErr w:type="gramStart"/>
      <w:r w:rsidRPr="000E79D0">
        <w:rPr>
          <w:rFonts w:ascii="NewsGot" w:hAnsi="NewsGot"/>
          <w:bCs/>
        </w:rPr>
        <w:t>bude</w:t>
      </w:r>
      <w:proofErr w:type="gramEnd"/>
      <w:r w:rsidRPr="000E79D0">
        <w:rPr>
          <w:rFonts w:ascii="NewsGot" w:hAnsi="NewsGot"/>
          <w:bCs/>
        </w:rPr>
        <w:t xml:space="preserve"> nahlíženo, jako by nebyly podány. </w:t>
      </w:r>
    </w:p>
    <w:p w:rsidR="008E77AC" w:rsidRPr="000E79D0" w:rsidRDefault="008E77AC" w:rsidP="008E77AC">
      <w:pPr>
        <w:pStyle w:val="Normal1"/>
        <w:numPr>
          <w:ilvl w:val="0"/>
          <w:numId w:val="21"/>
        </w:numPr>
        <w:rPr>
          <w:rFonts w:ascii="NewsGot" w:hAnsi="NewsGot"/>
          <w:szCs w:val="22"/>
        </w:rPr>
      </w:pPr>
      <w:r w:rsidRPr="00BF56D8">
        <w:rPr>
          <w:rFonts w:ascii="NewsGot" w:hAnsi="NewsGot"/>
          <w:b/>
          <w:szCs w:val="22"/>
        </w:rPr>
        <w:t>Uchazeči jsou povinni vložit ve stanovené lhůtě nabídky do prostředí elektronické aukce</w:t>
      </w:r>
      <w:r w:rsidRPr="000E79D0">
        <w:rPr>
          <w:rFonts w:ascii="NewsGot" w:hAnsi="NewsGot"/>
          <w:szCs w:val="22"/>
        </w:rPr>
        <w:t xml:space="preserve">. Doručení nabídky jiným způsobem se nepovažuje za její řádné doručení a bude důvodem pro nezařazení nabídky. </w:t>
      </w:r>
    </w:p>
    <w:p w:rsidR="008E77AC" w:rsidRPr="000E79D0" w:rsidRDefault="008E77AC" w:rsidP="008E77AC">
      <w:pPr>
        <w:pStyle w:val="Normal1"/>
        <w:numPr>
          <w:ilvl w:val="0"/>
          <w:numId w:val="21"/>
        </w:numPr>
        <w:rPr>
          <w:rFonts w:ascii="NewsGot" w:hAnsi="NewsGot"/>
        </w:rPr>
      </w:pPr>
      <w:r w:rsidRPr="00BF56D8">
        <w:rPr>
          <w:rFonts w:ascii="NewsGot" w:hAnsi="NewsGot"/>
          <w:b/>
          <w:szCs w:val="22"/>
        </w:rPr>
        <w:t xml:space="preserve">Přihlašovací údaje do elektronické aukce </w:t>
      </w:r>
      <w:r w:rsidRPr="000E79D0">
        <w:rPr>
          <w:rFonts w:ascii="NewsGot" w:hAnsi="NewsGot"/>
          <w:szCs w:val="22"/>
        </w:rPr>
        <w:t xml:space="preserve">budou uchazečům poskytnuty na základě žádosti zaslané na emailovou adresu kontaktní osoby. Žádost o přístup do elektronické aukce musí být podána </w:t>
      </w:r>
      <w:r w:rsidRPr="000E79D0">
        <w:rPr>
          <w:rFonts w:ascii="NewsGot" w:hAnsi="NewsGot"/>
          <w:b/>
          <w:szCs w:val="22"/>
        </w:rPr>
        <w:t xml:space="preserve">nejpozději do </w:t>
      </w:r>
      <w:r w:rsidR="00104D31">
        <w:rPr>
          <w:rFonts w:ascii="NewsGot" w:hAnsi="NewsGot"/>
          <w:b/>
          <w:szCs w:val="22"/>
        </w:rPr>
        <w:t>29</w:t>
      </w:r>
      <w:r w:rsidRPr="008E77AC">
        <w:rPr>
          <w:rFonts w:ascii="NewsGot" w:hAnsi="NewsGot"/>
          <w:b/>
          <w:szCs w:val="22"/>
        </w:rPr>
        <w:t xml:space="preserve">. </w:t>
      </w:r>
      <w:r w:rsidR="00104D31">
        <w:rPr>
          <w:rFonts w:ascii="NewsGot" w:hAnsi="NewsGot"/>
          <w:b/>
          <w:szCs w:val="22"/>
        </w:rPr>
        <w:t>10</w:t>
      </w:r>
      <w:r w:rsidRPr="000E79D0">
        <w:rPr>
          <w:rFonts w:ascii="NewsGot" w:hAnsi="NewsGot"/>
          <w:b/>
          <w:szCs w:val="22"/>
        </w:rPr>
        <w:t>. 2015 do 1</w:t>
      </w:r>
      <w:r w:rsidR="00104D31">
        <w:rPr>
          <w:rFonts w:ascii="NewsGot" w:hAnsi="NewsGot"/>
          <w:b/>
          <w:szCs w:val="22"/>
        </w:rPr>
        <w:t>4</w:t>
      </w:r>
      <w:r w:rsidRPr="000E79D0">
        <w:rPr>
          <w:rFonts w:ascii="NewsGot" w:hAnsi="NewsGot"/>
          <w:b/>
          <w:szCs w:val="22"/>
        </w:rPr>
        <w:t>:00 hod.</w:t>
      </w:r>
      <w:r w:rsidRPr="000E79D0">
        <w:rPr>
          <w:rFonts w:ascii="NewsGot" w:hAnsi="NewsGot"/>
          <w:szCs w:val="22"/>
        </w:rPr>
        <w:t xml:space="preserve"> Po uběhnutí této lhůty již nebudou danému uchazeči přihlašovací údaje poskytnuty. </w:t>
      </w: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ind w:left="792" w:hanging="432"/>
        <w:jc w:val="both"/>
        <w:rPr>
          <w:rFonts w:ascii="NewsGot" w:eastAsia="NewsGot" w:hAnsi="NewsGot" w:cs="NewsGot"/>
          <w:sz w:val="22"/>
          <w:szCs w:val="22"/>
        </w:rPr>
      </w:pPr>
      <w:r>
        <w:rPr>
          <w:rFonts w:ascii="NewsGot" w:eastAsia="NewsGot" w:hAnsi="NewsGot" w:cs="NewsGot"/>
          <w:sz w:val="24"/>
          <w:szCs w:val="24"/>
        </w:rPr>
        <w:t>Změny a odvolání nabídky</w:t>
      </w:r>
    </w:p>
    <w:p w:rsidR="006B1891" w:rsidRDefault="005757A1">
      <w:pPr>
        <w:rPr>
          <w:rFonts w:ascii="NewsGot" w:eastAsia="NewsGot" w:hAnsi="NewsGot" w:cs="NewsGot"/>
          <w:sz w:val="22"/>
          <w:szCs w:val="22"/>
        </w:rPr>
      </w:pPr>
      <w:r>
        <w:rPr>
          <w:rFonts w:ascii="NewsGot" w:eastAsia="NewsGot" w:hAnsi="NewsGot" w:cs="NewsGot"/>
          <w:sz w:val="22"/>
          <w:szCs w:val="22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6B1891" w:rsidRDefault="006B1891">
      <w:pPr>
        <w:rPr>
          <w:rFonts w:ascii="NewsGot" w:eastAsia="NewsGot" w:hAnsi="NewsGot" w:cs="NewsGot"/>
          <w:sz w:val="22"/>
          <w:szCs w:val="22"/>
        </w:rPr>
      </w:pP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ind w:left="792" w:hanging="432"/>
        <w:jc w:val="both"/>
        <w:rPr>
          <w:rFonts w:ascii="NewsGot" w:eastAsia="NewsGot" w:hAnsi="NewsGot" w:cs="NewsGot"/>
        </w:rPr>
      </w:pPr>
      <w:r>
        <w:rPr>
          <w:rFonts w:ascii="NewsGot" w:eastAsia="NewsGot" w:hAnsi="NewsGot" w:cs="NewsGot"/>
          <w:sz w:val="24"/>
          <w:szCs w:val="24"/>
        </w:rPr>
        <w:t>Platnost nabídek</w:t>
      </w:r>
    </w:p>
    <w:p w:rsidR="006B1891" w:rsidRDefault="005757A1">
      <w:pPr>
        <w:pStyle w:val="Odstavecseseznamem"/>
        <w:ind w:left="0"/>
        <w:rPr>
          <w:rFonts w:ascii="NewsGot" w:eastAsia="NewsGot" w:hAnsi="NewsGot" w:cs="NewsGot"/>
          <w:sz w:val="24"/>
          <w:szCs w:val="24"/>
        </w:rPr>
      </w:pPr>
      <w:r>
        <w:rPr>
          <w:rFonts w:ascii="NewsGot" w:eastAsia="NewsGot" w:hAnsi="NewsGot" w:cs="NewsGot"/>
        </w:rPr>
        <w:t xml:space="preserve">Doba, po kterou jsou uchazeči vázáni svými nabídkami </w:t>
      </w:r>
      <w:proofErr w:type="gramStart"/>
      <w:r>
        <w:rPr>
          <w:rFonts w:ascii="NewsGot" w:eastAsia="NewsGot" w:hAnsi="NewsGot" w:cs="NewsGot"/>
        </w:rPr>
        <w:t>je</w:t>
      </w:r>
      <w:proofErr w:type="gramEnd"/>
      <w:r>
        <w:rPr>
          <w:rFonts w:ascii="NewsGot" w:eastAsia="NewsGot" w:hAnsi="NewsGot" w:cs="NewsGot"/>
        </w:rPr>
        <w:t xml:space="preserve"> stanovena na 90 dní od vypsání zakázky.</w:t>
      </w: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ind w:left="792" w:hanging="432"/>
        <w:jc w:val="both"/>
        <w:rPr>
          <w:rFonts w:ascii="NewsGot" w:eastAsia="NewsGot" w:hAnsi="NewsGot" w:cs="NewsGot"/>
        </w:rPr>
      </w:pPr>
      <w:r>
        <w:rPr>
          <w:rFonts w:ascii="NewsGot" w:eastAsia="NewsGot" w:hAnsi="NewsGot" w:cs="NewsGot"/>
          <w:sz w:val="24"/>
          <w:szCs w:val="24"/>
        </w:rPr>
        <w:t>Dodatečné informace k zadávacím podmínkám</w:t>
      </w:r>
    </w:p>
    <w:p w:rsidR="006B1891" w:rsidRDefault="005757A1">
      <w:pPr>
        <w:pStyle w:val="PFI-odstavec"/>
        <w:numPr>
          <w:ilvl w:val="4"/>
          <w:numId w:val="26"/>
        </w:numPr>
        <w:tabs>
          <w:tab w:val="clear" w:pos="1040"/>
          <w:tab w:val="num" w:pos="680"/>
        </w:tabs>
        <w:ind w:left="680" w:hanging="680"/>
        <w:rPr>
          <w:rFonts w:ascii="Courier" w:eastAsia="Courier" w:hAnsi="Courier" w:cs="Courier"/>
        </w:rPr>
      </w:pPr>
      <w:r>
        <w:rPr>
          <w:rFonts w:ascii="NewsGot" w:eastAsia="NewsGot" w:hAnsi="NewsGot" w:cs="NewsGot"/>
        </w:rPr>
        <w:t xml:space="preserve">Žádost o dodatečné informace k zadávacím podmínkám nebo k organizaci řízení (dotaz) ze strany dodavatelů, musí být dodavateli zaslány pouze e-mailem na adresu uvedenou v čl. 1. způsobem uvedeným v čl. 1.). </w:t>
      </w:r>
    </w:p>
    <w:p w:rsidR="006B1891" w:rsidRDefault="005757A1">
      <w:pPr>
        <w:pStyle w:val="PFI-odstavec"/>
        <w:numPr>
          <w:ilvl w:val="4"/>
          <w:numId w:val="26"/>
        </w:numPr>
        <w:tabs>
          <w:tab w:val="clear" w:pos="1040"/>
          <w:tab w:val="num" w:pos="680"/>
        </w:tabs>
        <w:ind w:left="680" w:hanging="680"/>
        <w:rPr>
          <w:rFonts w:ascii="Courier" w:eastAsia="Courier" w:hAnsi="Courier" w:cs="Courier"/>
        </w:rPr>
      </w:pPr>
      <w:r>
        <w:rPr>
          <w:rFonts w:ascii="NewsGot" w:eastAsia="NewsGot" w:hAnsi="NewsGot" w:cs="NewsGot"/>
        </w:rPr>
        <w:t>Zadavatel zodpoví dotazy dodavatelů k zadávací dokumentaci, pokud mu budou doručeny nejpozději 3 dny před uplynutím lhůty pro podání nabídek.</w:t>
      </w:r>
    </w:p>
    <w:p w:rsidR="006B1891" w:rsidRDefault="006B1891">
      <w:pPr>
        <w:rPr>
          <w:rFonts w:ascii="NewsGot" w:eastAsia="NewsGot" w:hAnsi="NewsGot" w:cs="NewsGot"/>
        </w:rPr>
      </w:pPr>
    </w:p>
    <w:p w:rsidR="006B1891" w:rsidRDefault="006B1891">
      <w:pPr>
        <w:rPr>
          <w:rFonts w:ascii="NewsGot" w:eastAsia="NewsGot" w:hAnsi="NewsGot" w:cs="NewsGot"/>
          <w:b/>
          <w:bCs/>
          <w:sz w:val="22"/>
          <w:szCs w:val="22"/>
        </w:rPr>
      </w:pPr>
    </w:p>
    <w:p w:rsidR="006B1891" w:rsidRDefault="005757A1">
      <w:pPr>
        <w:pStyle w:val="Nadpis1"/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NewsGot" w:hAnsi="NewsGot" w:cs="NewsGot"/>
          <w:sz w:val="24"/>
          <w:szCs w:val="24"/>
        </w:rPr>
      </w:pPr>
      <w:r>
        <w:rPr>
          <w:rFonts w:ascii="NewsGot" w:eastAsia="NewsGot" w:hAnsi="NewsGot" w:cs="NewsGot"/>
        </w:rPr>
        <w:t>Posouzení a hodnocení nabídek</w:t>
      </w:r>
    </w:p>
    <w:p w:rsidR="006B1891" w:rsidRDefault="005757A1">
      <w:pPr>
        <w:pStyle w:val="Nadpis2"/>
        <w:tabs>
          <w:tab w:val="left" w:pos="432"/>
          <w:tab w:val="left" w:pos="1080"/>
        </w:tabs>
        <w:spacing w:before="240" w:after="60"/>
        <w:jc w:val="both"/>
        <w:rPr>
          <w:rFonts w:ascii="NewsGot" w:eastAsia="NewsGot" w:hAnsi="NewsGot" w:cs="NewsGot"/>
          <w:sz w:val="22"/>
          <w:szCs w:val="22"/>
        </w:rPr>
      </w:pPr>
      <w:r>
        <w:rPr>
          <w:rFonts w:ascii="NewsGot" w:eastAsia="NewsGot" w:hAnsi="NewsGot" w:cs="NewsGot"/>
          <w:sz w:val="24"/>
          <w:szCs w:val="24"/>
        </w:rPr>
        <w:t>Posouzení nabídek</w:t>
      </w:r>
    </w:p>
    <w:p w:rsidR="006B1891" w:rsidRDefault="005757A1">
      <w:pPr>
        <w:rPr>
          <w:rFonts w:ascii="NewsGot" w:eastAsia="NewsGot" w:hAnsi="NewsGot" w:cs="NewsGot"/>
        </w:rPr>
      </w:pPr>
      <w:r>
        <w:rPr>
          <w:rFonts w:ascii="NewsGot" w:eastAsia="NewsGot" w:hAnsi="NewsGot" w:cs="NewsGot"/>
          <w:sz w:val="22"/>
          <w:szCs w:val="22"/>
        </w:rPr>
        <w:t xml:space="preserve">Nabídky, které </w:t>
      </w:r>
      <w:proofErr w:type="gramStart"/>
      <w:r>
        <w:rPr>
          <w:rFonts w:ascii="NewsGot" w:eastAsia="NewsGot" w:hAnsi="NewsGot" w:cs="NewsGot"/>
          <w:sz w:val="22"/>
          <w:szCs w:val="22"/>
        </w:rPr>
        <w:t>budou</w:t>
      </w:r>
      <w:proofErr w:type="gramEnd"/>
      <w:r>
        <w:rPr>
          <w:rFonts w:ascii="NewsGot" w:eastAsia="NewsGot" w:hAnsi="NewsGot" w:cs="NewsGot"/>
          <w:sz w:val="22"/>
          <w:szCs w:val="22"/>
        </w:rPr>
        <w:t xml:space="preserve"> v rozporu s podmínkami zadavatele zadavatel </w:t>
      </w:r>
      <w:proofErr w:type="gramStart"/>
      <w:r>
        <w:rPr>
          <w:rFonts w:ascii="NewsGot" w:eastAsia="NewsGot" w:hAnsi="NewsGot" w:cs="NewsGot"/>
          <w:sz w:val="22"/>
          <w:szCs w:val="22"/>
        </w:rPr>
        <w:t>vyřadí</w:t>
      </w:r>
      <w:proofErr w:type="gramEnd"/>
      <w:r>
        <w:rPr>
          <w:rFonts w:ascii="NewsGot" w:eastAsia="NewsGot" w:hAnsi="NewsGot" w:cs="NewsGot"/>
          <w:sz w:val="22"/>
          <w:szCs w:val="22"/>
        </w:rPr>
        <w:t>. Uchazeče, jehož nabídka byla vyřazena, zadavatel bezodkladně vyloučí z účasti v zadávacím řízení. Zadavatel si může u uchazečů vyžádat upřesnění či doplnění nabídky.</w:t>
      </w:r>
    </w:p>
    <w:p w:rsidR="006B1891" w:rsidRDefault="006B1891">
      <w:pPr>
        <w:pStyle w:val="Zkladntext"/>
        <w:rPr>
          <w:rFonts w:ascii="NewsGot" w:eastAsia="NewsGot" w:hAnsi="NewsGot" w:cs="NewsGot"/>
          <w:b/>
          <w:bCs/>
          <w:i w:val="0"/>
          <w:iCs w:val="0"/>
          <w:sz w:val="22"/>
          <w:szCs w:val="22"/>
        </w:rPr>
      </w:pPr>
    </w:p>
    <w:p w:rsidR="006B1891" w:rsidRDefault="005757A1">
      <w:pPr>
        <w:pStyle w:val="Zkladntext"/>
        <w:rPr>
          <w:rFonts w:ascii="NewsGot" w:eastAsia="NewsGot" w:hAnsi="NewsGot" w:cs="NewsGot"/>
          <w:b/>
          <w:bCs/>
        </w:rPr>
      </w:pPr>
      <w:r>
        <w:rPr>
          <w:rFonts w:ascii="NewsGot" w:eastAsia="NewsGot" w:hAnsi="NewsGot" w:cs="NewsGot"/>
          <w:b/>
          <w:bCs/>
          <w:i w:val="0"/>
          <w:iCs w:val="0"/>
          <w:sz w:val="22"/>
          <w:szCs w:val="22"/>
        </w:rPr>
        <w:t xml:space="preserve">Způsob hodnocení nabídek </w:t>
      </w:r>
    </w:p>
    <w:p w:rsidR="006B1891" w:rsidRDefault="005757A1">
      <w:pPr>
        <w:pStyle w:val="Zkladntext"/>
        <w:rPr>
          <w:rFonts w:ascii="NewsGot" w:eastAsia="NewsGot" w:hAnsi="NewsGot" w:cs="NewsGot"/>
          <w:i w:val="0"/>
          <w:iCs w:val="0"/>
          <w:sz w:val="22"/>
          <w:szCs w:val="22"/>
        </w:rPr>
      </w:pPr>
      <w:r>
        <w:rPr>
          <w:rFonts w:ascii="NewsGot" w:eastAsia="NewsGot" w:hAnsi="NewsGot" w:cs="NewsGot"/>
          <w:i w:val="0"/>
          <w:iCs w:val="0"/>
          <w:sz w:val="22"/>
          <w:szCs w:val="22"/>
        </w:rPr>
        <w:t xml:space="preserve">Jediným hodnotícím kritériem bude </w:t>
      </w:r>
      <w:r w:rsidR="008E77AC">
        <w:rPr>
          <w:rFonts w:ascii="NewsGot" w:eastAsia="NewsGot" w:hAnsi="NewsGot" w:cs="NewsGot"/>
          <w:i w:val="0"/>
          <w:iCs w:val="0"/>
          <w:sz w:val="22"/>
          <w:szCs w:val="22"/>
        </w:rPr>
        <w:t xml:space="preserve">celková </w:t>
      </w:r>
      <w:r>
        <w:rPr>
          <w:rFonts w:ascii="NewsGot" w:eastAsia="NewsGot" w:hAnsi="NewsGot" w:cs="NewsGot"/>
          <w:i w:val="0"/>
          <w:iCs w:val="0"/>
          <w:sz w:val="22"/>
          <w:szCs w:val="22"/>
        </w:rPr>
        <w:t>nabídková cena dodávky.</w:t>
      </w:r>
    </w:p>
    <w:p w:rsidR="008E77AC" w:rsidRPr="00BD46B0" w:rsidRDefault="008E77AC" w:rsidP="00BD46B0">
      <w:pPr>
        <w:pStyle w:val="Normal1"/>
        <w:ind w:left="0"/>
        <w:rPr>
          <w:rFonts w:ascii="NewsGot" w:hAnsi="NewsGot"/>
          <w:szCs w:val="22"/>
        </w:rPr>
      </w:pPr>
      <w:r w:rsidRPr="000E79D0">
        <w:rPr>
          <w:rFonts w:ascii="NewsGot" w:hAnsi="NewsGot"/>
          <w:szCs w:val="22"/>
        </w:rPr>
        <w:t xml:space="preserve">Vyhlašovatel použije jako prostředek pro hodnocení nabídek </w:t>
      </w:r>
      <w:r w:rsidRPr="000E79D0">
        <w:rPr>
          <w:rFonts w:ascii="NewsGot" w:hAnsi="NewsGot"/>
          <w:b/>
          <w:szCs w:val="22"/>
        </w:rPr>
        <w:t>elektronickou aukci.</w:t>
      </w:r>
      <w:r w:rsidRPr="000E79D0">
        <w:rPr>
          <w:rFonts w:ascii="NewsGot" w:hAnsi="NewsGot"/>
          <w:szCs w:val="22"/>
        </w:rPr>
        <w:t xml:space="preserve"> </w:t>
      </w:r>
    </w:p>
    <w:p w:rsidR="006B1891" w:rsidRDefault="006B1891">
      <w:pPr>
        <w:pStyle w:val="Zkladntext"/>
        <w:rPr>
          <w:rFonts w:ascii="NewsGot" w:eastAsia="NewsGot" w:hAnsi="NewsGot" w:cs="NewsGot"/>
          <w:i w:val="0"/>
          <w:iCs w:val="0"/>
          <w:sz w:val="22"/>
          <w:szCs w:val="22"/>
        </w:rPr>
      </w:pPr>
    </w:p>
    <w:p w:rsidR="008E77AC" w:rsidRDefault="008E77AC" w:rsidP="008E77AC">
      <w:pPr>
        <w:pStyle w:val="Nadpis1"/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NewsGot" w:hAnsi="NewsGot" w:cs="NewsGot"/>
          <w:sz w:val="24"/>
          <w:szCs w:val="24"/>
        </w:rPr>
      </w:pPr>
      <w:r>
        <w:rPr>
          <w:rFonts w:ascii="NewsGot" w:eastAsia="NewsGot" w:hAnsi="NewsGot" w:cs="NewsGot"/>
        </w:rPr>
        <w:t>Průběh elektronické aukce</w:t>
      </w:r>
    </w:p>
    <w:p w:rsidR="00F55539" w:rsidRPr="00F55539" w:rsidRDefault="00F55539" w:rsidP="00F55539">
      <w:pPr>
        <w:numPr>
          <w:ilvl w:val="0"/>
          <w:numId w:val="2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20" w:after="120"/>
        <w:jc w:val="both"/>
        <w:rPr>
          <w:rFonts w:ascii="NewsGot" w:hAnsi="NewsGot"/>
          <w:sz w:val="22"/>
          <w:szCs w:val="22"/>
        </w:rPr>
      </w:pPr>
      <w:r w:rsidRPr="00F55539">
        <w:rPr>
          <w:rFonts w:ascii="NewsGot" w:hAnsi="NewsGot"/>
          <w:sz w:val="22"/>
          <w:szCs w:val="22"/>
        </w:rPr>
        <w:t>Uchazeči ve lhůtě pro podávání nabídek vloží do prostředí elektronické aukce požadované</w:t>
      </w:r>
      <w:r w:rsidR="00E82A31">
        <w:rPr>
          <w:rFonts w:ascii="NewsGot" w:hAnsi="NewsGot"/>
          <w:sz w:val="22"/>
          <w:szCs w:val="22"/>
        </w:rPr>
        <w:t xml:space="preserve"> dokumenty včetně úvodní nabídkové ceny vložené do krycího listu</w:t>
      </w:r>
      <w:r w:rsidRPr="00F55539">
        <w:rPr>
          <w:rFonts w:ascii="NewsGot" w:hAnsi="NewsGot"/>
          <w:sz w:val="22"/>
          <w:szCs w:val="22"/>
        </w:rPr>
        <w:t xml:space="preserve">. Lhůta pro podání nabídek končí dne </w:t>
      </w:r>
      <w:r w:rsidR="002A1E27">
        <w:rPr>
          <w:rFonts w:ascii="NewsGot" w:hAnsi="NewsGot"/>
          <w:b/>
          <w:sz w:val="22"/>
          <w:szCs w:val="22"/>
        </w:rPr>
        <w:t>2</w:t>
      </w:r>
      <w:r w:rsidR="00104D31">
        <w:rPr>
          <w:rFonts w:ascii="NewsGot" w:hAnsi="NewsGot"/>
          <w:b/>
          <w:sz w:val="22"/>
          <w:szCs w:val="22"/>
        </w:rPr>
        <w:t>. 1</w:t>
      </w:r>
      <w:r w:rsidR="002A1E27">
        <w:rPr>
          <w:rFonts w:ascii="NewsGot" w:hAnsi="NewsGot"/>
          <w:b/>
          <w:sz w:val="22"/>
          <w:szCs w:val="22"/>
        </w:rPr>
        <w:t>1</w:t>
      </w:r>
      <w:r w:rsidRPr="00F55539">
        <w:rPr>
          <w:rFonts w:ascii="NewsGot" w:hAnsi="NewsGot"/>
          <w:b/>
          <w:sz w:val="22"/>
          <w:szCs w:val="22"/>
        </w:rPr>
        <w:t>. 2015</w:t>
      </w:r>
      <w:r w:rsidRPr="00F55539">
        <w:rPr>
          <w:rFonts w:ascii="NewsGot" w:hAnsi="NewsGot"/>
          <w:b/>
          <w:bCs/>
          <w:sz w:val="22"/>
          <w:szCs w:val="22"/>
        </w:rPr>
        <w:t xml:space="preserve"> </w:t>
      </w:r>
      <w:proofErr w:type="gramStart"/>
      <w:r w:rsidR="00DD576A">
        <w:rPr>
          <w:rFonts w:ascii="NewsGot" w:hAnsi="NewsGot"/>
          <w:b/>
          <w:bCs/>
          <w:sz w:val="22"/>
          <w:szCs w:val="22"/>
        </w:rPr>
        <w:t>ve</w:t>
      </w:r>
      <w:proofErr w:type="gramEnd"/>
      <w:r w:rsidR="00DD576A">
        <w:rPr>
          <w:rFonts w:ascii="NewsGot" w:hAnsi="NewsGot"/>
          <w:b/>
          <w:bCs/>
          <w:sz w:val="22"/>
          <w:szCs w:val="22"/>
        </w:rPr>
        <w:t xml:space="preserve"> </w:t>
      </w:r>
      <w:r w:rsidRPr="00F55539">
        <w:rPr>
          <w:rFonts w:ascii="NewsGot" w:hAnsi="NewsGot"/>
          <w:b/>
          <w:bCs/>
          <w:sz w:val="22"/>
          <w:szCs w:val="22"/>
        </w:rPr>
        <w:t>12:00 hod.</w:t>
      </w:r>
    </w:p>
    <w:p w:rsidR="008E77AC" w:rsidRPr="000E79D0" w:rsidRDefault="008E77AC" w:rsidP="008E77AC">
      <w:pPr>
        <w:pStyle w:val="Normal1"/>
        <w:numPr>
          <w:ilvl w:val="0"/>
          <w:numId w:val="27"/>
        </w:numPr>
        <w:suppressAutoHyphens/>
        <w:rPr>
          <w:rFonts w:ascii="NewsGot" w:hAnsi="NewsGot"/>
          <w:b/>
          <w:szCs w:val="24"/>
        </w:rPr>
      </w:pPr>
      <w:r w:rsidRPr="000E79D0">
        <w:rPr>
          <w:rFonts w:ascii="NewsGot" w:hAnsi="NewsGot"/>
          <w:szCs w:val="24"/>
        </w:rPr>
        <w:t xml:space="preserve">Uchazečům, kteří splní všechny podmínky Vyhlašovatele stanovené v této výzvě, bude umožněna účast v aukčním kole. </w:t>
      </w:r>
      <w:r w:rsidRPr="000E79D0">
        <w:rPr>
          <w:rFonts w:ascii="NewsGot" w:hAnsi="NewsGot"/>
          <w:b/>
          <w:szCs w:val="24"/>
        </w:rPr>
        <w:t xml:space="preserve">Aukční kolo začne dne </w:t>
      </w:r>
      <w:r w:rsidR="00104D31">
        <w:rPr>
          <w:rFonts w:ascii="NewsGot" w:hAnsi="NewsGot"/>
          <w:b/>
          <w:szCs w:val="24"/>
        </w:rPr>
        <w:t>3</w:t>
      </w:r>
      <w:r w:rsidRPr="000E79D0">
        <w:rPr>
          <w:rFonts w:ascii="NewsGot" w:hAnsi="NewsGot"/>
          <w:b/>
          <w:szCs w:val="24"/>
        </w:rPr>
        <w:t xml:space="preserve">. </w:t>
      </w:r>
      <w:r w:rsidR="00104D31">
        <w:rPr>
          <w:rFonts w:ascii="NewsGot" w:hAnsi="NewsGot"/>
          <w:b/>
          <w:szCs w:val="24"/>
        </w:rPr>
        <w:t>11</w:t>
      </w:r>
      <w:r w:rsidR="000E79D0">
        <w:rPr>
          <w:rFonts w:ascii="NewsGot" w:hAnsi="NewsGot"/>
          <w:b/>
          <w:szCs w:val="24"/>
        </w:rPr>
        <w:t>. 2015 v</w:t>
      </w:r>
      <w:r w:rsidRPr="000E79D0">
        <w:rPr>
          <w:rFonts w:ascii="NewsGot" w:hAnsi="NewsGot"/>
          <w:b/>
          <w:szCs w:val="24"/>
        </w:rPr>
        <w:t xml:space="preserve"> 10:00 hod. </w:t>
      </w:r>
      <w:r w:rsidRPr="000E79D0">
        <w:rPr>
          <w:rFonts w:ascii="NewsGot" w:hAnsi="NewsGot"/>
          <w:szCs w:val="24"/>
        </w:rPr>
        <w:t>Vyhlašovatel si vyhrazuje právo termín aukčního kola posunout v závislosti na průběhu kontroly nabídek, přičemž tato informace bude zaslána registrovaným uchazečům v dostatečném předstihu.</w:t>
      </w:r>
    </w:p>
    <w:p w:rsidR="008E77AC" w:rsidRPr="000E79D0" w:rsidRDefault="008E77AC" w:rsidP="000E79D0">
      <w:pPr>
        <w:pStyle w:val="Normal1"/>
        <w:numPr>
          <w:ilvl w:val="0"/>
          <w:numId w:val="27"/>
        </w:numPr>
        <w:suppressAutoHyphens/>
        <w:rPr>
          <w:rFonts w:ascii="NewsGot" w:eastAsia="NewsGot" w:hAnsi="NewsGot" w:cs="NewsGot"/>
          <w:i/>
          <w:iCs/>
          <w:szCs w:val="24"/>
        </w:rPr>
      </w:pPr>
      <w:r w:rsidRPr="000E79D0">
        <w:rPr>
          <w:rFonts w:ascii="NewsGot" w:hAnsi="NewsGot"/>
          <w:szCs w:val="24"/>
        </w:rPr>
        <w:t xml:space="preserve">Vyhlašovatel vybere jako nejvhodnější tu nabídku, která se umístí první v pořadí, tj. nabídku která bude, berouc v potaz hodnotu nabídnutou v rámci elektronické aukce, obsahovat nejnižší celkovou nabídkovou cenu. </w:t>
      </w:r>
    </w:p>
    <w:p w:rsidR="000E79D0" w:rsidRPr="00F55539" w:rsidRDefault="000E79D0" w:rsidP="000E79D0">
      <w:pPr>
        <w:pStyle w:val="Normal1"/>
        <w:numPr>
          <w:ilvl w:val="0"/>
          <w:numId w:val="27"/>
        </w:numPr>
        <w:suppressAutoHyphens/>
        <w:rPr>
          <w:rFonts w:ascii="NewsGot" w:eastAsia="NewsGot" w:hAnsi="NewsGot" w:cs="NewsGot"/>
          <w:i/>
          <w:iCs/>
          <w:szCs w:val="24"/>
        </w:rPr>
      </w:pPr>
      <w:r w:rsidRPr="004F1308">
        <w:rPr>
          <w:rFonts w:ascii="NewsGot" w:hAnsi="NewsGot"/>
          <w:szCs w:val="24"/>
        </w:rPr>
        <w:t>Elektronická aukce proběhne tzv. formou</w:t>
      </w:r>
      <w:r w:rsidR="00E82A31">
        <w:rPr>
          <w:rFonts w:ascii="NewsGot" w:hAnsi="NewsGot"/>
          <w:szCs w:val="24"/>
        </w:rPr>
        <w:t xml:space="preserve"> japonské el. </w:t>
      </w:r>
      <w:proofErr w:type="gramStart"/>
      <w:r w:rsidR="00E82A31">
        <w:rPr>
          <w:rFonts w:ascii="NewsGot" w:hAnsi="NewsGot"/>
          <w:szCs w:val="24"/>
        </w:rPr>
        <w:t>aukce</w:t>
      </w:r>
      <w:proofErr w:type="gramEnd"/>
      <w:r w:rsidRPr="004F1308">
        <w:rPr>
          <w:rFonts w:ascii="NewsGot" w:hAnsi="NewsGot"/>
          <w:szCs w:val="24"/>
        </w:rPr>
        <w:t xml:space="preserve"> </w:t>
      </w:r>
      <w:r w:rsidR="004F1308" w:rsidRPr="004F1308">
        <w:rPr>
          <w:rFonts w:ascii="NewsGot" w:hAnsi="NewsGot"/>
          <w:b/>
          <w:bCs/>
        </w:rPr>
        <w:t xml:space="preserve">NIPPON. </w:t>
      </w:r>
      <w:r w:rsidR="004F1308" w:rsidRPr="004F1308">
        <w:rPr>
          <w:rFonts w:ascii="NewsGot" w:hAnsi="NewsGot"/>
        </w:rPr>
        <w:t>V Aukčním kole v nastavených časových intervalech dochází ke změnám cenové nabídky o předem určený krok (snížení o předem definovanou částku). V čase vymezeném do konce probíhajícího kroku, kdy má dojít k další změně, bude mít uchazeč možnost přijmout aktuální cenovou nabídku.</w:t>
      </w:r>
    </w:p>
    <w:p w:rsidR="00F55539" w:rsidRPr="00F55539" w:rsidRDefault="00F55539" w:rsidP="000E79D0">
      <w:pPr>
        <w:pStyle w:val="Normal1"/>
        <w:numPr>
          <w:ilvl w:val="0"/>
          <w:numId w:val="27"/>
        </w:numPr>
        <w:suppressAutoHyphens/>
        <w:rPr>
          <w:rFonts w:ascii="NewsGot" w:eastAsia="NewsGot" w:hAnsi="NewsGot" w:cs="NewsGot"/>
          <w:i/>
          <w:iCs/>
          <w:szCs w:val="24"/>
        </w:rPr>
      </w:pPr>
      <w:r>
        <w:rPr>
          <w:rFonts w:ascii="NewsGot" w:hAnsi="NewsGot"/>
        </w:rPr>
        <w:t>Více informací a podrobný návod dostanou uživatelé s přístupem do prostředí elektronické aukce.</w:t>
      </w:r>
    </w:p>
    <w:p w:rsidR="00F55539" w:rsidRDefault="00F55539">
      <w:pPr>
        <w:suppressAutoHyphens w:val="0"/>
        <w:rPr>
          <w:rFonts w:ascii="NewsGot" w:eastAsia="NewsGot" w:hAnsi="NewsGot" w:cs="NewsGot"/>
          <w:i/>
          <w:iCs/>
          <w:color w:val="auto"/>
          <w:sz w:val="22"/>
          <w:bdr w:val="none" w:sz="0" w:space="0" w:color="auto"/>
          <w:lang w:eastAsia="en-US"/>
        </w:rPr>
      </w:pPr>
      <w:r>
        <w:rPr>
          <w:rFonts w:ascii="NewsGot" w:eastAsia="NewsGot" w:hAnsi="NewsGot" w:cs="NewsGot"/>
          <w:i/>
          <w:iCs/>
        </w:rPr>
        <w:br w:type="page"/>
      </w:r>
    </w:p>
    <w:p w:rsidR="00F55539" w:rsidRPr="004F1308" w:rsidRDefault="00F55539" w:rsidP="00F55539">
      <w:pPr>
        <w:pStyle w:val="Normal1"/>
        <w:suppressAutoHyphens/>
        <w:rPr>
          <w:rFonts w:ascii="NewsGot" w:eastAsia="NewsGot" w:hAnsi="NewsGot" w:cs="NewsGot"/>
          <w:i/>
          <w:iCs/>
          <w:szCs w:val="24"/>
        </w:rPr>
      </w:pPr>
    </w:p>
    <w:p w:rsidR="006B1891" w:rsidRDefault="005757A1">
      <w:pPr>
        <w:pStyle w:val="Nadpis1"/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NewsGot" w:hAnsi="NewsGot" w:cs="NewsGot"/>
        </w:rPr>
      </w:pPr>
      <w:r>
        <w:rPr>
          <w:rFonts w:ascii="NewsGot" w:eastAsia="NewsGot" w:hAnsi="NewsGot" w:cs="NewsGot"/>
        </w:rPr>
        <w:t>Zrušení soutěže</w:t>
      </w:r>
    </w:p>
    <w:p w:rsidR="006B1891" w:rsidRDefault="005757A1">
      <w:pPr>
        <w:pStyle w:val="Odstavecseseznamem"/>
        <w:spacing w:after="120"/>
        <w:ind w:left="0"/>
        <w:jc w:val="both"/>
        <w:rPr>
          <w:rFonts w:ascii="NewsGot" w:eastAsia="NewsGot" w:hAnsi="NewsGot" w:cs="NewsGot"/>
        </w:rPr>
      </w:pPr>
      <w:r>
        <w:rPr>
          <w:rFonts w:ascii="NewsGot" w:eastAsia="NewsGot" w:hAnsi="NewsGot" w:cs="NewsGot"/>
        </w:rPr>
        <w:t>Zadavatel si vyhrazuje právo odmítnout všechny předložené nabídky, případně zrušit zadání veřejné zakázky bez jakýchkoliv závazků k dodavatelům.</w:t>
      </w:r>
    </w:p>
    <w:p w:rsidR="006B1891" w:rsidRDefault="006B1891">
      <w:pPr>
        <w:pStyle w:val="Zkladntext"/>
        <w:rPr>
          <w:rFonts w:ascii="NewsGot" w:eastAsia="NewsGot" w:hAnsi="NewsGot" w:cs="NewsGot"/>
          <w:i w:val="0"/>
          <w:iCs w:val="0"/>
          <w:sz w:val="22"/>
          <w:szCs w:val="22"/>
        </w:rPr>
      </w:pPr>
    </w:p>
    <w:p w:rsidR="00E82A31" w:rsidRDefault="00E82A31" w:rsidP="00E82A31">
      <w:pPr>
        <w:pStyle w:val="Nadpis1"/>
        <w:shd w:val="clear" w:color="auto" w:fill="E0E0E0"/>
        <w:tabs>
          <w:tab w:val="left" w:pos="360"/>
          <w:tab w:val="left" w:pos="1607"/>
        </w:tabs>
        <w:spacing w:after="60"/>
        <w:jc w:val="left"/>
        <w:rPr>
          <w:rFonts w:ascii="NewsGot" w:eastAsia="NewsGot" w:hAnsi="NewsGot" w:cs="NewsGot"/>
        </w:rPr>
      </w:pPr>
      <w:r>
        <w:rPr>
          <w:rFonts w:ascii="NewsGot" w:eastAsia="NewsGot" w:hAnsi="NewsGot" w:cs="NewsGot"/>
        </w:rPr>
        <w:t>Přílohy</w:t>
      </w:r>
    </w:p>
    <w:p w:rsidR="00E82A31" w:rsidRDefault="00E82A31" w:rsidP="00BD46B0">
      <w:pPr>
        <w:pStyle w:val="Zkladntext"/>
        <w:rPr>
          <w:rFonts w:ascii="NewsGot" w:eastAsia="NewsGot" w:hAnsi="NewsGot" w:cs="NewsGot"/>
          <w:i w:val="0"/>
          <w:iCs w:val="0"/>
          <w:sz w:val="22"/>
          <w:szCs w:val="22"/>
        </w:rPr>
      </w:pPr>
    </w:p>
    <w:p w:rsidR="00E94205" w:rsidRDefault="00E94205" w:rsidP="00E94205">
      <w:pPr>
        <w:pStyle w:val="Zkladntext"/>
        <w:numPr>
          <w:ilvl w:val="0"/>
          <w:numId w:val="28"/>
        </w:numPr>
        <w:rPr>
          <w:rFonts w:ascii="NewsGot" w:eastAsia="NewsGot" w:hAnsi="NewsGot" w:cs="NewsGot"/>
          <w:i w:val="0"/>
          <w:iCs w:val="0"/>
          <w:sz w:val="22"/>
          <w:szCs w:val="22"/>
        </w:rPr>
      </w:pPr>
      <w:r>
        <w:rPr>
          <w:rFonts w:ascii="NewsGot" w:eastAsia="NewsGot" w:hAnsi="NewsGot" w:cs="NewsGot"/>
          <w:i w:val="0"/>
          <w:iCs w:val="0"/>
          <w:sz w:val="22"/>
          <w:szCs w:val="22"/>
        </w:rPr>
        <w:t>Čestné prohlášení</w:t>
      </w:r>
    </w:p>
    <w:p w:rsidR="00E94205" w:rsidRDefault="00E94205" w:rsidP="00E94205">
      <w:pPr>
        <w:pStyle w:val="Zkladntext"/>
        <w:numPr>
          <w:ilvl w:val="0"/>
          <w:numId w:val="28"/>
        </w:numPr>
        <w:rPr>
          <w:rFonts w:ascii="NewsGot" w:eastAsia="NewsGot" w:hAnsi="NewsGot" w:cs="NewsGot"/>
          <w:i w:val="0"/>
          <w:iCs w:val="0"/>
          <w:sz w:val="22"/>
          <w:szCs w:val="22"/>
        </w:rPr>
      </w:pPr>
      <w:r>
        <w:rPr>
          <w:rFonts w:ascii="NewsGot" w:eastAsia="NewsGot" w:hAnsi="NewsGot" w:cs="NewsGot"/>
          <w:i w:val="0"/>
          <w:iCs w:val="0"/>
          <w:sz w:val="22"/>
          <w:szCs w:val="22"/>
        </w:rPr>
        <w:t>Krycí list</w:t>
      </w:r>
    </w:p>
    <w:p w:rsidR="00E82A31" w:rsidRDefault="00E94205" w:rsidP="00E82A31">
      <w:pPr>
        <w:pStyle w:val="Zkladntext"/>
        <w:numPr>
          <w:ilvl w:val="0"/>
          <w:numId w:val="28"/>
        </w:numPr>
        <w:rPr>
          <w:rFonts w:ascii="NewsGot" w:eastAsia="NewsGot" w:hAnsi="NewsGot" w:cs="NewsGot"/>
          <w:i w:val="0"/>
          <w:iCs w:val="0"/>
          <w:sz w:val="22"/>
          <w:szCs w:val="22"/>
        </w:rPr>
      </w:pPr>
      <w:r>
        <w:rPr>
          <w:rFonts w:ascii="NewsGot" w:eastAsia="NewsGot" w:hAnsi="NewsGot" w:cs="NewsGot"/>
          <w:i w:val="0"/>
          <w:iCs w:val="0"/>
          <w:sz w:val="22"/>
          <w:szCs w:val="22"/>
        </w:rPr>
        <w:t>Návrh smlouvy</w:t>
      </w:r>
    </w:p>
    <w:p w:rsidR="00E82A31" w:rsidRDefault="00E82A31">
      <w:pPr>
        <w:pStyle w:val="Zkladntext"/>
        <w:rPr>
          <w:rFonts w:ascii="NewsGot" w:eastAsia="NewsGot" w:hAnsi="NewsGot" w:cs="NewsGot"/>
          <w:i w:val="0"/>
          <w:iCs w:val="0"/>
          <w:sz w:val="22"/>
          <w:szCs w:val="22"/>
        </w:rPr>
      </w:pPr>
    </w:p>
    <w:p w:rsidR="006B1891" w:rsidRDefault="005757A1">
      <w:pPr>
        <w:pStyle w:val="Odstavecseseznamem"/>
        <w:rPr>
          <w:rFonts w:ascii="NewsGot" w:eastAsia="NewsGot" w:hAnsi="NewsGot" w:cs="NewsGot"/>
          <w:b/>
          <w:bCs/>
        </w:rPr>
      </w:pPr>
      <w:r>
        <w:rPr>
          <w:rFonts w:ascii="NewsGot" w:eastAsia="NewsGot" w:hAnsi="NewsGot" w:cs="NewsGot"/>
          <w:b/>
          <w:bCs/>
        </w:rPr>
        <w:t>___________________________________________________________________________</w:t>
      </w:r>
    </w:p>
    <w:p w:rsidR="006B1891" w:rsidRDefault="006B1891">
      <w:pPr>
        <w:pStyle w:val="Odstavecseseznamem"/>
        <w:ind w:left="0"/>
        <w:jc w:val="right"/>
        <w:rPr>
          <w:rFonts w:ascii="NewsGot" w:eastAsia="NewsGot" w:hAnsi="NewsGot" w:cs="NewsGot"/>
          <w:b/>
          <w:bCs/>
        </w:rPr>
      </w:pPr>
    </w:p>
    <w:p w:rsidR="006B1891" w:rsidRDefault="005757A1">
      <w:pPr>
        <w:pStyle w:val="Odstavecseseznamem"/>
        <w:ind w:left="0"/>
        <w:jc w:val="right"/>
        <w:rPr>
          <w:rFonts w:ascii="NewsGot" w:eastAsia="NewsGot" w:hAnsi="NewsGot" w:cs="NewsGot"/>
          <w:b/>
          <w:bCs/>
        </w:rPr>
      </w:pPr>
      <w:r>
        <w:rPr>
          <w:rFonts w:ascii="NewsGot" w:eastAsia="NewsGot" w:hAnsi="NewsGot" w:cs="NewsGot"/>
          <w:b/>
          <w:bCs/>
        </w:rPr>
        <w:t xml:space="preserve">V Praze </w:t>
      </w:r>
      <w:proofErr w:type="gramStart"/>
      <w:r>
        <w:rPr>
          <w:rFonts w:ascii="NewsGot" w:eastAsia="NewsGot" w:hAnsi="NewsGot" w:cs="NewsGot"/>
          <w:b/>
          <w:bCs/>
        </w:rPr>
        <w:t>dne    ____________________</w:t>
      </w:r>
      <w:proofErr w:type="gramEnd"/>
    </w:p>
    <w:p w:rsidR="006B1891" w:rsidRDefault="006B1891">
      <w:pPr>
        <w:pStyle w:val="Odstavecseseznamem"/>
        <w:jc w:val="right"/>
        <w:rPr>
          <w:rFonts w:ascii="NewsGot" w:eastAsia="NewsGot" w:hAnsi="NewsGot" w:cs="NewsGot"/>
          <w:b/>
          <w:bCs/>
        </w:rPr>
      </w:pPr>
    </w:p>
    <w:p w:rsidR="006B1891" w:rsidRDefault="005757A1">
      <w:pPr>
        <w:pStyle w:val="Odstavecseseznamem"/>
        <w:jc w:val="right"/>
        <w:rPr>
          <w:rFonts w:ascii="NewsGot" w:eastAsia="NewsGot" w:hAnsi="NewsGot" w:cs="NewsGot"/>
          <w:b/>
          <w:bCs/>
        </w:rPr>
      </w:pPr>
      <w:r>
        <w:rPr>
          <w:rFonts w:ascii="NewsGot" w:eastAsia="NewsGot" w:hAnsi="NewsGot" w:cs="NewsGot"/>
          <w:b/>
          <w:bCs/>
        </w:rPr>
        <w:t>_______________________________</w:t>
      </w:r>
    </w:p>
    <w:p w:rsidR="006B1891" w:rsidRDefault="005757A1">
      <w:pPr>
        <w:pStyle w:val="Odstavecseseznamem"/>
        <w:jc w:val="right"/>
        <w:rPr>
          <w:rFonts w:ascii="NewsGot" w:eastAsia="NewsGot" w:hAnsi="NewsGot" w:cs="NewsGot"/>
          <w:b/>
          <w:bCs/>
        </w:rPr>
      </w:pPr>
      <w:r>
        <w:rPr>
          <w:rFonts w:ascii="NewsGot" w:eastAsia="NewsGot" w:hAnsi="NewsGot" w:cs="NewsGot"/>
          <w:b/>
          <w:bCs/>
        </w:rPr>
        <w:t>Jiří Malina</w:t>
      </w:r>
    </w:p>
    <w:p w:rsidR="006D542F" w:rsidRDefault="005757A1" w:rsidP="00E14729">
      <w:pPr>
        <w:pStyle w:val="Zkladntext2"/>
        <w:spacing w:line="240" w:lineRule="auto"/>
        <w:ind w:left="4248"/>
        <w:jc w:val="right"/>
        <w:rPr>
          <w:rFonts w:ascii="NewsGot" w:eastAsia="NewsGot" w:hAnsi="NewsGot" w:cs="NewsGot"/>
          <w:b/>
          <w:bCs/>
        </w:rPr>
      </w:pPr>
      <w:r>
        <w:rPr>
          <w:rFonts w:ascii="NewsGot" w:eastAsia="NewsGot" w:hAnsi="NewsGot" w:cs="NewsGot"/>
          <w:b/>
          <w:bCs/>
        </w:rPr>
        <w:t xml:space="preserve">Náměstek Útvaru </w:t>
      </w:r>
      <w:r w:rsidR="00104D31">
        <w:rPr>
          <w:rFonts w:ascii="NewsGot" w:eastAsia="NewsGot" w:hAnsi="NewsGot" w:cs="NewsGot"/>
          <w:b/>
          <w:bCs/>
        </w:rPr>
        <w:t>kontaktu s veřejností</w:t>
      </w:r>
      <w:r>
        <w:rPr>
          <w:rFonts w:ascii="NewsGot" w:eastAsia="NewsGot" w:hAnsi="NewsGot" w:cs="NewsGot"/>
          <w:b/>
          <w:bCs/>
        </w:rPr>
        <w:t xml:space="preserve"> Zoo Praha</w:t>
      </w: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BD46B0" w:rsidRDefault="00BD46B0" w:rsidP="006D542F">
      <w:pPr>
        <w:pStyle w:val="Zkladntext2"/>
        <w:spacing w:line="240" w:lineRule="auto"/>
        <w:rPr>
          <w:rFonts w:ascii="NewsGot" w:eastAsia="NewsGot" w:hAnsi="NewsGot" w:cs="NewsGot"/>
          <w:b/>
          <w:bCs/>
        </w:rPr>
      </w:pPr>
    </w:p>
    <w:p w:rsidR="006D542F" w:rsidRDefault="00BD46B0" w:rsidP="006D542F">
      <w:pPr>
        <w:pStyle w:val="Zkladntext2"/>
        <w:spacing w:line="240" w:lineRule="auto"/>
        <w:rPr>
          <w:rFonts w:ascii="NewsGot" w:hAnsi="NewsGot"/>
          <w:b/>
        </w:rPr>
      </w:pPr>
      <w:r>
        <w:rPr>
          <w:rFonts w:ascii="NewsGot" w:hAnsi="NewsGot"/>
          <w:b/>
        </w:rPr>
        <w:t xml:space="preserve">Příloha č. </w:t>
      </w:r>
      <w:r w:rsidR="00E94205">
        <w:rPr>
          <w:rFonts w:ascii="NewsGot" w:hAnsi="NewsGot"/>
          <w:b/>
        </w:rPr>
        <w:t>1</w:t>
      </w:r>
    </w:p>
    <w:p w:rsidR="006D542F" w:rsidRDefault="006D542F" w:rsidP="006D542F">
      <w:pPr>
        <w:pStyle w:val="Zkladntext2"/>
        <w:spacing w:line="240" w:lineRule="auto"/>
        <w:rPr>
          <w:rFonts w:ascii="NewsGot" w:hAnsi="NewsGot"/>
          <w:b/>
        </w:rPr>
      </w:pPr>
    </w:p>
    <w:p w:rsidR="006D542F" w:rsidRDefault="006D542F" w:rsidP="006D542F">
      <w:pPr>
        <w:jc w:val="center"/>
        <w:rPr>
          <w:rFonts w:ascii="NewsGot" w:hAnsi="NewsGot"/>
          <w:b/>
          <w:sz w:val="36"/>
          <w:szCs w:val="36"/>
        </w:rPr>
      </w:pPr>
      <w:r>
        <w:rPr>
          <w:rFonts w:ascii="NewsGot" w:hAnsi="NewsGot"/>
          <w:b/>
          <w:sz w:val="36"/>
          <w:szCs w:val="36"/>
        </w:rPr>
        <w:t xml:space="preserve">Čestné prohlášení </w:t>
      </w:r>
    </w:p>
    <w:p w:rsidR="006D542F" w:rsidRDefault="006D542F" w:rsidP="006D542F">
      <w:pPr>
        <w:jc w:val="center"/>
        <w:rPr>
          <w:rFonts w:ascii="NewsGot" w:hAnsi="NewsGot"/>
          <w:sz w:val="36"/>
          <w:szCs w:val="36"/>
        </w:rPr>
      </w:pPr>
      <w:r>
        <w:rPr>
          <w:rFonts w:ascii="NewsGot" w:hAnsi="NewsGot"/>
          <w:b/>
          <w:sz w:val="36"/>
          <w:szCs w:val="36"/>
        </w:rPr>
        <w:t>prokazující splnění základních kvalifikačních předpokladů</w:t>
      </w: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ind w:right="-288"/>
        <w:jc w:val="both"/>
        <w:rPr>
          <w:rFonts w:ascii="NewsGot" w:hAnsi="NewsGot"/>
        </w:rPr>
      </w:pPr>
      <w:r>
        <w:rPr>
          <w:rFonts w:ascii="NewsGot" w:hAnsi="NewsGot"/>
        </w:rPr>
        <w:t>Jako uchazeč o veřejnou zakázku malého rozsahu s názvem</w:t>
      </w:r>
      <w:r>
        <w:rPr>
          <w:rFonts w:ascii="NewsGot" w:hAnsi="NewsGot"/>
          <w:b/>
        </w:rPr>
        <w:t xml:space="preserve"> „</w:t>
      </w:r>
      <w:r w:rsidR="006647AA">
        <w:rPr>
          <w:rFonts w:ascii="NewsGot" w:eastAsia="NewsGot" w:hAnsi="NewsGot" w:cs="NewsGot"/>
          <w:b/>
          <w:szCs w:val="28"/>
        </w:rPr>
        <w:t>Dodání dvou síťových prvků pro IT infrastrukturu</w:t>
      </w:r>
      <w:r>
        <w:rPr>
          <w:rFonts w:ascii="NewsGot" w:hAnsi="NewsGot"/>
          <w:b/>
        </w:rPr>
        <w:t xml:space="preserve">“ </w:t>
      </w:r>
      <w:r>
        <w:rPr>
          <w:rFonts w:ascii="NewsGot" w:hAnsi="NewsGot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jc w:val="both"/>
        <w:rPr>
          <w:rFonts w:ascii="NewsGot" w:hAnsi="NewsGot"/>
        </w:rPr>
      </w:pPr>
      <w:r>
        <w:rPr>
          <w:rFonts w:ascii="NewsGot" w:hAnsi="NewsGot"/>
        </w:rPr>
        <w:t>V …………</w:t>
      </w:r>
      <w:proofErr w:type="gramStart"/>
      <w:r>
        <w:rPr>
          <w:rFonts w:ascii="NewsGot" w:hAnsi="NewsGot"/>
        </w:rPr>
        <w:t>….. dne</w:t>
      </w:r>
      <w:proofErr w:type="gramEnd"/>
      <w:r>
        <w:rPr>
          <w:rFonts w:ascii="NewsGot" w:hAnsi="NewsGot"/>
        </w:rPr>
        <w:t xml:space="preserve"> ……………</w:t>
      </w: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</w:p>
    <w:p w:rsidR="006D542F" w:rsidRDefault="006D542F" w:rsidP="006D542F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6D542F" w:rsidRDefault="006D542F" w:rsidP="006D542F">
      <w:pPr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</w:t>
      </w:r>
      <w:r>
        <w:rPr>
          <w:rFonts w:ascii="NewsGot" w:hAnsi="NewsGot"/>
        </w:rPr>
        <w:tab/>
      </w:r>
      <w:r>
        <w:rPr>
          <w:rFonts w:ascii="NewsGot" w:hAnsi="NewsGot"/>
        </w:rPr>
        <w:tab/>
        <w:t xml:space="preserve">           ………………………………………………………………………………….</w:t>
      </w:r>
    </w:p>
    <w:p w:rsidR="006D542F" w:rsidRDefault="006D542F" w:rsidP="006D542F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podpis osoby oprávněné jednat za uchazeče nebo jeho jménem</w:t>
      </w:r>
    </w:p>
    <w:p w:rsidR="006D542F" w:rsidRDefault="006D542F" w:rsidP="006D542F">
      <w:pPr>
        <w:rPr>
          <w:rFonts w:hAnsi="Times New Roman"/>
        </w:rPr>
      </w:pPr>
    </w:p>
    <w:p w:rsidR="006D542F" w:rsidRDefault="006D542F" w:rsidP="006D542F">
      <w:pPr>
        <w:pStyle w:val="Zkladntext2"/>
        <w:spacing w:line="240" w:lineRule="auto"/>
        <w:rPr>
          <w:rFonts w:ascii="NewsGot" w:hAnsi="NewsGot"/>
          <w:b/>
        </w:rPr>
      </w:pPr>
    </w:p>
    <w:p w:rsidR="006D542F" w:rsidRDefault="006D542F" w:rsidP="006D542F">
      <w:pPr>
        <w:rPr>
          <w:rFonts w:ascii="NewsGot" w:hAnsi="NewsGot"/>
          <w:b/>
          <w:sz w:val="40"/>
          <w:szCs w:val="40"/>
        </w:rPr>
      </w:pPr>
    </w:p>
    <w:p w:rsidR="006D542F" w:rsidRDefault="006D542F" w:rsidP="006D542F">
      <w:pPr>
        <w:rPr>
          <w:rFonts w:ascii="NewsGot" w:hAnsi="NewsGot"/>
          <w:b/>
          <w:sz w:val="40"/>
          <w:szCs w:val="40"/>
        </w:rPr>
      </w:pPr>
    </w:p>
    <w:p w:rsidR="006D542F" w:rsidRDefault="006D542F" w:rsidP="006D542F">
      <w:pPr>
        <w:rPr>
          <w:rFonts w:ascii="NewsGot" w:hAnsi="NewsGot"/>
          <w:b/>
          <w:sz w:val="40"/>
          <w:szCs w:val="40"/>
        </w:rPr>
      </w:pPr>
    </w:p>
    <w:p w:rsidR="006647AA" w:rsidRDefault="006647AA" w:rsidP="006647AA">
      <w:pPr>
        <w:pStyle w:val="Zkladntext2"/>
        <w:spacing w:line="240" w:lineRule="auto"/>
        <w:rPr>
          <w:b/>
        </w:rPr>
      </w:pPr>
    </w:p>
    <w:p w:rsidR="006647AA" w:rsidRDefault="006647AA" w:rsidP="006647AA">
      <w:pPr>
        <w:pStyle w:val="Zkladntext2"/>
        <w:spacing w:line="240" w:lineRule="auto"/>
        <w:rPr>
          <w:b/>
        </w:rPr>
      </w:pPr>
    </w:p>
    <w:p w:rsidR="006647AA" w:rsidRPr="00E14729" w:rsidRDefault="00BD46B0" w:rsidP="006647AA">
      <w:pPr>
        <w:pStyle w:val="Zkladntext2"/>
        <w:spacing w:line="240" w:lineRule="auto"/>
        <w:rPr>
          <w:rFonts w:ascii="NewsGot" w:hAnsi="NewsGot"/>
          <w:b/>
        </w:rPr>
      </w:pPr>
      <w:r>
        <w:rPr>
          <w:rFonts w:ascii="NewsGot" w:hAnsi="NewsGot"/>
          <w:b/>
        </w:rPr>
        <w:t xml:space="preserve">Příloha č. </w:t>
      </w:r>
      <w:r w:rsidR="00E94205">
        <w:rPr>
          <w:rFonts w:ascii="NewsGot" w:hAnsi="NewsGot"/>
          <w:b/>
        </w:rPr>
        <w:t>2</w:t>
      </w:r>
    </w:p>
    <w:p w:rsidR="006647AA" w:rsidRPr="00E14729" w:rsidRDefault="006647AA" w:rsidP="006647AA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E14729">
        <w:rPr>
          <w:rFonts w:ascii="NewsGot" w:hAnsi="NewsGot"/>
          <w:b/>
          <w:sz w:val="48"/>
          <w:szCs w:val="48"/>
        </w:rPr>
        <w:t>Krycí list nabídky</w:t>
      </w:r>
    </w:p>
    <w:p w:rsidR="006647AA" w:rsidRPr="00E14729" w:rsidRDefault="006647AA" w:rsidP="006647AA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6647AA" w:rsidRPr="00E14729" w:rsidRDefault="006647AA" w:rsidP="006647AA">
      <w:pPr>
        <w:rPr>
          <w:rFonts w:ascii="NewsGot" w:hAnsi="NewsGot"/>
          <w:b/>
          <w:caps/>
          <w:sz w:val="20"/>
          <w:szCs w:val="20"/>
        </w:rPr>
      </w:pPr>
      <w:r w:rsidRPr="00E14729">
        <w:rPr>
          <w:rFonts w:ascii="NewsGot" w:hAnsi="NewsGot"/>
          <w:b/>
          <w:caps/>
          <w:sz w:val="20"/>
          <w:szCs w:val="20"/>
        </w:rPr>
        <w:t>Základní údaje:</w:t>
      </w:r>
    </w:p>
    <w:p w:rsidR="006647AA" w:rsidRPr="00E14729" w:rsidRDefault="006647AA" w:rsidP="006647AA">
      <w:pPr>
        <w:ind w:left="2832" w:hanging="2832"/>
        <w:rPr>
          <w:rFonts w:ascii="NewsGot" w:hAnsi="NewsGot"/>
          <w:b/>
          <w:sz w:val="20"/>
          <w:szCs w:val="20"/>
        </w:rPr>
      </w:pPr>
    </w:p>
    <w:p w:rsidR="006647AA" w:rsidRPr="00E14729" w:rsidRDefault="006647AA" w:rsidP="006647AA">
      <w:pPr>
        <w:ind w:left="2832" w:hanging="2832"/>
        <w:rPr>
          <w:rFonts w:ascii="NewsGot" w:hAnsi="NewsGot"/>
          <w:b/>
          <w:bCs/>
          <w:sz w:val="20"/>
          <w:szCs w:val="20"/>
        </w:rPr>
      </w:pPr>
      <w:r w:rsidRPr="00E14729">
        <w:rPr>
          <w:rFonts w:ascii="NewsGot" w:hAnsi="NewsGot"/>
          <w:b/>
          <w:bCs/>
          <w:sz w:val="20"/>
          <w:szCs w:val="20"/>
        </w:rPr>
        <w:t xml:space="preserve">Název veřejné zakázky: </w:t>
      </w:r>
      <w:r w:rsidR="00E14729">
        <w:rPr>
          <w:rFonts w:ascii="NewsGot" w:hAnsi="NewsGot"/>
          <w:b/>
          <w:bCs/>
          <w:sz w:val="20"/>
          <w:szCs w:val="20"/>
        </w:rPr>
        <w:t xml:space="preserve"> </w:t>
      </w:r>
      <w:r w:rsidRPr="00E14729">
        <w:rPr>
          <w:rFonts w:ascii="NewsGot" w:eastAsia="NewsGot" w:hAnsi="NewsGot" w:cs="NewsGot"/>
          <w:b/>
          <w:sz w:val="20"/>
          <w:szCs w:val="20"/>
        </w:rPr>
        <w:t>Dodání dvou síťových prvků pro IT infrastrukturu</w:t>
      </w:r>
      <w:r w:rsidRPr="00E14729">
        <w:rPr>
          <w:rFonts w:ascii="NewsGot" w:hAnsi="NewsGot"/>
          <w:b/>
          <w:sz w:val="20"/>
          <w:szCs w:val="20"/>
        </w:rPr>
        <w:t xml:space="preserve"> </w:t>
      </w:r>
    </w:p>
    <w:p w:rsidR="006647AA" w:rsidRPr="00E14729" w:rsidRDefault="006647AA" w:rsidP="006647AA">
      <w:pPr>
        <w:ind w:left="2832" w:hanging="2832"/>
        <w:rPr>
          <w:rFonts w:ascii="NewsGot" w:hAnsi="NewsGot"/>
          <w:sz w:val="20"/>
          <w:szCs w:val="20"/>
        </w:rPr>
      </w:pPr>
    </w:p>
    <w:p w:rsidR="006647AA" w:rsidRPr="00E14729" w:rsidRDefault="006647AA" w:rsidP="006647AA">
      <w:pPr>
        <w:ind w:left="2832" w:hanging="2832"/>
        <w:rPr>
          <w:rFonts w:ascii="NewsGot" w:hAnsi="NewsGot"/>
          <w:sz w:val="20"/>
          <w:szCs w:val="20"/>
        </w:rPr>
      </w:pPr>
      <w:r w:rsidRPr="00E14729">
        <w:rPr>
          <w:rFonts w:ascii="NewsGot" w:hAnsi="NewsGot"/>
          <w:b/>
          <w:bCs/>
          <w:sz w:val="20"/>
          <w:szCs w:val="20"/>
        </w:rPr>
        <w:t>Zadavatel:</w:t>
      </w:r>
      <w:r w:rsidRPr="00E14729">
        <w:rPr>
          <w:rFonts w:ascii="NewsGot" w:hAnsi="NewsGot"/>
          <w:sz w:val="20"/>
          <w:szCs w:val="20"/>
        </w:rPr>
        <w:t xml:space="preserve"> </w:t>
      </w:r>
      <w:r w:rsidRPr="00E14729">
        <w:rPr>
          <w:rFonts w:ascii="NewsGot" w:hAnsi="NewsGot"/>
          <w:sz w:val="20"/>
          <w:szCs w:val="20"/>
        </w:rPr>
        <w:tab/>
      </w:r>
      <w:r w:rsidRPr="00E14729">
        <w:rPr>
          <w:rFonts w:ascii="NewsGot" w:hAnsi="NewsGot" w:cs="Calibri"/>
          <w:b/>
          <w:noProof/>
          <w:sz w:val="20"/>
          <w:szCs w:val="20"/>
        </w:rPr>
        <w:t>Zoologická zahraha hl. m. Prahy</w:t>
      </w:r>
    </w:p>
    <w:p w:rsidR="006647AA" w:rsidRPr="00E14729" w:rsidRDefault="006647AA" w:rsidP="006647AA">
      <w:pPr>
        <w:rPr>
          <w:rFonts w:ascii="NewsGot" w:hAnsi="NewsGot"/>
          <w:sz w:val="20"/>
          <w:szCs w:val="20"/>
        </w:rPr>
      </w:pPr>
      <w:r w:rsidRPr="00E14729">
        <w:rPr>
          <w:rFonts w:ascii="NewsGot" w:hAnsi="NewsGot"/>
          <w:b/>
          <w:bCs/>
          <w:sz w:val="20"/>
          <w:szCs w:val="20"/>
        </w:rPr>
        <w:t>Sídlo:</w:t>
      </w:r>
      <w:r w:rsidRPr="00E14729">
        <w:rPr>
          <w:rFonts w:ascii="NewsGot" w:hAnsi="NewsGot"/>
          <w:sz w:val="20"/>
          <w:szCs w:val="20"/>
        </w:rPr>
        <w:t xml:space="preserve"> </w:t>
      </w:r>
      <w:r w:rsidRPr="00E14729">
        <w:rPr>
          <w:rFonts w:ascii="NewsGot" w:hAnsi="NewsGot"/>
          <w:sz w:val="20"/>
          <w:szCs w:val="20"/>
        </w:rPr>
        <w:tab/>
      </w:r>
      <w:r w:rsidRPr="00E14729">
        <w:rPr>
          <w:rFonts w:ascii="NewsGot" w:hAnsi="NewsGot"/>
          <w:sz w:val="20"/>
          <w:szCs w:val="20"/>
        </w:rPr>
        <w:tab/>
      </w:r>
      <w:r w:rsidRPr="00E14729">
        <w:rPr>
          <w:rFonts w:ascii="NewsGot" w:hAnsi="NewsGot"/>
          <w:sz w:val="20"/>
          <w:szCs w:val="20"/>
        </w:rPr>
        <w:tab/>
      </w:r>
      <w:r w:rsidRPr="00E14729">
        <w:rPr>
          <w:rFonts w:ascii="NewsGot" w:hAnsi="NewsGot"/>
          <w:sz w:val="20"/>
          <w:szCs w:val="20"/>
        </w:rPr>
        <w:tab/>
      </w:r>
      <w:r w:rsidRPr="00E14729">
        <w:rPr>
          <w:rFonts w:ascii="NewsGot" w:hAnsi="NewsGot" w:cs="Arial"/>
          <w:bCs/>
          <w:sz w:val="20"/>
          <w:szCs w:val="20"/>
        </w:rPr>
        <w:t>U Trojského zámku 3/120</w:t>
      </w:r>
      <w:r w:rsidRPr="00E14729">
        <w:rPr>
          <w:rFonts w:ascii="NewsGot" w:hAnsi="NewsGot"/>
          <w:sz w:val="20"/>
          <w:szCs w:val="20"/>
        </w:rPr>
        <w:t> </w:t>
      </w:r>
    </w:p>
    <w:p w:rsidR="006647AA" w:rsidRPr="00E14729" w:rsidRDefault="006647AA" w:rsidP="006647AA">
      <w:pPr>
        <w:rPr>
          <w:rFonts w:ascii="NewsGot" w:hAnsi="NewsGot"/>
          <w:b/>
          <w:sz w:val="20"/>
          <w:szCs w:val="20"/>
        </w:rPr>
      </w:pPr>
      <w:r w:rsidRPr="00E14729">
        <w:rPr>
          <w:rFonts w:ascii="NewsGot" w:hAnsi="NewsGot"/>
          <w:b/>
          <w:sz w:val="20"/>
          <w:szCs w:val="20"/>
        </w:rPr>
        <w:t>IČ:</w:t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 w:cs="Arial"/>
          <w:sz w:val="20"/>
          <w:szCs w:val="20"/>
        </w:rPr>
        <w:t>00064459</w:t>
      </w:r>
    </w:p>
    <w:p w:rsidR="006647AA" w:rsidRPr="00E14729" w:rsidRDefault="006647AA" w:rsidP="006647AA">
      <w:pPr>
        <w:rPr>
          <w:rFonts w:ascii="NewsGot" w:hAnsi="NewsGot"/>
          <w:b/>
          <w:bCs/>
          <w:sz w:val="20"/>
          <w:szCs w:val="20"/>
        </w:rPr>
      </w:pPr>
      <w:r w:rsidRPr="00E14729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6647AA" w:rsidRPr="00E14729" w:rsidRDefault="006647AA" w:rsidP="006647AA">
      <w:pPr>
        <w:ind w:left="2832" w:hanging="2832"/>
        <w:rPr>
          <w:rFonts w:ascii="NewsGot" w:hAnsi="NewsGot"/>
          <w:b/>
          <w:sz w:val="20"/>
          <w:szCs w:val="20"/>
        </w:rPr>
      </w:pPr>
      <w:r w:rsidRPr="00E14729">
        <w:rPr>
          <w:rFonts w:ascii="NewsGot" w:hAnsi="NewsGot"/>
          <w:b/>
          <w:bCs/>
          <w:sz w:val="20"/>
          <w:szCs w:val="20"/>
        </w:rPr>
        <w:t>jednat za zadavatele:</w:t>
      </w:r>
      <w:r w:rsidRPr="00E14729">
        <w:rPr>
          <w:rFonts w:ascii="NewsGot" w:hAnsi="NewsGot"/>
          <w:sz w:val="20"/>
          <w:szCs w:val="20"/>
        </w:rPr>
        <w:t xml:space="preserve"> </w:t>
      </w:r>
      <w:r w:rsidRPr="00E14729">
        <w:rPr>
          <w:rFonts w:ascii="NewsGot" w:hAnsi="NewsGot"/>
          <w:sz w:val="20"/>
          <w:szCs w:val="20"/>
        </w:rPr>
        <w:tab/>
      </w:r>
      <w:r w:rsidRPr="00E14729">
        <w:rPr>
          <w:rFonts w:ascii="NewsGot" w:hAnsi="NewsGot" w:cs="Arial"/>
          <w:sz w:val="20"/>
          <w:szCs w:val="20"/>
        </w:rPr>
        <w:t>Mgr. Miroslav Bobek, ředitel</w:t>
      </w:r>
    </w:p>
    <w:p w:rsidR="006647AA" w:rsidRPr="00E14729" w:rsidRDefault="006647AA" w:rsidP="006647AA">
      <w:pPr>
        <w:rPr>
          <w:rFonts w:ascii="NewsGot" w:hAnsi="NewsGot"/>
          <w:sz w:val="20"/>
          <w:szCs w:val="20"/>
        </w:rPr>
      </w:pPr>
    </w:p>
    <w:p w:rsidR="006647AA" w:rsidRPr="00E14729" w:rsidRDefault="006647AA" w:rsidP="006647AA">
      <w:pPr>
        <w:rPr>
          <w:rFonts w:ascii="NewsGot" w:hAnsi="NewsGot"/>
          <w:sz w:val="20"/>
          <w:szCs w:val="20"/>
        </w:rPr>
      </w:pPr>
    </w:p>
    <w:p w:rsidR="006647AA" w:rsidRPr="00E14729" w:rsidRDefault="006647AA" w:rsidP="006647AA">
      <w:pPr>
        <w:spacing w:after="120"/>
        <w:rPr>
          <w:rFonts w:ascii="NewsGot" w:hAnsi="NewsGot"/>
          <w:b/>
          <w:sz w:val="20"/>
          <w:szCs w:val="20"/>
        </w:rPr>
      </w:pPr>
      <w:r w:rsidRPr="00E14729">
        <w:rPr>
          <w:rFonts w:ascii="NewsGot" w:hAnsi="NewsGot"/>
          <w:b/>
          <w:sz w:val="20"/>
          <w:szCs w:val="20"/>
          <w:u w:val="single"/>
        </w:rPr>
        <w:t>Uchazeč:</w:t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E14729">
        <w:rPr>
          <w:rFonts w:ascii="NewsGot" w:hAnsi="NewsGot"/>
          <w:b/>
          <w:sz w:val="20"/>
          <w:szCs w:val="20"/>
        </w:rPr>
        <w:t>…..</w:t>
      </w:r>
      <w:proofErr w:type="gramEnd"/>
    </w:p>
    <w:p w:rsidR="006647AA" w:rsidRPr="00E14729" w:rsidRDefault="006647AA" w:rsidP="006647AA">
      <w:pPr>
        <w:spacing w:after="120"/>
        <w:rPr>
          <w:rFonts w:ascii="NewsGot" w:hAnsi="NewsGot"/>
          <w:b/>
          <w:sz w:val="20"/>
          <w:szCs w:val="20"/>
        </w:rPr>
      </w:pPr>
      <w:r w:rsidRPr="00E14729">
        <w:rPr>
          <w:rFonts w:ascii="NewsGot" w:hAnsi="NewsGot"/>
          <w:b/>
          <w:sz w:val="20"/>
          <w:szCs w:val="20"/>
        </w:rPr>
        <w:t>Sídlo:</w:t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E14729">
        <w:rPr>
          <w:rFonts w:ascii="NewsGot" w:hAnsi="NewsGot"/>
          <w:b/>
          <w:sz w:val="20"/>
          <w:szCs w:val="20"/>
        </w:rPr>
        <w:t>…..</w:t>
      </w:r>
      <w:proofErr w:type="gramEnd"/>
    </w:p>
    <w:p w:rsidR="006647AA" w:rsidRPr="00E14729" w:rsidRDefault="006647AA" w:rsidP="006647AA">
      <w:pPr>
        <w:spacing w:after="120"/>
        <w:rPr>
          <w:rFonts w:ascii="NewsGot" w:hAnsi="NewsGot"/>
          <w:b/>
          <w:sz w:val="20"/>
          <w:szCs w:val="20"/>
        </w:rPr>
      </w:pPr>
      <w:r w:rsidRPr="00E14729">
        <w:rPr>
          <w:rFonts w:ascii="NewsGot" w:hAnsi="NewsGot"/>
          <w:b/>
          <w:sz w:val="20"/>
          <w:szCs w:val="20"/>
        </w:rPr>
        <w:t>IČ:</w:t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E14729">
        <w:rPr>
          <w:rFonts w:ascii="NewsGot" w:hAnsi="NewsGot"/>
          <w:b/>
          <w:sz w:val="20"/>
          <w:szCs w:val="20"/>
        </w:rPr>
        <w:t>…..</w:t>
      </w:r>
      <w:proofErr w:type="gramEnd"/>
    </w:p>
    <w:p w:rsidR="006647AA" w:rsidRPr="00E14729" w:rsidRDefault="006647AA" w:rsidP="006647AA">
      <w:pPr>
        <w:spacing w:after="120"/>
        <w:rPr>
          <w:rFonts w:ascii="NewsGot" w:hAnsi="NewsGot"/>
          <w:b/>
          <w:sz w:val="20"/>
          <w:szCs w:val="20"/>
        </w:rPr>
      </w:pPr>
      <w:r w:rsidRPr="00E14729">
        <w:rPr>
          <w:rFonts w:ascii="NewsGot" w:hAnsi="NewsGot"/>
          <w:b/>
          <w:sz w:val="20"/>
          <w:szCs w:val="20"/>
        </w:rPr>
        <w:t>DIČ:</w:t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E14729">
        <w:rPr>
          <w:rFonts w:ascii="NewsGot" w:hAnsi="NewsGot"/>
          <w:b/>
          <w:sz w:val="20"/>
          <w:szCs w:val="20"/>
        </w:rPr>
        <w:t>…..</w:t>
      </w:r>
      <w:proofErr w:type="gramEnd"/>
    </w:p>
    <w:p w:rsidR="006647AA" w:rsidRPr="00E14729" w:rsidRDefault="006647AA" w:rsidP="006647AA">
      <w:pPr>
        <w:spacing w:after="120"/>
        <w:rPr>
          <w:rFonts w:ascii="NewsGot" w:hAnsi="NewsGot"/>
          <w:b/>
          <w:sz w:val="20"/>
          <w:szCs w:val="20"/>
        </w:rPr>
      </w:pPr>
      <w:r w:rsidRPr="00E14729">
        <w:rPr>
          <w:rFonts w:ascii="NewsGot" w:hAnsi="NewsGot"/>
          <w:b/>
          <w:sz w:val="20"/>
          <w:szCs w:val="20"/>
        </w:rPr>
        <w:t xml:space="preserve">Osoba oprávněná </w:t>
      </w:r>
    </w:p>
    <w:p w:rsidR="006647AA" w:rsidRPr="00E14729" w:rsidRDefault="006647AA" w:rsidP="006647AA">
      <w:pPr>
        <w:spacing w:after="120"/>
        <w:rPr>
          <w:rFonts w:ascii="NewsGot" w:hAnsi="NewsGot"/>
          <w:b/>
          <w:sz w:val="20"/>
          <w:szCs w:val="20"/>
        </w:rPr>
      </w:pPr>
      <w:r w:rsidRPr="00E14729">
        <w:rPr>
          <w:rFonts w:ascii="NewsGot" w:hAnsi="NewsGot"/>
          <w:b/>
          <w:sz w:val="20"/>
          <w:szCs w:val="20"/>
        </w:rPr>
        <w:t>jednat za uchazeče:</w:t>
      </w:r>
      <w:r w:rsidRPr="00E14729">
        <w:rPr>
          <w:rFonts w:ascii="NewsGot" w:hAnsi="NewsGot"/>
          <w:b/>
          <w:sz w:val="20"/>
          <w:szCs w:val="20"/>
        </w:rPr>
        <w:tab/>
      </w:r>
      <w:r w:rsid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E14729">
        <w:rPr>
          <w:rFonts w:ascii="NewsGot" w:hAnsi="NewsGot"/>
          <w:b/>
          <w:sz w:val="20"/>
          <w:szCs w:val="20"/>
        </w:rPr>
        <w:t>…..</w:t>
      </w:r>
      <w:proofErr w:type="gramEnd"/>
    </w:p>
    <w:p w:rsidR="006647AA" w:rsidRPr="00E14729" w:rsidRDefault="006647AA" w:rsidP="006647AA">
      <w:pPr>
        <w:spacing w:after="120"/>
        <w:rPr>
          <w:rFonts w:ascii="NewsGot" w:hAnsi="NewsGot"/>
          <w:b/>
          <w:sz w:val="20"/>
          <w:szCs w:val="20"/>
        </w:rPr>
      </w:pPr>
      <w:proofErr w:type="spellStart"/>
      <w:proofErr w:type="gramStart"/>
      <w:r w:rsidRPr="00E14729">
        <w:rPr>
          <w:rFonts w:ascii="NewsGot" w:hAnsi="NewsGot"/>
          <w:b/>
          <w:sz w:val="20"/>
          <w:szCs w:val="20"/>
        </w:rPr>
        <w:t>Bank</w:t>
      </w:r>
      <w:proofErr w:type="gramEnd"/>
      <w:r w:rsidRPr="00E14729">
        <w:rPr>
          <w:rFonts w:ascii="NewsGot" w:hAnsi="NewsGot"/>
          <w:b/>
          <w:sz w:val="20"/>
          <w:szCs w:val="20"/>
        </w:rPr>
        <w:t>.</w:t>
      </w:r>
      <w:proofErr w:type="gramStart"/>
      <w:r w:rsidRPr="00E14729">
        <w:rPr>
          <w:rFonts w:ascii="NewsGot" w:hAnsi="NewsGot"/>
          <w:b/>
          <w:sz w:val="20"/>
          <w:szCs w:val="20"/>
        </w:rPr>
        <w:t>spojení</w:t>
      </w:r>
      <w:proofErr w:type="spellEnd"/>
      <w:proofErr w:type="gramEnd"/>
      <w:r w:rsidRPr="00E14729">
        <w:rPr>
          <w:rFonts w:ascii="NewsGot" w:hAnsi="NewsGot"/>
          <w:b/>
          <w:sz w:val="20"/>
          <w:szCs w:val="20"/>
        </w:rPr>
        <w:t>:</w:t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6647AA" w:rsidRPr="00E14729" w:rsidRDefault="006647AA" w:rsidP="006647AA">
      <w:pPr>
        <w:spacing w:after="120"/>
        <w:rPr>
          <w:rFonts w:ascii="NewsGot" w:hAnsi="NewsGot"/>
          <w:b/>
          <w:sz w:val="20"/>
          <w:szCs w:val="20"/>
        </w:rPr>
      </w:pPr>
      <w:r w:rsidRPr="00E14729">
        <w:rPr>
          <w:rFonts w:ascii="NewsGot" w:hAnsi="NewsGot"/>
          <w:b/>
          <w:sz w:val="20"/>
          <w:szCs w:val="20"/>
        </w:rPr>
        <w:t>Osoby zmocněné</w:t>
      </w:r>
    </w:p>
    <w:p w:rsidR="006647AA" w:rsidRPr="00E14729" w:rsidRDefault="006647AA" w:rsidP="006647AA">
      <w:pPr>
        <w:spacing w:after="120"/>
        <w:rPr>
          <w:rFonts w:ascii="NewsGot" w:hAnsi="NewsGot"/>
          <w:b/>
          <w:sz w:val="20"/>
          <w:szCs w:val="20"/>
        </w:rPr>
      </w:pPr>
      <w:r w:rsidRPr="00E14729">
        <w:rPr>
          <w:rFonts w:ascii="NewsGot" w:hAnsi="NewsGot"/>
          <w:b/>
          <w:sz w:val="20"/>
          <w:szCs w:val="20"/>
        </w:rPr>
        <w:t>k zastupování:</w:t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</w:r>
      <w:r w:rsid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E14729">
        <w:rPr>
          <w:rFonts w:ascii="NewsGot" w:hAnsi="NewsGot"/>
          <w:b/>
          <w:sz w:val="20"/>
          <w:szCs w:val="20"/>
        </w:rPr>
        <w:t>…..</w:t>
      </w:r>
      <w:proofErr w:type="gramEnd"/>
    </w:p>
    <w:p w:rsidR="006647AA" w:rsidRPr="00E14729" w:rsidRDefault="006647AA" w:rsidP="006647AA">
      <w:pPr>
        <w:spacing w:after="120"/>
        <w:rPr>
          <w:rFonts w:ascii="NewsGot" w:hAnsi="NewsGot"/>
          <w:b/>
          <w:sz w:val="20"/>
          <w:szCs w:val="20"/>
        </w:rPr>
      </w:pPr>
      <w:r w:rsidRPr="00E14729">
        <w:rPr>
          <w:rFonts w:ascii="NewsGot" w:hAnsi="NewsGot"/>
          <w:b/>
          <w:sz w:val="20"/>
          <w:szCs w:val="20"/>
        </w:rPr>
        <w:t>Kontaktní adresa:</w:t>
      </w:r>
      <w:r w:rsidRPr="00E14729">
        <w:rPr>
          <w:rFonts w:ascii="NewsGot" w:hAnsi="NewsGot"/>
          <w:b/>
          <w:sz w:val="20"/>
          <w:szCs w:val="20"/>
        </w:rPr>
        <w:tab/>
      </w:r>
      <w:r w:rsidRPr="00E14729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E14729">
        <w:rPr>
          <w:rFonts w:ascii="NewsGot" w:hAnsi="NewsGot"/>
          <w:b/>
          <w:sz w:val="20"/>
          <w:szCs w:val="20"/>
        </w:rPr>
        <w:t>…..</w:t>
      </w:r>
      <w:proofErr w:type="gramEnd"/>
    </w:p>
    <w:p w:rsidR="00E14729" w:rsidRPr="00E14729" w:rsidRDefault="00E14729" w:rsidP="006647AA">
      <w:pPr>
        <w:spacing w:after="120"/>
        <w:rPr>
          <w:rFonts w:ascii="NewsGot" w:hAnsi="NewsGot"/>
          <w:b/>
          <w:sz w:val="20"/>
          <w:szCs w:val="20"/>
        </w:rPr>
      </w:pPr>
    </w:p>
    <w:p w:rsidR="006647AA" w:rsidRPr="00E14729" w:rsidRDefault="006647AA" w:rsidP="006647AA">
      <w:pPr>
        <w:rPr>
          <w:rFonts w:ascii="NewsGot" w:hAnsi="NewsGot"/>
          <w:b/>
          <w:color w:val="FF0000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2126"/>
        <w:gridCol w:w="2234"/>
      </w:tblGrid>
      <w:tr w:rsidR="006647AA" w:rsidRPr="00E14729" w:rsidTr="00E77140">
        <w:tc>
          <w:tcPr>
            <w:tcW w:w="4928" w:type="dxa"/>
            <w:shd w:val="clear" w:color="auto" w:fill="D9D9D9"/>
          </w:tcPr>
          <w:p w:rsidR="006647AA" w:rsidRPr="00E14729" w:rsidRDefault="006647AA" w:rsidP="00E77140">
            <w:pPr>
              <w:pStyle w:val="Nadpis3"/>
              <w:rPr>
                <w:rFonts w:ascii="NewsGot" w:hAnsi="NewsGot"/>
                <w:u w:val="single"/>
              </w:rPr>
            </w:pPr>
          </w:p>
        </w:tc>
        <w:tc>
          <w:tcPr>
            <w:tcW w:w="2126" w:type="dxa"/>
            <w:shd w:val="clear" w:color="auto" w:fill="D9D9D9"/>
          </w:tcPr>
          <w:p w:rsidR="006647AA" w:rsidRPr="00E14729" w:rsidRDefault="006647AA" w:rsidP="00E77140">
            <w:pPr>
              <w:tabs>
                <w:tab w:val="center" w:pos="7230"/>
              </w:tabs>
              <w:rPr>
                <w:rFonts w:ascii="NewsGot" w:hAnsi="NewsGot"/>
                <w:b/>
              </w:rPr>
            </w:pPr>
            <w:r w:rsidRPr="00E14729">
              <w:rPr>
                <w:rFonts w:ascii="NewsGot" w:hAnsi="NewsGot"/>
                <w:b/>
              </w:rPr>
              <w:t>Cena bez DPH</w:t>
            </w:r>
          </w:p>
        </w:tc>
        <w:tc>
          <w:tcPr>
            <w:tcW w:w="2234" w:type="dxa"/>
            <w:shd w:val="clear" w:color="auto" w:fill="D9D9D9"/>
          </w:tcPr>
          <w:p w:rsidR="006647AA" w:rsidRPr="00E14729" w:rsidRDefault="006647AA" w:rsidP="00E77140">
            <w:pPr>
              <w:tabs>
                <w:tab w:val="center" w:pos="7230"/>
              </w:tabs>
              <w:rPr>
                <w:rFonts w:ascii="NewsGot" w:hAnsi="NewsGot"/>
                <w:b/>
              </w:rPr>
            </w:pPr>
            <w:r w:rsidRPr="00E14729">
              <w:rPr>
                <w:rFonts w:ascii="NewsGot" w:hAnsi="NewsGot"/>
                <w:b/>
              </w:rPr>
              <w:t>Cena s DPH</w:t>
            </w:r>
          </w:p>
        </w:tc>
      </w:tr>
      <w:tr w:rsidR="006647AA" w:rsidRPr="00E14729" w:rsidTr="00E77140">
        <w:tc>
          <w:tcPr>
            <w:tcW w:w="4928" w:type="dxa"/>
            <w:shd w:val="clear" w:color="auto" w:fill="auto"/>
          </w:tcPr>
          <w:p w:rsidR="006647AA" w:rsidRPr="00E14729" w:rsidRDefault="008F6011" w:rsidP="00E77140">
            <w:pPr>
              <w:pStyle w:val="Nadpis3"/>
              <w:spacing w:line="360" w:lineRule="auto"/>
              <w:rPr>
                <w:rFonts w:ascii="NewsGot" w:hAnsi="NewsGot"/>
              </w:rPr>
            </w:pPr>
            <w:r>
              <w:rPr>
                <w:rFonts w:ascii="NewsGot" w:hAnsi="NewsGot"/>
                <w:color w:val="auto"/>
              </w:rPr>
              <w:t>Síťový prvek 2x</w:t>
            </w:r>
          </w:p>
        </w:tc>
        <w:tc>
          <w:tcPr>
            <w:tcW w:w="2126" w:type="dxa"/>
            <w:shd w:val="clear" w:color="auto" w:fill="auto"/>
          </w:tcPr>
          <w:p w:rsidR="006647AA" w:rsidRPr="00E14729" w:rsidRDefault="006647AA" w:rsidP="00E77140">
            <w:pPr>
              <w:tabs>
                <w:tab w:val="center" w:pos="7230"/>
              </w:tabs>
              <w:spacing w:after="60"/>
              <w:rPr>
                <w:rFonts w:ascii="NewsGot" w:hAnsi="NewsGot"/>
                <w:b/>
              </w:rPr>
            </w:pPr>
          </w:p>
        </w:tc>
        <w:tc>
          <w:tcPr>
            <w:tcW w:w="2234" w:type="dxa"/>
            <w:shd w:val="clear" w:color="auto" w:fill="auto"/>
          </w:tcPr>
          <w:p w:rsidR="006647AA" w:rsidRPr="00E14729" w:rsidRDefault="006647AA" w:rsidP="00E77140">
            <w:pPr>
              <w:tabs>
                <w:tab w:val="center" w:pos="7230"/>
              </w:tabs>
              <w:spacing w:after="60"/>
              <w:rPr>
                <w:rFonts w:ascii="NewsGot" w:hAnsi="NewsGot"/>
                <w:b/>
              </w:rPr>
            </w:pPr>
          </w:p>
        </w:tc>
      </w:tr>
      <w:tr w:rsidR="006647AA" w:rsidRPr="00E14729" w:rsidTr="00E77140">
        <w:tc>
          <w:tcPr>
            <w:tcW w:w="4928" w:type="dxa"/>
            <w:shd w:val="clear" w:color="auto" w:fill="auto"/>
          </w:tcPr>
          <w:p w:rsidR="006647AA" w:rsidRPr="00E14729" w:rsidRDefault="008F6011" w:rsidP="00E77140">
            <w:pPr>
              <w:spacing w:before="240" w:after="60" w:line="360" w:lineRule="auto"/>
              <w:rPr>
                <w:rFonts w:ascii="NewsGot" w:hAnsi="NewsGot"/>
                <w:b/>
              </w:rPr>
            </w:pPr>
            <w:r>
              <w:rPr>
                <w:rFonts w:ascii="NewsGot" w:hAnsi="NewsGot"/>
                <w:b/>
              </w:rPr>
              <w:t>Modul 4x</w:t>
            </w:r>
          </w:p>
        </w:tc>
        <w:tc>
          <w:tcPr>
            <w:tcW w:w="2126" w:type="dxa"/>
            <w:shd w:val="clear" w:color="auto" w:fill="auto"/>
          </w:tcPr>
          <w:p w:rsidR="006647AA" w:rsidRPr="00E14729" w:rsidRDefault="006647AA" w:rsidP="00E77140">
            <w:pPr>
              <w:tabs>
                <w:tab w:val="center" w:pos="7230"/>
              </w:tabs>
              <w:spacing w:after="60"/>
              <w:rPr>
                <w:rFonts w:ascii="NewsGot" w:hAnsi="NewsGot"/>
                <w:b/>
              </w:rPr>
            </w:pPr>
          </w:p>
        </w:tc>
        <w:tc>
          <w:tcPr>
            <w:tcW w:w="2234" w:type="dxa"/>
            <w:shd w:val="clear" w:color="auto" w:fill="auto"/>
          </w:tcPr>
          <w:p w:rsidR="006647AA" w:rsidRPr="00E14729" w:rsidRDefault="006647AA" w:rsidP="00E77140">
            <w:pPr>
              <w:tabs>
                <w:tab w:val="center" w:pos="7230"/>
              </w:tabs>
              <w:spacing w:after="60"/>
              <w:rPr>
                <w:rFonts w:ascii="NewsGot" w:hAnsi="NewsGot"/>
                <w:b/>
              </w:rPr>
            </w:pPr>
          </w:p>
        </w:tc>
      </w:tr>
      <w:tr w:rsidR="006647AA" w:rsidRPr="00E14729" w:rsidTr="00E77140">
        <w:tc>
          <w:tcPr>
            <w:tcW w:w="4928" w:type="dxa"/>
            <w:shd w:val="clear" w:color="auto" w:fill="auto"/>
          </w:tcPr>
          <w:p w:rsidR="006647AA" w:rsidRPr="00E14729" w:rsidRDefault="006647AA" w:rsidP="00E77140">
            <w:pPr>
              <w:spacing w:before="240" w:after="60" w:line="360" w:lineRule="auto"/>
              <w:rPr>
                <w:rFonts w:ascii="NewsGot" w:hAnsi="NewsGot"/>
                <w:b/>
              </w:rPr>
            </w:pPr>
            <w:r w:rsidRPr="00E14729">
              <w:rPr>
                <w:rFonts w:ascii="NewsGot" w:hAnsi="NewsGot"/>
                <w:b/>
              </w:rPr>
              <w:t>Instalace a konfigurace</w:t>
            </w:r>
          </w:p>
        </w:tc>
        <w:tc>
          <w:tcPr>
            <w:tcW w:w="2126" w:type="dxa"/>
            <w:shd w:val="clear" w:color="auto" w:fill="auto"/>
          </w:tcPr>
          <w:p w:rsidR="006647AA" w:rsidRPr="00E14729" w:rsidRDefault="006647AA" w:rsidP="00E77140">
            <w:pPr>
              <w:tabs>
                <w:tab w:val="center" w:pos="7230"/>
              </w:tabs>
              <w:spacing w:after="60"/>
              <w:rPr>
                <w:rFonts w:ascii="NewsGot" w:hAnsi="NewsGot"/>
                <w:b/>
              </w:rPr>
            </w:pPr>
          </w:p>
        </w:tc>
        <w:tc>
          <w:tcPr>
            <w:tcW w:w="2234" w:type="dxa"/>
            <w:shd w:val="clear" w:color="auto" w:fill="auto"/>
          </w:tcPr>
          <w:p w:rsidR="006647AA" w:rsidRPr="00E14729" w:rsidRDefault="006647AA" w:rsidP="00E77140">
            <w:pPr>
              <w:tabs>
                <w:tab w:val="center" w:pos="7230"/>
              </w:tabs>
              <w:spacing w:after="60"/>
              <w:rPr>
                <w:rFonts w:ascii="NewsGot" w:hAnsi="NewsGot"/>
                <w:b/>
              </w:rPr>
            </w:pPr>
          </w:p>
        </w:tc>
      </w:tr>
    </w:tbl>
    <w:p w:rsidR="006647AA" w:rsidRPr="00E14729" w:rsidRDefault="006647AA" w:rsidP="006647AA">
      <w:pPr>
        <w:tabs>
          <w:tab w:val="center" w:pos="7230"/>
        </w:tabs>
        <w:rPr>
          <w:rFonts w:ascii="NewsGot" w:hAnsi="NewsGot"/>
          <w:b/>
        </w:rPr>
      </w:pPr>
    </w:p>
    <w:p w:rsidR="006647AA" w:rsidRPr="00E14729" w:rsidRDefault="006647AA" w:rsidP="006647AA">
      <w:pPr>
        <w:tabs>
          <w:tab w:val="center" w:pos="7230"/>
        </w:tabs>
        <w:rPr>
          <w:rFonts w:ascii="NewsGot" w:hAnsi="NewsGot"/>
          <w:b/>
        </w:rPr>
      </w:pPr>
      <w:r w:rsidRPr="00E14729">
        <w:rPr>
          <w:rFonts w:ascii="NewsGot" w:hAnsi="NewsGot"/>
          <w:b/>
          <w:sz w:val="20"/>
          <w:szCs w:val="20"/>
        </w:rPr>
        <w:t xml:space="preserve">Celková nabídková </w:t>
      </w:r>
      <w:proofErr w:type="gramStart"/>
      <w:r w:rsidRPr="00E14729">
        <w:rPr>
          <w:rFonts w:ascii="NewsGot" w:hAnsi="NewsGot"/>
          <w:b/>
          <w:sz w:val="20"/>
          <w:szCs w:val="20"/>
        </w:rPr>
        <w:t>cena:               …</w:t>
      </w:r>
      <w:proofErr w:type="gramEnd"/>
      <w:r w:rsidRPr="00E14729">
        <w:rPr>
          <w:rFonts w:ascii="NewsGot" w:hAnsi="NewsGot"/>
          <w:b/>
          <w:sz w:val="20"/>
          <w:szCs w:val="20"/>
        </w:rPr>
        <w:t xml:space="preserve">……………………,- Kč </w:t>
      </w:r>
      <w:r w:rsidRPr="00E14729">
        <w:rPr>
          <w:rFonts w:ascii="NewsGot" w:hAnsi="NewsGot"/>
          <w:b/>
          <w:sz w:val="20"/>
          <w:szCs w:val="20"/>
          <w:highlight w:val="yellow"/>
        </w:rPr>
        <w:t>bez DPH/včetně DPH</w:t>
      </w:r>
      <w:r w:rsidRPr="00E14729">
        <w:rPr>
          <w:rFonts w:ascii="NewsGot" w:hAnsi="NewsGot"/>
          <w:b/>
          <w:sz w:val="20"/>
          <w:szCs w:val="20"/>
        </w:rPr>
        <w:t xml:space="preserve"> </w:t>
      </w:r>
    </w:p>
    <w:p w:rsidR="006647AA" w:rsidRPr="00E14729" w:rsidRDefault="006647AA" w:rsidP="006647AA">
      <w:pPr>
        <w:tabs>
          <w:tab w:val="center" w:pos="7230"/>
        </w:tabs>
        <w:rPr>
          <w:rFonts w:ascii="NewsGot" w:hAnsi="NewsGot"/>
          <w:b/>
        </w:rPr>
      </w:pPr>
      <w:r w:rsidRPr="00E14729">
        <w:rPr>
          <w:rFonts w:ascii="NewsGot" w:hAnsi="NewsGot"/>
          <w:b/>
        </w:rPr>
        <w:tab/>
      </w:r>
    </w:p>
    <w:p w:rsidR="00E14729" w:rsidRPr="00E14729" w:rsidRDefault="00E14729" w:rsidP="006647AA">
      <w:pPr>
        <w:tabs>
          <w:tab w:val="center" w:pos="7230"/>
        </w:tabs>
        <w:rPr>
          <w:rFonts w:ascii="NewsGot" w:hAnsi="NewsGot"/>
          <w:b/>
        </w:rPr>
      </w:pPr>
    </w:p>
    <w:p w:rsidR="00E14729" w:rsidRPr="00E14729" w:rsidRDefault="00E14729" w:rsidP="006647AA">
      <w:pPr>
        <w:tabs>
          <w:tab w:val="center" w:pos="7230"/>
        </w:tabs>
        <w:rPr>
          <w:rFonts w:ascii="NewsGot" w:hAnsi="NewsGot"/>
          <w:b/>
        </w:rPr>
      </w:pPr>
    </w:p>
    <w:p w:rsidR="006647AA" w:rsidRPr="00E14729" w:rsidRDefault="006647AA" w:rsidP="006647AA">
      <w:pPr>
        <w:tabs>
          <w:tab w:val="center" w:pos="7230"/>
        </w:tabs>
        <w:rPr>
          <w:rFonts w:ascii="NewsGot" w:hAnsi="NewsGot"/>
        </w:rPr>
      </w:pPr>
      <w:r w:rsidRPr="00E14729">
        <w:rPr>
          <w:rFonts w:ascii="NewsGot" w:hAnsi="NewsGot"/>
          <w:b/>
        </w:rPr>
        <w:tab/>
      </w:r>
      <w:r w:rsidRPr="00E14729">
        <w:rPr>
          <w:rFonts w:ascii="NewsGot" w:hAnsi="NewsGot"/>
        </w:rPr>
        <w:t>…..........……………………………</w:t>
      </w:r>
    </w:p>
    <w:p w:rsidR="006647AA" w:rsidRDefault="006647AA" w:rsidP="006647AA">
      <w:pPr>
        <w:pStyle w:val="Zkladntext2"/>
        <w:spacing w:line="240" w:lineRule="auto"/>
        <w:ind w:left="2124" w:firstLine="708"/>
        <w:jc w:val="right"/>
        <w:rPr>
          <w:b/>
        </w:rPr>
      </w:pPr>
      <w:r w:rsidRPr="00E14729">
        <w:rPr>
          <w:rFonts w:ascii="NewsGot" w:hAnsi="NewsGot"/>
        </w:rPr>
        <w:t>podpis oprávněné osoby (</w:t>
      </w:r>
      <w:r w:rsidRPr="007449F8">
        <w:t>doplní uchazeč)</w:t>
      </w:r>
    </w:p>
    <w:p w:rsidR="006B1891" w:rsidRDefault="006B1891" w:rsidP="00104D31">
      <w:pPr>
        <w:ind w:left="4248"/>
        <w:jc w:val="right"/>
      </w:pPr>
    </w:p>
    <w:sectPr w:rsidR="006B1891">
      <w:headerReference w:type="default" r:id="rId11"/>
      <w:footerReference w:type="default" r:id="rId12"/>
      <w:pgSz w:w="11900" w:h="16840"/>
      <w:pgMar w:top="1418" w:right="924" w:bottom="1418" w:left="1276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28DC" w:rsidRDefault="00B428DC">
      <w:r>
        <w:separator/>
      </w:r>
    </w:p>
  </w:endnote>
  <w:endnote w:type="continuationSeparator" w:id="0">
    <w:p w:rsidR="00B428DC" w:rsidRDefault="00B42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ewsGot">
    <w:altName w:val="Arial"/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891" w:rsidRDefault="005757A1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815A29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28DC" w:rsidRDefault="00B428DC">
      <w:r>
        <w:separator/>
      </w:r>
    </w:p>
  </w:footnote>
  <w:footnote w:type="continuationSeparator" w:id="0">
    <w:p w:rsidR="00B428DC" w:rsidRDefault="00B428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891" w:rsidRDefault="006B1891">
    <w:pPr>
      <w:pStyle w:val="Zhlavazpa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729F6"/>
    <w:multiLevelType w:val="multilevel"/>
    <w:tmpl w:val="E33AEDF4"/>
    <w:styleLink w:val="List1"/>
    <w:lvl w:ilvl="0">
      <w:start w:val="1"/>
      <w:numFmt w:val="decimal"/>
      <w:lvlText w:val="%1."/>
      <w:lvlJc w:val="left"/>
      <w:rPr>
        <w:rFonts w:ascii="NewsGot" w:eastAsia="NewsGot" w:hAnsi="NewsGot" w:cs="NewsGot"/>
        <w:position w:val="0"/>
      </w:rPr>
    </w:lvl>
    <w:lvl w:ilvl="1">
      <w:start w:val="1"/>
      <w:numFmt w:val="decimal"/>
      <w:lvlText w:val="%1.%2."/>
      <w:lvlJc w:val="left"/>
      <w:rPr>
        <w:rFonts w:ascii="NewsGot" w:eastAsia="NewsGot" w:hAnsi="NewsGot" w:cs="NewsGot"/>
        <w:position w:val="0"/>
      </w:rPr>
    </w:lvl>
    <w:lvl w:ilvl="2">
      <w:start w:val="1"/>
      <w:numFmt w:val="decimal"/>
      <w:lvlText w:val="%1.%2.%3.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%1.%2.%3.%4."/>
      <w:lvlJc w:val="left"/>
      <w:rPr>
        <w:rFonts w:ascii="NewsGot" w:eastAsia="NewsGot" w:hAnsi="NewsGot" w:cs="NewsGot"/>
        <w:position w:val="0"/>
      </w:rPr>
    </w:lvl>
    <w:lvl w:ilvl="4">
      <w:start w:val="1"/>
      <w:numFmt w:val="decimal"/>
      <w:lvlText w:val="(%5)"/>
      <w:lvlJc w:val="left"/>
      <w:rPr>
        <w:rFonts w:ascii="Courier" w:eastAsia="Courier" w:hAnsi="Courier" w:cs="Courier"/>
        <w:position w:val="0"/>
      </w:rPr>
    </w:lvl>
    <w:lvl w:ilvl="5">
      <w:start w:val="1"/>
      <w:numFmt w:val="lowerLetter"/>
      <w:lvlText w:val="%6)"/>
      <w:lvlJc w:val="left"/>
      <w:rPr>
        <w:rFonts w:ascii="NewsGot" w:eastAsia="NewsGot" w:hAnsi="NewsGot" w:cs="NewsGot"/>
        <w:position w:val="0"/>
      </w:rPr>
    </w:lvl>
    <w:lvl w:ilvl="6">
      <w:start w:val="1"/>
      <w:numFmt w:val="lowerRoman"/>
      <w:lvlText w:val="%7."/>
      <w:lvlJc w:val="left"/>
      <w:rPr>
        <w:rFonts w:ascii="NewsGot" w:eastAsia="NewsGot" w:hAnsi="NewsGot" w:cs="NewsGot"/>
        <w:position w:val="0"/>
      </w:rPr>
    </w:lvl>
    <w:lvl w:ilvl="7">
      <w:start w:val="1"/>
      <w:numFmt w:val="decimal"/>
      <w:lvlText w:val="%1.%2.%3.%4.%5.%6.%7.%8."/>
      <w:lvlJc w:val="left"/>
      <w:rPr>
        <w:rFonts w:ascii="NewsGot" w:eastAsia="NewsGot" w:hAnsi="NewsGot" w:cs="NewsGot"/>
        <w:position w:val="0"/>
      </w:rPr>
    </w:lvl>
    <w:lvl w:ilvl="8">
      <w:start w:val="1"/>
      <w:numFmt w:val="decimal"/>
      <w:lvlText w:val="%1.%2.%3.%4.%5.%6.%7.%8.%9."/>
      <w:lvlJc w:val="left"/>
      <w:rPr>
        <w:rFonts w:ascii="NewsGot" w:eastAsia="NewsGot" w:hAnsi="NewsGot" w:cs="NewsGot"/>
        <w:position w:val="0"/>
      </w:rPr>
    </w:lvl>
  </w:abstractNum>
  <w:abstractNum w:abstractNumId="1">
    <w:nsid w:val="0D912DB8"/>
    <w:multiLevelType w:val="multilevel"/>
    <w:tmpl w:val="570CED78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decimal"/>
      <w:lvlText w:val="(%1)(%2)"/>
      <w:lvlJc w:val="left"/>
      <w:rPr>
        <w:position w:val="0"/>
      </w:rPr>
    </w:lvl>
    <w:lvl w:ilvl="2">
      <w:start w:val="1"/>
      <w:numFmt w:val="decimal"/>
      <w:lvlText w:val="(%3)"/>
      <w:lvlJc w:val="left"/>
      <w:rPr>
        <w:position w:val="0"/>
      </w:rPr>
    </w:lvl>
    <w:lvl w:ilvl="3">
      <w:start w:val="1"/>
      <w:numFmt w:val="decimal"/>
      <w:lvlText w:val="(%4)"/>
      <w:lvlJc w:val="left"/>
      <w:rPr>
        <w:position w:val="0"/>
      </w:rPr>
    </w:lvl>
    <w:lvl w:ilvl="4">
      <w:start w:val="1"/>
      <w:numFmt w:val="decimal"/>
      <w:lvlText w:val="(%5)"/>
      <w:lvlJc w:val="left"/>
      <w:rPr>
        <w:position w:val="0"/>
      </w:rPr>
    </w:lvl>
    <w:lvl w:ilvl="5">
      <w:start w:val="1"/>
      <w:numFmt w:val="decimal"/>
      <w:lvlText w:val="(%6)"/>
      <w:lvlJc w:val="left"/>
      <w:rPr>
        <w:position w:val="0"/>
      </w:rPr>
    </w:lvl>
    <w:lvl w:ilvl="6">
      <w:start w:val="1"/>
      <w:numFmt w:val="decimal"/>
      <w:lvlText w:val="(%7)"/>
      <w:lvlJc w:val="left"/>
      <w:rPr>
        <w:position w:val="0"/>
      </w:rPr>
    </w:lvl>
    <w:lvl w:ilvl="7">
      <w:start w:val="1"/>
      <w:numFmt w:val="decimal"/>
      <w:lvlText w:val="(%8)"/>
      <w:lvlJc w:val="left"/>
      <w:rPr>
        <w:position w:val="0"/>
      </w:rPr>
    </w:lvl>
    <w:lvl w:ilvl="8">
      <w:start w:val="1"/>
      <w:numFmt w:val="decimal"/>
      <w:lvlText w:val="(%9)"/>
      <w:lvlJc w:val="left"/>
      <w:rPr>
        <w:position w:val="0"/>
      </w:rPr>
    </w:lvl>
  </w:abstractNum>
  <w:abstractNum w:abstractNumId="2">
    <w:nsid w:val="13351E93"/>
    <w:multiLevelType w:val="multilevel"/>
    <w:tmpl w:val="31026FB4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decimal"/>
      <w:lvlText w:val="(%1)(%2)"/>
      <w:lvlJc w:val="left"/>
      <w:rPr>
        <w:position w:val="0"/>
      </w:rPr>
    </w:lvl>
    <w:lvl w:ilvl="2">
      <w:start w:val="1"/>
      <w:numFmt w:val="decimal"/>
      <w:lvlText w:val="(%3)"/>
      <w:lvlJc w:val="left"/>
      <w:rPr>
        <w:position w:val="0"/>
      </w:rPr>
    </w:lvl>
    <w:lvl w:ilvl="3">
      <w:start w:val="1"/>
      <w:numFmt w:val="decimal"/>
      <w:lvlText w:val="(%4)"/>
      <w:lvlJc w:val="left"/>
      <w:rPr>
        <w:position w:val="0"/>
      </w:rPr>
    </w:lvl>
    <w:lvl w:ilvl="4">
      <w:start w:val="1"/>
      <w:numFmt w:val="decimal"/>
      <w:lvlText w:val="(%5)"/>
      <w:lvlJc w:val="left"/>
      <w:rPr>
        <w:position w:val="0"/>
      </w:rPr>
    </w:lvl>
    <w:lvl w:ilvl="5">
      <w:start w:val="1"/>
      <w:numFmt w:val="decimal"/>
      <w:lvlText w:val="(%6)"/>
      <w:lvlJc w:val="left"/>
      <w:rPr>
        <w:position w:val="0"/>
      </w:rPr>
    </w:lvl>
    <w:lvl w:ilvl="6">
      <w:start w:val="1"/>
      <w:numFmt w:val="decimal"/>
      <w:lvlText w:val="(%7)"/>
      <w:lvlJc w:val="left"/>
      <w:rPr>
        <w:position w:val="0"/>
      </w:rPr>
    </w:lvl>
    <w:lvl w:ilvl="7">
      <w:start w:val="1"/>
      <w:numFmt w:val="decimal"/>
      <w:lvlText w:val="(%8)"/>
      <w:lvlJc w:val="left"/>
      <w:rPr>
        <w:position w:val="0"/>
      </w:rPr>
    </w:lvl>
    <w:lvl w:ilvl="8">
      <w:start w:val="1"/>
      <w:numFmt w:val="decimal"/>
      <w:lvlText w:val="(%9)"/>
      <w:lvlJc w:val="left"/>
      <w:rPr>
        <w:position w:val="0"/>
      </w:rPr>
    </w:lvl>
  </w:abstractNum>
  <w:abstractNum w:abstractNumId="3">
    <w:nsid w:val="14C445A1"/>
    <w:multiLevelType w:val="hybridMultilevel"/>
    <w:tmpl w:val="A768DD1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905CD2"/>
    <w:multiLevelType w:val="multilevel"/>
    <w:tmpl w:val="6BE822C6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520"/>
      </w:pPr>
      <w:rPr>
        <w:rFonts w:ascii="NewsGot" w:eastAsia="NewsGot" w:hAnsi="NewsGot" w:cs="NewsGot"/>
        <w:position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436"/>
        </w:tabs>
        <w:ind w:left="1436" w:hanging="396"/>
      </w:pPr>
      <w:rPr>
        <w:rFonts w:ascii="NewsGot" w:eastAsia="NewsGot" w:hAnsi="NewsGot" w:cs="NewsGot"/>
        <w:position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62"/>
        </w:tabs>
        <w:ind w:left="1862" w:hanging="462"/>
      </w:pPr>
      <w:rPr>
        <w:rFonts w:ascii="NewsGot" w:eastAsia="NewsGot" w:hAnsi="NewsGot" w:cs="NewsGot"/>
        <w:position w:val="0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2354"/>
        </w:tabs>
        <w:ind w:left="2354" w:hanging="594"/>
      </w:pPr>
      <w:rPr>
        <w:rFonts w:ascii="NewsGot" w:eastAsia="NewsGot" w:hAnsi="NewsGot" w:cs="NewsGot"/>
        <w:position w:val="0"/>
        <w:sz w:val="22"/>
        <w:szCs w:val="22"/>
      </w:rPr>
    </w:lvl>
    <w:lvl w:ilvl="4">
      <w:start w:val="1"/>
      <w:numFmt w:val="decimal"/>
      <w:lvlText w:val="(%5)"/>
      <w:lvlJc w:val="left"/>
      <w:pPr>
        <w:tabs>
          <w:tab w:val="num" w:pos="680"/>
        </w:tabs>
        <w:ind w:left="680" w:hanging="680"/>
      </w:pPr>
      <w:rPr>
        <w:rFonts w:ascii="NewsGot" w:eastAsia="NewsGot" w:hAnsi="NewsGot" w:cs="NewsGot"/>
        <w:position w:val="0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23"/>
        </w:tabs>
        <w:ind w:left="1023" w:hanging="313"/>
      </w:pPr>
      <w:rPr>
        <w:rFonts w:ascii="NewsGot" w:eastAsia="NewsGot" w:hAnsi="NewsGot" w:cs="NewsGot"/>
        <w:position w:val="0"/>
        <w:sz w:val="22"/>
        <w:szCs w:val="22"/>
      </w:rPr>
    </w:lvl>
    <w:lvl w:ilvl="6">
      <w:start w:val="1"/>
      <w:numFmt w:val="lowerRoman"/>
      <w:lvlText w:val="%7."/>
      <w:lvlJc w:val="left"/>
      <w:pPr>
        <w:tabs>
          <w:tab w:val="num" w:pos="1022"/>
        </w:tabs>
        <w:ind w:left="1022" w:hanging="312"/>
      </w:pPr>
      <w:rPr>
        <w:rFonts w:ascii="NewsGot" w:eastAsia="NewsGot" w:hAnsi="NewsGot" w:cs="NewsGot"/>
        <w:position w:val="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4322"/>
        </w:tabs>
        <w:ind w:left="4322" w:hanging="1122"/>
      </w:pPr>
      <w:rPr>
        <w:rFonts w:ascii="NewsGot" w:eastAsia="NewsGot" w:hAnsi="NewsGot" w:cs="NewsGot"/>
        <w:position w:val="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1320"/>
      </w:pPr>
      <w:rPr>
        <w:rFonts w:ascii="NewsGot" w:eastAsia="NewsGot" w:hAnsi="NewsGot" w:cs="NewsGot"/>
        <w:position w:val="0"/>
        <w:sz w:val="22"/>
        <w:szCs w:val="22"/>
      </w:rPr>
    </w:lvl>
  </w:abstractNum>
  <w:abstractNum w:abstractNumId="5">
    <w:nsid w:val="21B715A1"/>
    <w:multiLevelType w:val="multilevel"/>
    <w:tmpl w:val="EEB889B6"/>
    <w:lvl w:ilvl="0">
      <w:start w:val="1"/>
      <w:numFmt w:val="decimal"/>
      <w:lvlText w:val="(%1)"/>
      <w:lvlJc w:val="left"/>
      <w:rPr>
        <w:rFonts w:ascii="NewsGot" w:eastAsia="NewsGot" w:hAnsi="NewsGot" w:cs="NewsGot"/>
        <w:position w:val="0"/>
      </w:rPr>
    </w:lvl>
    <w:lvl w:ilvl="1">
      <w:start w:val="1"/>
      <w:numFmt w:val="lowerLetter"/>
      <w:lvlText w:val="%2."/>
      <w:lvlJc w:val="left"/>
      <w:rPr>
        <w:rFonts w:ascii="NewsGot" w:eastAsia="NewsGot" w:hAnsi="NewsGot" w:cs="NewsGot"/>
        <w:position w:val="0"/>
      </w:rPr>
    </w:lvl>
    <w:lvl w:ilvl="2">
      <w:start w:val="1"/>
      <w:numFmt w:val="lowerRoman"/>
      <w:lvlText w:val="%3.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%4."/>
      <w:lvlJc w:val="left"/>
      <w:rPr>
        <w:rFonts w:ascii="NewsGot" w:eastAsia="NewsGot" w:hAnsi="NewsGot" w:cs="NewsGot"/>
        <w:position w:val="0"/>
      </w:rPr>
    </w:lvl>
    <w:lvl w:ilvl="4">
      <w:start w:val="1"/>
      <w:numFmt w:val="lowerLetter"/>
      <w:lvlText w:val="%5."/>
      <w:lvlJc w:val="left"/>
      <w:rPr>
        <w:rFonts w:ascii="NewsGot" w:eastAsia="NewsGot" w:hAnsi="NewsGot" w:cs="NewsGot"/>
        <w:position w:val="0"/>
      </w:rPr>
    </w:lvl>
    <w:lvl w:ilvl="5">
      <w:start w:val="1"/>
      <w:numFmt w:val="lowerRoman"/>
      <w:lvlText w:val="%6."/>
      <w:lvlJc w:val="left"/>
      <w:rPr>
        <w:rFonts w:ascii="NewsGot" w:eastAsia="NewsGot" w:hAnsi="NewsGot" w:cs="NewsGot"/>
        <w:position w:val="0"/>
      </w:rPr>
    </w:lvl>
    <w:lvl w:ilvl="6">
      <w:start w:val="1"/>
      <w:numFmt w:val="decimal"/>
      <w:lvlText w:val="%7."/>
      <w:lvlJc w:val="left"/>
      <w:rPr>
        <w:rFonts w:ascii="NewsGot" w:eastAsia="NewsGot" w:hAnsi="NewsGot" w:cs="NewsGot"/>
        <w:position w:val="0"/>
      </w:rPr>
    </w:lvl>
    <w:lvl w:ilvl="7">
      <w:start w:val="1"/>
      <w:numFmt w:val="lowerLetter"/>
      <w:lvlText w:val="%8."/>
      <w:lvlJc w:val="left"/>
      <w:rPr>
        <w:rFonts w:ascii="NewsGot" w:eastAsia="NewsGot" w:hAnsi="NewsGot" w:cs="NewsGot"/>
        <w:position w:val="0"/>
      </w:rPr>
    </w:lvl>
    <w:lvl w:ilvl="8">
      <w:start w:val="1"/>
      <w:numFmt w:val="lowerRoman"/>
      <w:lvlText w:val="%9."/>
      <w:lvlJc w:val="left"/>
      <w:rPr>
        <w:rFonts w:ascii="NewsGot" w:eastAsia="NewsGot" w:hAnsi="NewsGot" w:cs="NewsGot"/>
        <w:position w:val="0"/>
      </w:rPr>
    </w:lvl>
  </w:abstractNum>
  <w:abstractNum w:abstractNumId="6">
    <w:nsid w:val="229267FB"/>
    <w:multiLevelType w:val="multilevel"/>
    <w:tmpl w:val="B6BE4BFA"/>
    <w:styleLink w:val="Seznam41"/>
    <w:lvl w:ilvl="0">
      <w:start w:val="1"/>
      <w:numFmt w:val="decimal"/>
      <w:lvlText w:val="(%1)"/>
      <w:lvlJc w:val="left"/>
      <w:rPr>
        <w:rFonts w:ascii="Courier" w:eastAsia="Courier" w:hAnsi="Courier" w:cs="Courier"/>
        <w:position w:val="0"/>
      </w:rPr>
    </w:lvl>
    <w:lvl w:ilvl="1">
      <w:start w:val="1"/>
      <w:numFmt w:val="lowerLetter"/>
      <w:lvlText w:val="%2."/>
      <w:lvlJc w:val="left"/>
      <w:rPr>
        <w:rFonts w:ascii="NewsGot" w:eastAsia="NewsGot" w:hAnsi="NewsGot" w:cs="NewsGot"/>
        <w:position w:val="0"/>
      </w:rPr>
    </w:lvl>
    <w:lvl w:ilvl="2">
      <w:start w:val="1"/>
      <w:numFmt w:val="lowerRoman"/>
      <w:lvlText w:val="%3.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%4."/>
      <w:lvlJc w:val="left"/>
      <w:rPr>
        <w:rFonts w:ascii="NewsGot" w:eastAsia="NewsGot" w:hAnsi="NewsGot" w:cs="NewsGot"/>
        <w:position w:val="0"/>
      </w:rPr>
    </w:lvl>
    <w:lvl w:ilvl="4">
      <w:start w:val="1"/>
      <w:numFmt w:val="lowerLetter"/>
      <w:lvlText w:val="%5."/>
      <w:lvlJc w:val="left"/>
      <w:rPr>
        <w:rFonts w:ascii="NewsGot" w:eastAsia="NewsGot" w:hAnsi="NewsGot" w:cs="NewsGot"/>
        <w:position w:val="0"/>
      </w:rPr>
    </w:lvl>
    <w:lvl w:ilvl="5">
      <w:start w:val="1"/>
      <w:numFmt w:val="lowerRoman"/>
      <w:lvlText w:val="%6."/>
      <w:lvlJc w:val="left"/>
      <w:rPr>
        <w:rFonts w:ascii="NewsGot" w:eastAsia="NewsGot" w:hAnsi="NewsGot" w:cs="NewsGot"/>
        <w:position w:val="0"/>
      </w:rPr>
    </w:lvl>
    <w:lvl w:ilvl="6">
      <w:start w:val="1"/>
      <w:numFmt w:val="decimal"/>
      <w:lvlText w:val="%7."/>
      <w:lvlJc w:val="left"/>
      <w:rPr>
        <w:rFonts w:ascii="NewsGot" w:eastAsia="NewsGot" w:hAnsi="NewsGot" w:cs="NewsGot"/>
        <w:position w:val="0"/>
      </w:rPr>
    </w:lvl>
    <w:lvl w:ilvl="7">
      <w:start w:val="1"/>
      <w:numFmt w:val="lowerLetter"/>
      <w:lvlText w:val="%8."/>
      <w:lvlJc w:val="left"/>
      <w:rPr>
        <w:rFonts w:ascii="NewsGot" w:eastAsia="NewsGot" w:hAnsi="NewsGot" w:cs="NewsGot"/>
        <w:position w:val="0"/>
      </w:rPr>
    </w:lvl>
    <w:lvl w:ilvl="8">
      <w:start w:val="1"/>
      <w:numFmt w:val="lowerRoman"/>
      <w:lvlText w:val="%9."/>
      <w:lvlJc w:val="left"/>
      <w:rPr>
        <w:rFonts w:ascii="NewsGot" w:eastAsia="NewsGot" w:hAnsi="NewsGot" w:cs="NewsGot"/>
        <w:position w:val="0"/>
      </w:rPr>
    </w:lvl>
  </w:abstractNum>
  <w:abstractNum w:abstractNumId="7">
    <w:nsid w:val="23D84049"/>
    <w:multiLevelType w:val="hybridMultilevel"/>
    <w:tmpl w:val="7CE6102A"/>
    <w:lvl w:ilvl="0" w:tplc="BD0881C8">
      <w:start w:val="1"/>
      <w:numFmt w:val="bullet"/>
      <w:lvlText w:val=""/>
      <w:lvlJc w:val="left"/>
      <w:pPr>
        <w:ind w:left="720" w:hanging="360"/>
      </w:pPr>
      <w:rPr>
        <w:rFonts w:ascii="Symbol" w:eastAsia="NewsGot" w:hAnsi="Symbol" w:cs="NewsGot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2952A2"/>
    <w:multiLevelType w:val="multilevel"/>
    <w:tmpl w:val="C2E0A8B4"/>
    <w:lvl w:ilvl="0">
      <w:start w:val="1"/>
      <w:numFmt w:val="decimal"/>
      <w:lvlText w:val="%1."/>
      <w:lvlJc w:val="left"/>
      <w:rPr>
        <w:rFonts w:ascii="NewsGot" w:eastAsia="NewsGot" w:hAnsi="NewsGot" w:cs="NewsGot"/>
        <w:position w:val="0"/>
      </w:rPr>
    </w:lvl>
    <w:lvl w:ilvl="1">
      <w:start w:val="1"/>
      <w:numFmt w:val="decimal"/>
      <w:lvlText w:val="%1.%2."/>
      <w:lvlJc w:val="left"/>
      <w:rPr>
        <w:rFonts w:ascii="NewsGot" w:eastAsia="NewsGot" w:hAnsi="NewsGot" w:cs="NewsGot"/>
        <w:position w:val="0"/>
      </w:rPr>
    </w:lvl>
    <w:lvl w:ilvl="2">
      <w:start w:val="1"/>
      <w:numFmt w:val="decimal"/>
      <w:lvlText w:val="%1.%2.%3.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%1.%2.%3.%4."/>
      <w:lvlJc w:val="left"/>
      <w:rPr>
        <w:rFonts w:ascii="NewsGot" w:eastAsia="NewsGot" w:hAnsi="NewsGot" w:cs="NewsGot"/>
        <w:position w:val="0"/>
      </w:rPr>
    </w:lvl>
    <w:lvl w:ilvl="4">
      <w:start w:val="1"/>
      <w:numFmt w:val="decimal"/>
      <w:lvlText w:val="(%5)"/>
      <w:lvlJc w:val="left"/>
      <w:rPr>
        <w:rFonts w:ascii="NewsGot" w:eastAsia="NewsGot" w:hAnsi="NewsGot" w:cs="NewsGot"/>
        <w:position w:val="0"/>
      </w:rPr>
    </w:lvl>
    <w:lvl w:ilvl="5">
      <w:start w:val="1"/>
      <w:numFmt w:val="lowerLetter"/>
      <w:lvlText w:val="%6)"/>
      <w:lvlJc w:val="left"/>
      <w:rPr>
        <w:rFonts w:ascii="NewsGot" w:eastAsia="NewsGot" w:hAnsi="NewsGot" w:cs="NewsGot"/>
        <w:position w:val="0"/>
      </w:rPr>
    </w:lvl>
    <w:lvl w:ilvl="6">
      <w:start w:val="1"/>
      <w:numFmt w:val="lowerRoman"/>
      <w:lvlText w:val="%7."/>
      <w:lvlJc w:val="left"/>
      <w:rPr>
        <w:rFonts w:ascii="NewsGot" w:eastAsia="NewsGot" w:hAnsi="NewsGot" w:cs="NewsGot"/>
        <w:position w:val="0"/>
      </w:rPr>
    </w:lvl>
    <w:lvl w:ilvl="7">
      <w:start w:val="1"/>
      <w:numFmt w:val="decimal"/>
      <w:lvlText w:val="%1.%2.%3.%4.%5.%6.%7.%8."/>
      <w:lvlJc w:val="left"/>
      <w:rPr>
        <w:rFonts w:ascii="NewsGot" w:eastAsia="NewsGot" w:hAnsi="NewsGot" w:cs="NewsGot"/>
        <w:position w:val="0"/>
      </w:rPr>
    </w:lvl>
    <w:lvl w:ilvl="8">
      <w:start w:val="1"/>
      <w:numFmt w:val="decimal"/>
      <w:lvlText w:val="%1.%2.%3.%4.%5.%6.%7.%8.%9."/>
      <w:lvlJc w:val="left"/>
      <w:rPr>
        <w:rFonts w:ascii="NewsGot" w:eastAsia="NewsGot" w:hAnsi="NewsGot" w:cs="NewsGot"/>
        <w:position w:val="0"/>
      </w:rPr>
    </w:lvl>
  </w:abstractNum>
  <w:abstractNum w:abstractNumId="9">
    <w:nsid w:val="28F32554"/>
    <w:multiLevelType w:val="multilevel"/>
    <w:tmpl w:val="897CF4A4"/>
    <w:lvl w:ilvl="0">
      <w:start w:val="1"/>
      <w:numFmt w:val="decimal"/>
      <w:lvlText w:val="(%1)"/>
      <w:lvlJc w:val="left"/>
      <w:rPr>
        <w:rFonts w:ascii="NewsGot" w:eastAsia="NewsGot" w:hAnsi="NewsGot" w:cs="NewsGot"/>
        <w:position w:val="0"/>
      </w:rPr>
    </w:lvl>
    <w:lvl w:ilvl="1">
      <w:start w:val="1"/>
      <w:numFmt w:val="lowerLetter"/>
      <w:lvlText w:val="%2."/>
      <w:lvlJc w:val="left"/>
      <w:rPr>
        <w:rFonts w:ascii="NewsGot" w:eastAsia="NewsGot" w:hAnsi="NewsGot" w:cs="NewsGot"/>
        <w:position w:val="0"/>
      </w:rPr>
    </w:lvl>
    <w:lvl w:ilvl="2">
      <w:start w:val="1"/>
      <w:numFmt w:val="lowerRoman"/>
      <w:lvlText w:val="%3.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%4."/>
      <w:lvlJc w:val="left"/>
      <w:rPr>
        <w:rFonts w:ascii="NewsGot" w:eastAsia="NewsGot" w:hAnsi="NewsGot" w:cs="NewsGot"/>
        <w:position w:val="0"/>
      </w:rPr>
    </w:lvl>
    <w:lvl w:ilvl="4">
      <w:start w:val="1"/>
      <w:numFmt w:val="lowerLetter"/>
      <w:lvlText w:val="%5."/>
      <w:lvlJc w:val="left"/>
      <w:rPr>
        <w:rFonts w:ascii="NewsGot" w:eastAsia="NewsGot" w:hAnsi="NewsGot" w:cs="NewsGot"/>
        <w:position w:val="0"/>
      </w:rPr>
    </w:lvl>
    <w:lvl w:ilvl="5">
      <w:start w:val="1"/>
      <w:numFmt w:val="lowerRoman"/>
      <w:lvlText w:val="%6."/>
      <w:lvlJc w:val="left"/>
      <w:rPr>
        <w:rFonts w:ascii="NewsGot" w:eastAsia="NewsGot" w:hAnsi="NewsGot" w:cs="NewsGot"/>
        <w:position w:val="0"/>
      </w:rPr>
    </w:lvl>
    <w:lvl w:ilvl="6">
      <w:start w:val="1"/>
      <w:numFmt w:val="decimal"/>
      <w:lvlText w:val="%7."/>
      <w:lvlJc w:val="left"/>
      <w:rPr>
        <w:rFonts w:ascii="NewsGot" w:eastAsia="NewsGot" w:hAnsi="NewsGot" w:cs="NewsGot"/>
        <w:position w:val="0"/>
      </w:rPr>
    </w:lvl>
    <w:lvl w:ilvl="7">
      <w:start w:val="1"/>
      <w:numFmt w:val="lowerLetter"/>
      <w:lvlText w:val="%8."/>
      <w:lvlJc w:val="left"/>
      <w:rPr>
        <w:rFonts w:ascii="NewsGot" w:eastAsia="NewsGot" w:hAnsi="NewsGot" w:cs="NewsGot"/>
        <w:position w:val="0"/>
      </w:rPr>
    </w:lvl>
    <w:lvl w:ilvl="8">
      <w:start w:val="1"/>
      <w:numFmt w:val="lowerRoman"/>
      <w:lvlText w:val="%9."/>
      <w:lvlJc w:val="left"/>
      <w:rPr>
        <w:rFonts w:ascii="NewsGot" w:eastAsia="NewsGot" w:hAnsi="NewsGot" w:cs="NewsGot"/>
        <w:position w:val="0"/>
      </w:rPr>
    </w:lvl>
  </w:abstractNum>
  <w:abstractNum w:abstractNumId="10">
    <w:nsid w:val="2F23037E"/>
    <w:multiLevelType w:val="multilevel"/>
    <w:tmpl w:val="6ED42494"/>
    <w:lvl w:ilvl="0">
      <w:start w:val="1"/>
      <w:numFmt w:val="decimal"/>
      <w:lvlText w:val="%1."/>
      <w:lvlJc w:val="left"/>
      <w:rPr>
        <w:position w:val="0"/>
      </w:rPr>
    </w:lvl>
    <w:lvl w:ilvl="1">
      <w:start w:val="1"/>
      <w:numFmt w:val="decimal"/>
      <w:lvlText w:val="%1.%2."/>
      <w:lvlJc w:val="left"/>
      <w:rPr>
        <w:position w:val="0"/>
      </w:rPr>
    </w:lvl>
    <w:lvl w:ilvl="2">
      <w:start w:val="1"/>
      <w:numFmt w:val="decimal"/>
      <w:lvlText w:val="%1.%2.%3."/>
      <w:lvlJc w:val="left"/>
      <w:rPr>
        <w:position w:val="0"/>
      </w:rPr>
    </w:lvl>
    <w:lvl w:ilvl="3">
      <w:start w:val="1"/>
      <w:numFmt w:val="decimal"/>
      <w:lvlText w:val="%1.%2.%3.%4."/>
      <w:lvlJc w:val="left"/>
      <w:rPr>
        <w:position w:val="0"/>
      </w:rPr>
    </w:lvl>
    <w:lvl w:ilvl="4">
      <w:start w:val="1"/>
      <w:numFmt w:val="decimal"/>
      <w:lvlText w:val="(%5)"/>
      <w:lvlJc w:val="left"/>
      <w:rPr>
        <w:position w:val="0"/>
      </w:rPr>
    </w:lvl>
    <w:lvl w:ilvl="5">
      <w:start w:val="1"/>
      <w:numFmt w:val="lowerLetter"/>
      <w:lvlText w:val="%6)"/>
      <w:lvlJc w:val="left"/>
      <w:rPr>
        <w:position w:val="0"/>
      </w:rPr>
    </w:lvl>
    <w:lvl w:ilvl="6">
      <w:start w:val="1"/>
      <w:numFmt w:val="lowerRoman"/>
      <w:lvlText w:val="%7."/>
      <w:lvlJc w:val="left"/>
      <w:rPr>
        <w:position w:val="0"/>
      </w:rPr>
    </w:lvl>
    <w:lvl w:ilvl="7">
      <w:start w:val="1"/>
      <w:numFmt w:val="decimal"/>
      <w:lvlText w:val="%1.%2.%3.%4.%5.%6.%7.%8."/>
      <w:lvlJc w:val="left"/>
      <w:rPr>
        <w:position w:val="0"/>
      </w:rPr>
    </w:lvl>
    <w:lvl w:ilvl="8">
      <w:start w:val="1"/>
      <w:numFmt w:val="decimal"/>
      <w:lvlText w:val="%1.%2.%3.%4.%5.%6.%7.%8.%9."/>
      <w:lvlJc w:val="left"/>
      <w:rPr>
        <w:position w:val="0"/>
      </w:rPr>
    </w:lvl>
  </w:abstractNum>
  <w:abstractNum w:abstractNumId="11">
    <w:nsid w:val="2F396ADE"/>
    <w:multiLevelType w:val="multilevel"/>
    <w:tmpl w:val="40DE055A"/>
    <w:styleLink w:val="List0"/>
    <w:lvl w:ilvl="0">
      <w:start w:val="1"/>
      <w:numFmt w:val="decimal"/>
      <w:lvlText w:val="(%1)"/>
      <w:lvlJc w:val="left"/>
      <w:rPr>
        <w:rFonts w:ascii="Courier" w:eastAsia="Courier" w:hAnsi="Courier" w:cs="Courier"/>
        <w:position w:val="0"/>
      </w:rPr>
    </w:lvl>
    <w:lvl w:ilvl="1">
      <w:start w:val="1"/>
      <w:numFmt w:val="lowerLetter"/>
      <w:lvlText w:val="%2."/>
      <w:lvlJc w:val="left"/>
      <w:rPr>
        <w:rFonts w:ascii="NewsGot" w:eastAsia="NewsGot" w:hAnsi="NewsGot" w:cs="NewsGot"/>
        <w:position w:val="0"/>
      </w:rPr>
    </w:lvl>
    <w:lvl w:ilvl="2">
      <w:start w:val="1"/>
      <w:numFmt w:val="lowerRoman"/>
      <w:lvlText w:val="%3.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%4."/>
      <w:lvlJc w:val="left"/>
      <w:rPr>
        <w:rFonts w:ascii="NewsGot" w:eastAsia="NewsGot" w:hAnsi="NewsGot" w:cs="NewsGot"/>
        <w:position w:val="0"/>
      </w:rPr>
    </w:lvl>
    <w:lvl w:ilvl="4">
      <w:start w:val="1"/>
      <w:numFmt w:val="lowerLetter"/>
      <w:lvlText w:val="%5."/>
      <w:lvlJc w:val="left"/>
      <w:rPr>
        <w:rFonts w:ascii="NewsGot" w:eastAsia="NewsGot" w:hAnsi="NewsGot" w:cs="NewsGot"/>
        <w:position w:val="0"/>
      </w:rPr>
    </w:lvl>
    <w:lvl w:ilvl="5">
      <w:start w:val="1"/>
      <w:numFmt w:val="lowerRoman"/>
      <w:lvlText w:val="%6."/>
      <w:lvlJc w:val="left"/>
      <w:rPr>
        <w:rFonts w:ascii="NewsGot" w:eastAsia="NewsGot" w:hAnsi="NewsGot" w:cs="NewsGot"/>
        <w:position w:val="0"/>
      </w:rPr>
    </w:lvl>
    <w:lvl w:ilvl="6">
      <w:start w:val="1"/>
      <w:numFmt w:val="decimal"/>
      <w:lvlText w:val="%7."/>
      <w:lvlJc w:val="left"/>
      <w:rPr>
        <w:rFonts w:ascii="NewsGot" w:eastAsia="NewsGot" w:hAnsi="NewsGot" w:cs="NewsGot"/>
        <w:position w:val="0"/>
      </w:rPr>
    </w:lvl>
    <w:lvl w:ilvl="7">
      <w:start w:val="1"/>
      <w:numFmt w:val="lowerLetter"/>
      <w:lvlText w:val="%8."/>
      <w:lvlJc w:val="left"/>
      <w:rPr>
        <w:rFonts w:ascii="NewsGot" w:eastAsia="NewsGot" w:hAnsi="NewsGot" w:cs="NewsGot"/>
        <w:position w:val="0"/>
      </w:rPr>
    </w:lvl>
    <w:lvl w:ilvl="8">
      <w:start w:val="1"/>
      <w:numFmt w:val="lowerRoman"/>
      <w:lvlText w:val="%9."/>
      <w:lvlJc w:val="left"/>
      <w:rPr>
        <w:rFonts w:ascii="NewsGot" w:eastAsia="NewsGot" w:hAnsi="NewsGot" w:cs="NewsGot"/>
        <w:position w:val="0"/>
      </w:rPr>
    </w:lvl>
  </w:abstractNum>
  <w:abstractNum w:abstractNumId="12">
    <w:nsid w:val="336E4BF8"/>
    <w:multiLevelType w:val="multilevel"/>
    <w:tmpl w:val="65223DEC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  <w:rPr>
        <w:rFonts w:ascii="NewsGot" w:eastAsia="NewsGot" w:hAnsi="NewsGot" w:cs="NewsGot"/>
        <w:position w:val="0"/>
        <w:sz w:val="22"/>
        <w:szCs w:val="22"/>
      </w:rPr>
    </w:lvl>
    <w:lvl w:ilvl="1">
      <w:start w:val="1"/>
      <w:numFmt w:val="decimal"/>
      <w:lvlText w:val="(%1)(%2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2">
      <w:start w:val="1"/>
      <w:numFmt w:val="decimal"/>
      <w:lvlText w:val="(%3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3">
      <w:start w:val="1"/>
      <w:numFmt w:val="decimal"/>
      <w:lvlText w:val="(%4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4">
      <w:start w:val="1"/>
      <w:numFmt w:val="decimal"/>
      <w:lvlText w:val="(%5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5">
      <w:start w:val="1"/>
      <w:numFmt w:val="decimal"/>
      <w:lvlText w:val="(%6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6">
      <w:start w:val="1"/>
      <w:numFmt w:val="decimal"/>
      <w:lvlText w:val="(%7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7">
      <w:start w:val="1"/>
      <w:numFmt w:val="decimal"/>
      <w:lvlText w:val="(%8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8">
      <w:start w:val="1"/>
      <w:numFmt w:val="decimal"/>
      <w:lvlText w:val="(%9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</w:abstractNum>
  <w:abstractNum w:abstractNumId="13">
    <w:nsid w:val="397861AD"/>
    <w:multiLevelType w:val="multilevel"/>
    <w:tmpl w:val="FEA6A8C8"/>
    <w:lvl w:ilvl="0">
      <w:start w:val="1"/>
      <w:numFmt w:val="decimal"/>
      <w:lvlText w:val="%1."/>
      <w:lvlJc w:val="left"/>
      <w:rPr>
        <w:position w:val="0"/>
      </w:rPr>
    </w:lvl>
    <w:lvl w:ilvl="1">
      <w:start w:val="1"/>
      <w:numFmt w:val="decimal"/>
      <w:lvlText w:val="%1.%2."/>
      <w:lvlJc w:val="left"/>
      <w:rPr>
        <w:position w:val="0"/>
      </w:rPr>
    </w:lvl>
    <w:lvl w:ilvl="2">
      <w:start w:val="1"/>
      <w:numFmt w:val="decimal"/>
      <w:lvlText w:val="%1.%2.%3."/>
      <w:lvlJc w:val="left"/>
      <w:rPr>
        <w:position w:val="0"/>
      </w:rPr>
    </w:lvl>
    <w:lvl w:ilvl="3">
      <w:start w:val="1"/>
      <w:numFmt w:val="decimal"/>
      <w:lvlText w:val="%1.%2.%3.%4."/>
      <w:lvlJc w:val="left"/>
      <w:rPr>
        <w:position w:val="0"/>
      </w:rPr>
    </w:lvl>
    <w:lvl w:ilvl="4">
      <w:start w:val="1"/>
      <w:numFmt w:val="decimal"/>
      <w:lvlText w:val="(%5)"/>
      <w:lvlJc w:val="left"/>
      <w:rPr>
        <w:position w:val="0"/>
      </w:rPr>
    </w:lvl>
    <w:lvl w:ilvl="5">
      <w:start w:val="1"/>
      <w:numFmt w:val="lowerLetter"/>
      <w:lvlText w:val="%6)"/>
      <w:lvlJc w:val="left"/>
      <w:rPr>
        <w:position w:val="0"/>
      </w:rPr>
    </w:lvl>
    <w:lvl w:ilvl="6">
      <w:start w:val="1"/>
      <w:numFmt w:val="lowerRoman"/>
      <w:lvlText w:val="%7."/>
      <w:lvlJc w:val="left"/>
      <w:rPr>
        <w:position w:val="0"/>
      </w:rPr>
    </w:lvl>
    <w:lvl w:ilvl="7">
      <w:start w:val="1"/>
      <w:numFmt w:val="decimal"/>
      <w:lvlText w:val="%1.%2.%3.%4.%5.%6.%7.%8."/>
      <w:lvlJc w:val="left"/>
      <w:rPr>
        <w:position w:val="0"/>
      </w:rPr>
    </w:lvl>
    <w:lvl w:ilvl="8">
      <w:start w:val="1"/>
      <w:numFmt w:val="decimal"/>
      <w:lvlText w:val="%1.%2.%3.%4.%5.%6.%7.%8.%9."/>
      <w:lvlJc w:val="left"/>
      <w:rPr>
        <w:position w:val="0"/>
      </w:rPr>
    </w:lvl>
  </w:abstractNum>
  <w:abstractNum w:abstractNumId="14">
    <w:nsid w:val="3F2824C7"/>
    <w:multiLevelType w:val="multilevel"/>
    <w:tmpl w:val="48C0573E"/>
    <w:styleLink w:val="Seznam51"/>
    <w:lvl w:ilvl="0">
      <w:start w:val="1"/>
      <w:numFmt w:val="decimal"/>
      <w:lvlText w:val="%1."/>
      <w:lvlJc w:val="left"/>
      <w:rPr>
        <w:rFonts w:ascii="NewsGot" w:eastAsia="NewsGot" w:hAnsi="NewsGot" w:cs="NewsGot"/>
        <w:position w:val="0"/>
      </w:rPr>
    </w:lvl>
    <w:lvl w:ilvl="1">
      <w:start w:val="1"/>
      <w:numFmt w:val="decimal"/>
      <w:lvlText w:val="%1.%2."/>
      <w:lvlJc w:val="left"/>
      <w:rPr>
        <w:rFonts w:ascii="NewsGot" w:eastAsia="NewsGot" w:hAnsi="NewsGot" w:cs="NewsGot"/>
        <w:position w:val="0"/>
      </w:rPr>
    </w:lvl>
    <w:lvl w:ilvl="2">
      <w:start w:val="1"/>
      <w:numFmt w:val="decimal"/>
      <w:lvlText w:val="%1.%2.%3.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%1.%2.%3.%4."/>
      <w:lvlJc w:val="left"/>
      <w:rPr>
        <w:rFonts w:ascii="NewsGot" w:eastAsia="NewsGot" w:hAnsi="NewsGot" w:cs="NewsGot"/>
        <w:position w:val="0"/>
      </w:rPr>
    </w:lvl>
    <w:lvl w:ilvl="4">
      <w:start w:val="1"/>
      <w:numFmt w:val="decimal"/>
      <w:lvlText w:val="(%5)"/>
      <w:lvlJc w:val="left"/>
      <w:rPr>
        <w:rFonts w:ascii="Courier" w:eastAsia="Courier" w:hAnsi="Courier" w:cs="Courier"/>
        <w:position w:val="0"/>
      </w:rPr>
    </w:lvl>
    <w:lvl w:ilvl="5">
      <w:start w:val="1"/>
      <w:numFmt w:val="lowerLetter"/>
      <w:lvlText w:val="%6)"/>
      <w:lvlJc w:val="left"/>
      <w:rPr>
        <w:rFonts w:ascii="NewsGot" w:eastAsia="NewsGot" w:hAnsi="NewsGot" w:cs="NewsGot"/>
        <w:position w:val="0"/>
      </w:rPr>
    </w:lvl>
    <w:lvl w:ilvl="6">
      <w:start w:val="1"/>
      <w:numFmt w:val="lowerRoman"/>
      <w:lvlText w:val="%7."/>
      <w:lvlJc w:val="left"/>
      <w:rPr>
        <w:rFonts w:ascii="NewsGot" w:eastAsia="NewsGot" w:hAnsi="NewsGot" w:cs="NewsGot"/>
        <w:position w:val="0"/>
      </w:rPr>
    </w:lvl>
    <w:lvl w:ilvl="7">
      <w:start w:val="1"/>
      <w:numFmt w:val="decimal"/>
      <w:lvlText w:val="%1.%2.%3.%4.%5.%6.%7.%8."/>
      <w:lvlJc w:val="left"/>
      <w:rPr>
        <w:rFonts w:ascii="NewsGot" w:eastAsia="NewsGot" w:hAnsi="NewsGot" w:cs="NewsGot"/>
        <w:position w:val="0"/>
      </w:rPr>
    </w:lvl>
    <w:lvl w:ilvl="8">
      <w:start w:val="1"/>
      <w:numFmt w:val="decimal"/>
      <w:lvlText w:val="%1.%2.%3.%4.%5.%6.%7.%8.%9."/>
      <w:lvlJc w:val="left"/>
      <w:rPr>
        <w:rFonts w:ascii="NewsGot" w:eastAsia="NewsGot" w:hAnsi="NewsGot" w:cs="NewsGot"/>
        <w:position w:val="0"/>
      </w:rPr>
    </w:lvl>
  </w:abstractNum>
  <w:abstractNum w:abstractNumId="15">
    <w:nsid w:val="3F5144D1"/>
    <w:multiLevelType w:val="multilevel"/>
    <w:tmpl w:val="7AB4BB88"/>
    <w:lvl w:ilvl="0">
      <w:start w:val="1"/>
      <w:numFmt w:val="decimal"/>
      <w:lvlText w:val="%1."/>
      <w:lvlJc w:val="left"/>
      <w:rPr>
        <w:rFonts w:ascii="NewsGot" w:eastAsia="NewsGot" w:hAnsi="NewsGot" w:cs="NewsGot"/>
        <w:position w:val="0"/>
      </w:rPr>
    </w:lvl>
    <w:lvl w:ilvl="1">
      <w:start w:val="1"/>
      <w:numFmt w:val="decimal"/>
      <w:lvlText w:val="%1.%2."/>
      <w:lvlJc w:val="left"/>
      <w:rPr>
        <w:rFonts w:ascii="NewsGot" w:eastAsia="NewsGot" w:hAnsi="NewsGot" w:cs="NewsGot"/>
        <w:position w:val="0"/>
      </w:rPr>
    </w:lvl>
    <w:lvl w:ilvl="2">
      <w:start w:val="1"/>
      <w:numFmt w:val="decimal"/>
      <w:lvlText w:val="%1.%2.%3.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%1.%2.%3.%4."/>
      <w:lvlJc w:val="left"/>
      <w:rPr>
        <w:rFonts w:ascii="NewsGot" w:eastAsia="NewsGot" w:hAnsi="NewsGot" w:cs="NewsGot"/>
        <w:position w:val="0"/>
      </w:rPr>
    </w:lvl>
    <w:lvl w:ilvl="4">
      <w:start w:val="1"/>
      <w:numFmt w:val="decimal"/>
      <w:lvlText w:val="(%5)"/>
      <w:lvlJc w:val="left"/>
      <w:rPr>
        <w:rFonts w:ascii="NewsGot" w:eastAsia="NewsGot" w:hAnsi="NewsGot" w:cs="NewsGot"/>
        <w:position w:val="0"/>
      </w:rPr>
    </w:lvl>
    <w:lvl w:ilvl="5">
      <w:start w:val="1"/>
      <w:numFmt w:val="lowerLetter"/>
      <w:lvlText w:val="%6)"/>
      <w:lvlJc w:val="left"/>
      <w:rPr>
        <w:rFonts w:ascii="NewsGot" w:eastAsia="NewsGot" w:hAnsi="NewsGot" w:cs="NewsGot"/>
        <w:position w:val="0"/>
      </w:rPr>
    </w:lvl>
    <w:lvl w:ilvl="6">
      <w:start w:val="1"/>
      <w:numFmt w:val="lowerRoman"/>
      <w:lvlText w:val="%7."/>
      <w:lvlJc w:val="left"/>
      <w:rPr>
        <w:rFonts w:ascii="NewsGot" w:eastAsia="NewsGot" w:hAnsi="NewsGot" w:cs="NewsGot"/>
        <w:position w:val="0"/>
      </w:rPr>
    </w:lvl>
    <w:lvl w:ilvl="7">
      <w:start w:val="1"/>
      <w:numFmt w:val="decimal"/>
      <w:lvlText w:val="%1.%2.%3.%4.%5.%6.%7.%8."/>
      <w:lvlJc w:val="left"/>
      <w:rPr>
        <w:rFonts w:ascii="NewsGot" w:eastAsia="NewsGot" w:hAnsi="NewsGot" w:cs="NewsGot"/>
        <w:position w:val="0"/>
      </w:rPr>
    </w:lvl>
    <w:lvl w:ilvl="8">
      <w:start w:val="1"/>
      <w:numFmt w:val="decimal"/>
      <w:lvlText w:val="%1.%2.%3.%4.%5.%6.%7.%8.%9."/>
      <w:lvlJc w:val="left"/>
      <w:rPr>
        <w:rFonts w:ascii="NewsGot" w:eastAsia="NewsGot" w:hAnsi="NewsGot" w:cs="NewsGot"/>
        <w:position w:val="0"/>
      </w:rPr>
    </w:lvl>
  </w:abstractNum>
  <w:abstractNum w:abstractNumId="16">
    <w:nsid w:val="4BA65CEF"/>
    <w:multiLevelType w:val="multilevel"/>
    <w:tmpl w:val="25F216A0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17">
    <w:nsid w:val="4C2C029C"/>
    <w:multiLevelType w:val="hybridMultilevel"/>
    <w:tmpl w:val="B09CC548"/>
    <w:lvl w:ilvl="0" w:tplc="D7BA7AA0">
      <w:start w:val="1"/>
      <w:numFmt w:val="decimal"/>
      <w:lvlText w:val="%1)"/>
      <w:lvlJc w:val="left"/>
      <w:pPr>
        <w:ind w:left="1211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>
    <w:nsid w:val="4E5B4E87"/>
    <w:multiLevelType w:val="multilevel"/>
    <w:tmpl w:val="C462A0A0"/>
    <w:lvl w:ilvl="0">
      <w:start w:val="1"/>
      <w:numFmt w:val="decimal"/>
      <w:lvlText w:val="%1."/>
      <w:lvlJc w:val="left"/>
      <w:rPr>
        <w:rFonts w:ascii="NewsGot" w:eastAsia="NewsGot" w:hAnsi="NewsGot" w:cs="NewsGot"/>
        <w:position w:val="0"/>
      </w:rPr>
    </w:lvl>
    <w:lvl w:ilvl="1">
      <w:start w:val="1"/>
      <w:numFmt w:val="decimal"/>
      <w:lvlText w:val="%1.%2."/>
      <w:lvlJc w:val="left"/>
      <w:rPr>
        <w:rFonts w:ascii="NewsGot" w:eastAsia="NewsGot" w:hAnsi="NewsGot" w:cs="NewsGot"/>
        <w:position w:val="0"/>
      </w:rPr>
    </w:lvl>
    <w:lvl w:ilvl="2">
      <w:start w:val="1"/>
      <w:numFmt w:val="decimal"/>
      <w:lvlText w:val="%1.%2.%3.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%1.%2.%3.%4."/>
      <w:lvlJc w:val="left"/>
      <w:rPr>
        <w:rFonts w:ascii="NewsGot" w:eastAsia="NewsGot" w:hAnsi="NewsGot" w:cs="NewsGot"/>
        <w:position w:val="0"/>
      </w:rPr>
    </w:lvl>
    <w:lvl w:ilvl="4">
      <w:start w:val="1"/>
      <w:numFmt w:val="decimal"/>
      <w:lvlText w:val="(%5)"/>
      <w:lvlJc w:val="left"/>
      <w:rPr>
        <w:rFonts w:ascii="NewsGot" w:eastAsia="NewsGot" w:hAnsi="NewsGot" w:cs="NewsGot"/>
        <w:position w:val="0"/>
      </w:rPr>
    </w:lvl>
    <w:lvl w:ilvl="5">
      <w:start w:val="1"/>
      <w:numFmt w:val="lowerLetter"/>
      <w:lvlText w:val="%6)"/>
      <w:lvlJc w:val="left"/>
      <w:rPr>
        <w:rFonts w:ascii="NewsGot" w:eastAsia="NewsGot" w:hAnsi="NewsGot" w:cs="NewsGot"/>
        <w:position w:val="0"/>
      </w:rPr>
    </w:lvl>
    <w:lvl w:ilvl="6">
      <w:start w:val="1"/>
      <w:numFmt w:val="lowerRoman"/>
      <w:lvlText w:val="%7."/>
      <w:lvlJc w:val="left"/>
      <w:rPr>
        <w:rFonts w:ascii="NewsGot" w:eastAsia="NewsGot" w:hAnsi="NewsGot" w:cs="NewsGot"/>
        <w:position w:val="0"/>
      </w:rPr>
    </w:lvl>
    <w:lvl w:ilvl="7">
      <w:start w:val="1"/>
      <w:numFmt w:val="decimal"/>
      <w:lvlText w:val="%1.%2.%3.%4.%5.%6.%7.%8."/>
      <w:lvlJc w:val="left"/>
      <w:rPr>
        <w:rFonts w:ascii="NewsGot" w:eastAsia="NewsGot" w:hAnsi="NewsGot" w:cs="NewsGot"/>
        <w:position w:val="0"/>
      </w:rPr>
    </w:lvl>
    <w:lvl w:ilvl="8">
      <w:start w:val="1"/>
      <w:numFmt w:val="decimal"/>
      <w:lvlText w:val="%1.%2.%3.%4.%5.%6.%7.%8.%9."/>
      <w:lvlJc w:val="left"/>
      <w:rPr>
        <w:rFonts w:ascii="NewsGot" w:eastAsia="NewsGot" w:hAnsi="NewsGot" w:cs="NewsGot"/>
        <w:position w:val="0"/>
      </w:rPr>
    </w:lvl>
  </w:abstractNum>
  <w:abstractNum w:abstractNumId="19">
    <w:nsid w:val="57C86E47"/>
    <w:multiLevelType w:val="multilevel"/>
    <w:tmpl w:val="AC14EC8C"/>
    <w:styleLink w:val="List7"/>
    <w:lvl w:ilvl="0">
      <w:start w:val="2"/>
      <w:numFmt w:val="decimal"/>
      <w:lvlText w:val="(%1)"/>
      <w:lvlJc w:val="left"/>
      <w:pPr>
        <w:tabs>
          <w:tab w:val="num" w:pos="660"/>
        </w:tabs>
        <w:ind w:left="660" w:hanging="660"/>
      </w:pPr>
      <w:rPr>
        <w:rFonts w:ascii="Courier" w:eastAsia="Courier" w:hAnsi="Courier" w:cs="Courier"/>
        <w:position w:val="0"/>
        <w:sz w:val="22"/>
        <w:szCs w:val="22"/>
      </w:rPr>
    </w:lvl>
    <w:lvl w:ilvl="1">
      <w:start w:val="1"/>
      <w:numFmt w:val="decimal"/>
      <w:lvlText w:val="(%1)(%2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2">
      <w:start w:val="1"/>
      <w:numFmt w:val="decimal"/>
      <w:lvlText w:val="(%3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3">
      <w:start w:val="1"/>
      <w:numFmt w:val="decimal"/>
      <w:lvlText w:val="(%4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4">
      <w:start w:val="1"/>
      <w:numFmt w:val="decimal"/>
      <w:lvlText w:val="(%5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5">
      <w:start w:val="1"/>
      <w:numFmt w:val="decimal"/>
      <w:lvlText w:val="(%6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6">
      <w:start w:val="1"/>
      <w:numFmt w:val="decimal"/>
      <w:lvlText w:val="(%7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7">
      <w:start w:val="1"/>
      <w:numFmt w:val="decimal"/>
      <w:lvlText w:val="(%8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8">
      <w:start w:val="1"/>
      <w:numFmt w:val="decimal"/>
      <w:lvlText w:val="(%9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</w:abstractNum>
  <w:abstractNum w:abstractNumId="20">
    <w:nsid w:val="58C5432D"/>
    <w:multiLevelType w:val="multilevel"/>
    <w:tmpl w:val="D00E66AA"/>
    <w:lvl w:ilvl="0">
      <w:start w:val="1"/>
      <w:numFmt w:val="decimal"/>
      <w:lvlText w:val="%1."/>
      <w:lvlJc w:val="left"/>
      <w:rPr>
        <w:position w:val="0"/>
      </w:rPr>
    </w:lvl>
    <w:lvl w:ilvl="1">
      <w:start w:val="1"/>
      <w:numFmt w:val="decimal"/>
      <w:lvlText w:val="%1.%2."/>
      <w:lvlJc w:val="left"/>
      <w:rPr>
        <w:position w:val="0"/>
      </w:rPr>
    </w:lvl>
    <w:lvl w:ilvl="2">
      <w:start w:val="1"/>
      <w:numFmt w:val="decimal"/>
      <w:lvlText w:val="%1.%2.%3."/>
      <w:lvlJc w:val="left"/>
      <w:rPr>
        <w:position w:val="0"/>
      </w:rPr>
    </w:lvl>
    <w:lvl w:ilvl="3">
      <w:start w:val="1"/>
      <w:numFmt w:val="decimal"/>
      <w:lvlText w:val="%1.%2.%3.%4."/>
      <w:lvlJc w:val="left"/>
      <w:rPr>
        <w:position w:val="0"/>
      </w:rPr>
    </w:lvl>
    <w:lvl w:ilvl="4">
      <w:start w:val="1"/>
      <w:numFmt w:val="decimal"/>
      <w:lvlText w:val="(%5)"/>
      <w:lvlJc w:val="left"/>
      <w:rPr>
        <w:position w:val="0"/>
      </w:rPr>
    </w:lvl>
    <w:lvl w:ilvl="5">
      <w:start w:val="1"/>
      <w:numFmt w:val="lowerLetter"/>
      <w:lvlText w:val="%6)"/>
      <w:lvlJc w:val="left"/>
      <w:rPr>
        <w:position w:val="0"/>
      </w:rPr>
    </w:lvl>
    <w:lvl w:ilvl="6">
      <w:start w:val="1"/>
      <w:numFmt w:val="lowerRoman"/>
      <w:lvlText w:val="%7."/>
      <w:lvlJc w:val="left"/>
      <w:rPr>
        <w:position w:val="0"/>
      </w:rPr>
    </w:lvl>
    <w:lvl w:ilvl="7">
      <w:start w:val="1"/>
      <w:numFmt w:val="decimal"/>
      <w:lvlText w:val="%1.%2.%3.%4.%5.%6.%7.%8."/>
      <w:lvlJc w:val="left"/>
      <w:rPr>
        <w:position w:val="0"/>
      </w:rPr>
    </w:lvl>
    <w:lvl w:ilvl="8">
      <w:start w:val="1"/>
      <w:numFmt w:val="decimal"/>
      <w:lvlText w:val="%1.%2.%3.%4.%5.%6.%7.%8.%9."/>
      <w:lvlJc w:val="left"/>
      <w:rPr>
        <w:position w:val="0"/>
      </w:rPr>
    </w:lvl>
  </w:abstractNum>
  <w:abstractNum w:abstractNumId="21">
    <w:nsid w:val="5B3C53C7"/>
    <w:multiLevelType w:val="multilevel"/>
    <w:tmpl w:val="9E28E1BE"/>
    <w:styleLink w:val="List6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  <w:rPr>
        <w:rFonts w:ascii="Courier" w:eastAsia="Courier" w:hAnsi="Courier" w:cs="Courier"/>
        <w:position w:val="0"/>
        <w:sz w:val="22"/>
        <w:szCs w:val="22"/>
      </w:rPr>
    </w:lvl>
    <w:lvl w:ilvl="1">
      <w:start w:val="1"/>
      <w:numFmt w:val="decimal"/>
      <w:lvlText w:val="(%1)(%2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2">
      <w:start w:val="1"/>
      <w:numFmt w:val="decimal"/>
      <w:lvlText w:val="(%3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3">
      <w:start w:val="1"/>
      <w:numFmt w:val="decimal"/>
      <w:lvlText w:val="(%4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4">
      <w:start w:val="1"/>
      <w:numFmt w:val="decimal"/>
      <w:lvlText w:val="(%5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5">
      <w:start w:val="1"/>
      <w:numFmt w:val="decimal"/>
      <w:lvlText w:val="(%6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6">
      <w:start w:val="1"/>
      <w:numFmt w:val="decimal"/>
      <w:lvlText w:val="(%7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7">
      <w:start w:val="1"/>
      <w:numFmt w:val="decimal"/>
      <w:lvlText w:val="(%8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8">
      <w:start w:val="1"/>
      <w:numFmt w:val="decimal"/>
      <w:lvlText w:val="(%9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</w:abstractNum>
  <w:abstractNum w:abstractNumId="22">
    <w:nsid w:val="5CF97AC6"/>
    <w:multiLevelType w:val="multilevel"/>
    <w:tmpl w:val="7D906378"/>
    <w:lvl w:ilvl="0">
      <w:start w:val="1"/>
      <w:numFmt w:val="decimal"/>
      <w:lvlText w:val="(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23">
    <w:nsid w:val="5F340F65"/>
    <w:multiLevelType w:val="multilevel"/>
    <w:tmpl w:val="8D9AC9D0"/>
    <w:lvl w:ilvl="0">
      <w:start w:val="1"/>
      <w:numFmt w:val="decimal"/>
      <w:lvlText w:val="(%1)"/>
      <w:lvlJc w:val="left"/>
      <w:pPr>
        <w:tabs>
          <w:tab w:val="num" w:pos="660"/>
        </w:tabs>
        <w:ind w:left="660" w:hanging="660"/>
      </w:pPr>
      <w:rPr>
        <w:rFonts w:ascii="NewsGot" w:eastAsia="NewsGot" w:hAnsi="NewsGot" w:cs="NewsGot"/>
        <w:position w:val="0"/>
        <w:sz w:val="22"/>
        <w:szCs w:val="22"/>
      </w:rPr>
    </w:lvl>
    <w:lvl w:ilvl="1">
      <w:start w:val="1"/>
      <w:numFmt w:val="decimal"/>
      <w:lvlText w:val="(%1)(%2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2">
      <w:start w:val="1"/>
      <w:numFmt w:val="decimal"/>
      <w:lvlText w:val="(%3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3">
      <w:start w:val="1"/>
      <w:numFmt w:val="decimal"/>
      <w:lvlText w:val="(%4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4">
      <w:start w:val="1"/>
      <w:numFmt w:val="decimal"/>
      <w:lvlText w:val="(%5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5">
      <w:start w:val="1"/>
      <w:numFmt w:val="decimal"/>
      <w:lvlText w:val="(%6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6">
      <w:start w:val="1"/>
      <w:numFmt w:val="decimal"/>
      <w:lvlText w:val="(%7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7">
      <w:start w:val="1"/>
      <w:numFmt w:val="decimal"/>
      <w:lvlText w:val="(%8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  <w:lvl w:ilvl="8">
      <w:start w:val="1"/>
      <w:numFmt w:val="decimal"/>
      <w:lvlText w:val="(%9)"/>
      <w:lvlJc w:val="left"/>
      <w:pPr>
        <w:tabs>
          <w:tab w:val="num" w:pos="690"/>
        </w:tabs>
        <w:ind w:left="690" w:hanging="330"/>
      </w:pPr>
      <w:rPr>
        <w:rFonts w:ascii="NewsGot" w:eastAsia="NewsGot" w:hAnsi="NewsGot" w:cs="NewsGot"/>
        <w:position w:val="0"/>
        <w:sz w:val="22"/>
        <w:szCs w:val="22"/>
      </w:rPr>
    </w:lvl>
  </w:abstractNum>
  <w:abstractNum w:abstractNumId="24">
    <w:nsid w:val="620643DC"/>
    <w:multiLevelType w:val="multilevel"/>
    <w:tmpl w:val="2042F8E4"/>
    <w:lvl w:ilvl="0">
      <w:start w:val="1"/>
      <w:numFmt w:val="decimal"/>
      <w:lvlText w:val="%1."/>
      <w:lvlJc w:val="left"/>
      <w:rPr>
        <w:position w:val="0"/>
      </w:rPr>
    </w:lvl>
    <w:lvl w:ilvl="1">
      <w:start w:val="1"/>
      <w:numFmt w:val="decimal"/>
      <w:lvlText w:val="%1.%2."/>
      <w:lvlJc w:val="left"/>
      <w:rPr>
        <w:position w:val="0"/>
      </w:rPr>
    </w:lvl>
    <w:lvl w:ilvl="2">
      <w:start w:val="1"/>
      <w:numFmt w:val="decimal"/>
      <w:lvlText w:val="%1.%2.%3."/>
      <w:lvlJc w:val="left"/>
      <w:rPr>
        <w:position w:val="0"/>
      </w:rPr>
    </w:lvl>
    <w:lvl w:ilvl="3">
      <w:start w:val="1"/>
      <w:numFmt w:val="decimal"/>
      <w:lvlText w:val="%1.%2.%3.%4."/>
      <w:lvlJc w:val="left"/>
      <w:rPr>
        <w:position w:val="0"/>
      </w:rPr>
    </w:lvl>
    <w:lvl w:ilvl="4">
      <w:start w:val="1"/>
      <w:numFmt w:val="decimal"/>
      <w:lvlText w:val="(%5)"/>
      <w:lvlJc w:val="left"/>
      <w:rPr>
        <w:position w:val="0"/>
      </w:rPr>
    </w:lvl>
    <w:lvl w:ilvl="5">
      <w:start w:val="1"/>
      <w:numFmt w:val="lowerLetter"/>
      <w:lvlText w:val="%6)"/>
      <w:lvlJc w:val="left"/>
      <w:rPr>
        <w:position w:val="0"/>
      </w:rPr>
    </w:lvl>
    <w:lvl w:ilvl="6">
      <w:start w:val="1"/>
      <w:numFmt w:val="lowerRoman"/>
      <w:lvlText w:val="%7."/>
      <w:lvlJc w:val="left"/>
      <w:rPr>
        <w:position w:val="0"/>
      </w:rPr>
    </w:lvl>
    <w:lvl w:ilvl="7">
      <w:start w:val="1"/>
      <w:numFmt w:val="decimal"/>
      <w:lvlText w:val="%1.%2.%3.%4.%5.%6.%7.%8."/>
      <w:lvlJc w:val="left"/>
      <w:rPr>
        <w:position w:val="0"/>
      </w:rPr>
    </w:lvl>
    <w:lvl w:ilvl="8">
      <w:start w:val="1"/>
      <w:numFmt w:val="decimal"/>
      <w:lvlText w:val="%1.%2.%3.%4.%5.%6.%7.%8.%9."/>
      <w:lvlJc w:val="left"/>
      <w:rPr>
        <w:position w:val="0"/>
      </w:rPr>
    </w:lvl>
  </w:abstractNum>
  <w:abstractNum w:abstractNumId="25">
    <w:nsid w:val="63B42F97"/>
    <w:multiLevelType w:val="multilevel"/>
    <w:tmpl w:val="C4686A0E"/>
    <w:styleLink w:val="Seznam21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520"/>
      </w:pPr>
      <w:rPr>
        <w:rFonts w:ascii="NewsGot" w:eastAsia="NewsGot" w:hAnsi="NewsGot" w:cs="NewsGot"/>
        <w:position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436"/>
        </w:tabs>
        <w:ind w:left="1436" w:hanging="396"/>
      </w:pPr>
      <w:rPr>
        <w:rFonts w:ascii="NewsGot" w:eastAsia="NewsGot" w:hAnsi="NewsGot" w:cs="NewsGot"/>
        <w:position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62"/>
        </w:tabs>
        <w:ind w:left="1862" w:hanging="462"/>
      </w:pPr>
      <w:rPr>
        <w:rFonts w:ascii="NewsGot" w:eastAsia="NewsGot" w:hAnsi="NewsGot" w:cs="NewsGot"/>
        <w:position w:val="0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2354"/>
        </w:tabs>
        <w:ind w:left="2354" w:hanging="594"/>
      </w:pPr>
      <w:rPr>
        <w:rFonts w:ascii="NewsGot" w:eastAsia="NewsGot" w:hAnsi="NewsGot" w:cs="NewsGot"/>
        <w:position w:val="0"/>
        <w:sz w:val="22"/>
        <w:szCs w:val="22"/>
      </w:rPr>
    </w:lvl>
    <w:lvl w:ilvl="4">
      <w:start w:val="1"/>
      <w:numFmt w:val="decimal"/>
      <w:lvlText w:val="(%5)"/>
      <w:lvlJc w:val="left"/>
      <w:pPr>
        <w:tabs>
          <w:tab w:val="num" w:pos="680"/>
        </w:tabs>
        <w:ind w:left="680" w:hanging="680"/>
      </w:pPr>
      <w:rPr>
        <w:rFonts w:ascii="Courier" w:eastAsia="Courier" w:hAnsi="Courier" w:cs="Courier"/>
        <w:position w:val="0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23"/>
        </w:tabs>
        <w:ind w:left="1023" w:hanging="313"/>
      </w:pPr>
      <w:rPr>
        <w:rFonts w:ascii="NewsGot" w:eastAsia="NewsGot" w:hAnsi="NewsGot" w:cs="NewsGot"/>
        <w:position w:val="0"/>
        <w:sz w:val="22"/>
        <w:szCs w:val="22"/>
      </w:rPr>
    </w:lvl>
    <w:lvl w:ilvl="6">
      <w:start w:val="1"/>
      <w:numFmt w:val="lowerRoman"/>
      <w:lvlText w:val="%7."/>
      <w:lvlJc w:val="left"/>
      <w:pPr>
        <w:tabs>
          <w:tab w:val="num" w:pos="1022"/>
        </w:tabs>
        <w:ind w:left="1022" w:hanging="312"/>
      </w:pPr>
      <w:rPr>
        <w:rFonts w:ascii="NewsGot" w:eastAsia="NewsGot" w:hAnsi="NewsGot" w:cs="NewsGot"/>
        <w:position w:val="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4322"/>
        </w:tabs>
        <w:ind w:left="4322" w:hanging="1122"/>
      </w:pPr>
      <w:rPr>
        <w:rFonts w:ascii="NewsGot" w:eastAsia="NewsGot" w:hAnsi="NewsGot" w:cs="NewsGot"/>
        <w:position w:val="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1320"/>
      </w:pPr>
      <w:rPr>
        <w:rFonts w:ascii="NewsGot" w:eastAsia="NewsGot" w:hAnsi="NewsGot" w:cs="NewsGot"/>
        <w:position w:val="0"/>
        <w:sz w:val="22"/>
        <w:szCs w:val="22"/>
      </w:rPr>
    </w:lvl>
  </w:abstractNum>
  <w:abstractNum w:abstractNumId="26">
    <w:nsid w:val="6E6D1154"/>
    <w:multiLevelType w:val="multilevel"/>
    <w:tmpl w:val="EA324612"/>
    <w:styleLink w:val="List8"/>
    <w:lvl w:ilvl="0">
      <w:start w:val="1"/>
      <w:numFmt w:val="decimal"/>
      <w:lvlText w:val="%1."/>
      <w:lvlJc w:val="left"/>
      <w:rPr>
        <w:rFonts w:ascii="NewsGot" w:eastAsia="NewsGot" w:hAnsi="NewsGot" w:cs="NewsGot"/>
        <w:position w:val="0"/>
      </w:rPr>
    </w:lvl>
    <w:lvl w:ilvl="1">
      <w:start w:val="1"/>
      <w:numFmt w:val="decimal"/>
      <w:lvlText w:val="%1.%2."/>
      <w:lvlJc w:val="left"/>
      <w:rPr>
        <w:rFonts w:ascii="NewsGot" w:eastAsia="NewsGot" w:hAnsi="NewsGot" w:cs="NewsGot"/>
        <w:position w:val="0"/>
      </w:rPr>
    </w:lvl>
    <w:lvl w:ilvl="2">
      <w:start w:val="1"/>
      <w:numFmt w:val="decimal"/>
      <w:lvlText w:val="%1.%2.%3.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%1.%2.%3.%4."/>
      <w:lvlJc w:val="left"/>
      <w:rPr>
        <w:rFonts w:ascii="NewsGot" w:eastAsia="NewsGot" w:hAnsi="NewsGot" w:cs="NewsGot"/>
        <w:position w:val="0"/>
      </w:rPr>
    </w:lvl>
    <w:lvl w:ilvl="4">
      <w:start w:val="1"/>
      <w:numFmt w:val="decimal"/>
      <w:lvlText w:val="(%5)"/>
      <w:lvlJc w:val="left"/>
      <w:rPr>
        <w:rFonts w:ascii="Courier" w:eastAsia="Courier" w:hAnsi="Courier" w:cs="Courier"/>
        <w:position w:val="0"/>
      </w:rPr>
    </w:lvl>
    <w:lvl w:ilvl="5">
      <w:start w:val="1"/>
      <w:numFmt w:val="lowerLetter"/>
      <w:lvlText w:val="%6)"/>
      <w:lvlJc w:val="left"/>
      <w:rPr>
        <w:rFonts w:ascii="NewsGot" w:eastAsia="NewsGot" w:hAnsi="NewsGot" w:cs="NewsGot"/>
        <w:position w:val="0"/>
      </w:rPr>
    </w:lvl>
    <w:lvl w:ilvl="6">
      <w:start w:val="1"/>
      <w:numFmt w:val="lowerRoman"/>
      <w:lvlText w:val="%7."/>
      <w:lvlJc w:val="left"/>
      <w:rPr>
        <w:rFonts w:ascii="NewsGot" w:eastAsia="NewsGot" w:hAnsi="NewsGot" w:cs="NewsGot"/>
        <w:position w:val="0"/>
      </w:rPr>
    </w:lvl>
    <w:lvl w:ilvl="7">
      <w:start w:val="1"/>
      <w:numFmt w:val="decimal"/>
      <w:lvlText w:val="%1.%2.%3.%4.%5.%6.%7.%8."/>
      <w:lvlJc w:val="left"/>
      <w:rPr>
        <w:rFonts w:ascii="NewsGot" w:eastAsia="NewsGot" w:hAnsi="NewsGot" w:cs="NewsGot"/>
        <w:position w:val="0"/>
      </w:rPr>
    </w:lvl>
    <w:lvl w:ilvl="8">
      <w:start w:val="1"/>
      <w:numFmt w:val="decimal"/>
      <w:lvlText w:val="%1.%2.%3.%4.%5.%6.%7.%8.%9."/>
      <w:lvlJc w:val="left"/>
      <w:rPr>
        <w:rFonts w:ascii="NewsGot" w:eastAsia="NewsGot" w:hAnsi="NewsGot" w:cs="NewsGot"/>
        <w:position w:val="0"/>
      </w:rPr>
    </w:lvl>
  </w:abstractNum>
  <w:abstractNum w:abstractNumId="27">
    <w:nsid w:val="72614689"/>
    <w:multiLevelType w:val="multilevel"/>
    <w:tmpl w:val="5C30FED2"/>
    <w:styleLink w:val="Seznam31"/>
    <w:lvl w:ilvl="0">
      <w:start w:val="1"/>
      <w:numFmt w:val="decimal"/>
      <w:lvlText w:val="(%1)"/>
      <w:lvlJc w:val="left"/>
      <w:rPr>
        <w:rFonts w:ascii="Courier" w:eastAsia="Courier" w:hAnsi="Courier" w:cs="Courier"/>
        <w:position w:val="0"/>
      </w:rPr>
    </w:lvl>
    <w:lvl w:ilvl="1">
      <w:start w:val="1"/>
      <w:numFmt w:val="decimal"/>
      <w:lvlText w:val="(%1)(%2)"/>
      <w:lvlJc w:val="left"/>
      <w:rPr>
        <w:rFonts w:ascii="NewsGot" w:eastAsia="NewsGot" w:hAnsi="NewsGot" w:cs="NewsGot"/>
        <w:position w:val="0"/>
      </w:rPr>
    </w:lvl>
    <w:lvl w:ilvl="2">
      <w:start w:val="1"/>
      <w:numFmt w:val="decimal"/>
      <w:lvlText w:val="(%3)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(%4)"/>
      <w:lvlJc w:val="left"/>
      <w:rPr>
        <w:rFonts w:ascii="NewsGot" w:eastAsia="NewsGot" w:hAnsi="NewsGot" w:cs="NewsGot"/>
        <w:position w:val="0"/>
      </w:rPr>
    </w:lvl>
    <w:lvl w:ilvl="4">
      <w:start w:val="1"/>
      <w:numFmt w:val="decimal"/>
      <w:lvlText w:val="(%5)"/>
      <w:lvlJc w:val="left"/>
      <w:rPr>
        <w:rFonts w:ascii="NewsGot" w:eastAsia="NewsGot" w:hAnsi="NewsGot" w:cs="NewsGot"/>
        <w:position w:val="0"/>
      </w:rPr>
    </w:lvl>
    <w:lvl w:ilvl="5">
      <w:start w:val="1"/>
      <w:numFmt w:val="decimal"/>
      <w:lvlText w:val="(%6)"/>
      <w:lvlJc w:val="left"/>
      <w:rPr>
        <w:rFonts w:ascii="NewsGot" w:eastAsia="NewsGot" w:hAnsi="NewsGot" w:cs="NewsGot"/>
        <w:position w:val="0"/>
      </w:rPr>
    </w:lvl>
    <w:lvl w:ilvl="6">
      <w:start w:val="1"/>
      <w:numFmt w:val="decimal"/>
      <w:lvlText w:val="(%7)"/>
      <w:lvlJc w:val="left"/>
      <w:rPr>
        <w:rFonts w:ascii="NewsGot" w:eastAsia="NewsGot" w:hAnsi="NewsGot" w:cs="NewsGot"/>
        <w:position w:val="0"/>
      </w:rPr>
    </w:lvl>
    <w:lvl w:ilvl="7">
      <w:start w:val="1"/>
      <w:numFmt w:val="decimal"/>
      <w:lvlText w:val="(%8)"/>
      <w:lvlJc w:val="left"/>
      <w:rPr>
        <w:rFonts w:ascii="NewsGot" w:eastAsia="NewsGot" w:hAnsi="NewsGot" w:cs="NewsGot"/>
        <w:position w:val="0"/>
      </w:rPr>
    </w:lvl>
    <w:lvl w:ilvl="8">
      <w:start w:val="1"/>
      <w:numFmt w:val="decimal"/>
      <w:lvlText w:val="(%9)"/>
      <w:lvlJc w:val="left"/>
      <w:rPr>
        <w:rFonts w:ascii="NewsGot" w:eastAsia="NewsGot" w:hAnsi="NewsGot" w:cs="NewsGot"/>
        <w:position w:val="0"/>
      </w:rPr>
    </w:lvl>
  </w:abstractNum>
  <w:abstractNum w:abstractNumId="28">
    <w:nsid w:val="792F4E86"/>
    <w:multiLevelType w:val="multilevel"/>
    <w:tmpl w:val="74CE8D16"/>
    <w:lvl w:ilvl="0">
      <w:start w:val="1"/>
      <w:numFmt w:val="decimal"/>
      <w:lvlText w:val="(%1)"/>
      <w:lvlJc w:val="left"/>
      <w:rPr>
        <w:rFonts w:ascii="NewsGot" w:eastAsia="NewsGot" w:hAnsi="NewsGot" w:cs="NewsGot"/>
        <w:position w:val="0"/>
      </w:rPr>
    </w:lvl>
    <w:lvl w:ilvl="1">
      <w:start w:val="1"/>
      <w:numFmt w:val="decimal"/>
      <w:lvlText w:val="(%1)(%2)"/>
      <w:lvlJc w:val="left"/>
      <w:rPr>
        <w:rFonts w:ascii="NewsGot" w:eastAsia="NewsGot" w:hAnsi="NewsGot" w:cs="NewsGot"/>
        <w:position w:val="0"/>
      </w:rPr>
    </w:lvl>
    <w:lvl w:ilvl="2">
      <w:start w:val="1"/>
      <w:numFmt w:val="decimal"/>
      <w:lvlText w:val="(%3)"/>
      <w:lvlJc w:val="left"/>
      <w:rPr>
        <w:rFonts w:ascii="NewsGot" w:eastAsia="NewsGot" w:hAnsi="NewsGot" w:cs="NewsGot"/>
        <w:position w:val="0"/>
      </w:rPr>
    </w:lvl>
    <w:lvl w:ilvl="3">
      <w:start w:val="1"/>
      <w:numFmt w:val="decimal"/>
      <w:lvlText w:val="(%4)"/>
      <w:lvlJc w:val="left"/>
      <w:rPr>
        <w:rFonts w:ascii="NewsGot" w:eastAsia="NewsGot" w:hAnsi="NewsGot" w:cs="NewsGot"/>
        <w:position w:val="0"/>
      </w:rPr>
    </w:lvl>
    <w:lvl w:ilvl="4">
      <w:start w:val="1"/>
      <w:numFmt w:val="decimal"/>
      <w:lvlText w:val="(%5)"/>
      <w:lvlJc w:val="left"/>
      <w:rPr>
        <w:rFonts w:ascii="NewsGot" w:eastAsia="NewsGot" w:hAnsi="NewsGot" w:cs="NewsGot"/>
        <w:position w:val="0"/>
      </w:rPr>
    </w:lvl>
    <w:lvl w:ilvl="5">
      <w:start w:val="1"/>
      <w:numFmt w:val="decimal"/>
      <w:lvlText w:val="(%6)"/>
      <w:lvlJc w:val="left"/>
      <w:rPr>
        <w:rFonts w:ascii="NewsGot" w:eastAsia="NewsGot" w:hAnsi="NewsGot" w:cs="NewsGot"/>
        <w:position w:val="0"/>
      </w:rPr>
    </w:lvl>
    <w:lvl w:ilvl="6">
      <w:start w:val="1"/>
      <w:numFmt w:val="decimal"/>
      <w:lvlText w:val="(%7)"/>
      <w:lvlJc w:val="left"/>
      <w:rPr>
        <w:rFonts w:ascii="NewsGot" w:eastAsia="NewsGot" w:hAnsi="NewsGot" w:cs="NewsGot"/>
        <w:position w:val="0"/>
      </w:rPr>
    </w:lvl>
    <w:lvl w:ilvl="7">
      <w:start w:val="1"/>
      <w:numFmt w:val="decimal"/>
      <w:lvlText w:val="(%8)"/>
      <w:lvlJc w:val="left"/>
      <w:rPr>
        <w:rFonts w:ascii="NewsGot" w:eastAsia="NewsGot" w:hAnsi="NewsGot" w:cs="NewsGot"/>
        <w:position w:val="0"/>
      </w:rPr>
    </w:lvl>
    <w:lvl w:ilvl="8">
      <w:start w:val="1"/>
      <w:numFmt w:val="decimal"/>
      <w:lvlText w:val="(%9)"/>
      <w:lvlJc w:val="left"/>
      <w:rPr>
        <w:rFonts w:ascii="NewsGot" w:eastAsia="NewsGot" w:hAnsi="NewsGot" w:cs="NewsGot"/>
        <w:position w:val="0"/>
      </w:rPr>
    </w:lvl>
  </w:abstractNum>
  <w:num w:numId="1">
    <w:abstractNumId w:val="9"/>
  </w:num>
  <w:num w:numId="2">
    <w:abstractNumId w:val="22"/>
  </w:num>
  <w:num w:numId="3">
    <w:abstractNumId w:val="11"/>
  </w:num>
  <w:num w:numId="4">
    <w:abstractNumId w:val="18"/>
  </w:num>
  <w:num w:numId="5">
    <w:abstractNumId w:val="20"/>
  </w:num>
  <w:num w:numId="6">
    <w:abstractNumId w:val="0"/>
  </w:num>
  <w:num w:numId="7">
    <w:abstractNumId w:val="4"/>
  </w:num>
  <w:num w:numId="8">
    <w:abstractNumId w:val="10"/>
  </w:num>
  <w:num w:numId="9">
    <w:abstractNumId w:val="25"/>
  </w:num>
  <w:num w:numId="10">
    <w:abstractNumId w:val="28"/>
  </w:num>
  <w:num w:numId="11">
    <w:abstractNumId w:val="2"/>
  </w:num>
  <w:num w:numId="12">
    <w:abstractNumId w:val="27"/>
  </w:num>
  <w:num w:numId="13">
    <w:abstractNumId w:val="5"/>
  </w:num>
  <w:num w:numId="14">
    <w:abstractNumId w:val="16"/>
  </w:num>
  <w:num w:numId="15">
    <w:abstractNumId w:val="6"/>
  </w:num>
  <w:num w:numId="16">
    <w:abstractNumId w:val="8"/>
  </w:num>
  <w:num w:numId="17">
    <w:abstractNumId w:val="13"/>
  </w:num>
  <w:num w:numId="18">
    <w:abstractNumId w:val="14"/>
  </w:num>
  <w:num w:numId="19">
    <w:abstractNumId w:val="12"/>
  </w:num>
  <w:num w:numId="20">
    <w:abstractNumId w:val="1"/>
  </w:num>
  <w:num w:numId="21">
    <w:abstractNumId w:val="21"/>
  </w:num>
  <w:num w:numId="22">
    <w:abstractNumId w:val="23"/>
  </w:num>
  <w:num w:numId="23">
    <w:abstractNumId w:val="19"/>
  </w:num>
  <w:num w:numId="24">
    <w:abstractNumId w:val="15"/>
  </w:num>
  <w:num w:numId="25">
    <w:abstractNumId w:val="24"/>
  </w:num>
  <w:num w:numId="26">
    <w:abstractNumId w:val="26"/>
  </w:num>
  <w:num w:numId="27">
    <w:abstractNumId w:val="17"/>
  </w:num>
  <w:num w:numId="28">
    <w:abstractNumId w:val="3"/>
  </w:num>
  <w:num w:numId="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6B1891"/>
    <w:rsid w:val="00020E19"/>
    <w:rsid w:val="000E79D0"/>
    <w:rsid w:val="00104D31"/>
    <w:rsid w:val="00201FDD"/>
    <w:rsid w:val="00266BD9"/>
    <w:rsid w:val="00272EE7"/>
    <w:rsid w:val="002A1E27"/>
    <w:rsid w:val="002D4CCC"/>
    <w:rsid w:val="002E5DEC"/>
    <w:rsid w:val="002F7324"/>
    <w:rsid w:val="003F120F"/>
    <w:rsid w:val="004B062F"/>
    <w:rsid w:val="004F1308"/>
    <w:rsid w:val="005757A1"/>
    <w:rsid w:val="005B76AF"/>
    <w:rsid w:val="006647AA"/>
    <w:rsid w:val="006A6167"/>
    <w:rsid w:val="006B1891"/>
    <w:rsid w:val="006D542F"/>
    <w:rsid w:val="00772E59"/>
    <w:rsid w:val="00815A29"/>
    <w:rsid w:val="008E2668"/>
    <w:rsid w:val="008E77AC"/>
    <w:rsid w:val="008F6011"/>
    <w:rsid w:val="009173F7"/>
    <w:rsid w:val="00983755"/>
    <w:rsid w:val="009F76B3"/>
    <w:rsid w:val="00B428DC"/>
    <w:rsid w:val="00BD46B0"/>
    <w:rsid w:val="00BF56D8"/>
    <w:rsid w:val="00D658F9"/>
    <w:rsid w:val="00DC17E9"/>
    <w:rsid w:val="00DD576A"/>
    <w:rsid w:val="00E14729"/>
    <w:rsid w:val="00E82A31"/>
    <w:rsid w:val="00E94205"/>
    <w:rsid w:val="00EF6188"/>
    <w:rsid w:val="00F43C48"/>
    <w:rsid w:val="00F55539"/>
    <w:rsid w:val="00FF2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cs-CZ" w:eastAsia="cs-CZ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pPr>
      <w:suppressAutoHyphens/>
    </w:pPr>
    <w:rPr>
      <w:rFonts w:hAnsi="Arial Unicode MS" w:cs="Arial Unicode MS"/>
      <w:color w:val="000000"/>
      <w:sz w:val="24"/>
      <w:szCs w:val="24"/>
      <w:u w:color="000000"/>
    </w:rPr>
  </w:style>
  <w:style w:type="paragraph" w:styleId="Nadpis1">
    <w:name w:val="heading 1"/>
    <w:next w:val="Normln"/>
    <w:pPr>
      <w:keepNext/>
      <w:tabs>
        <w:tab w:val="left" w:pos="432"/>
      </w:tabs>
      <w:suppressAutoHyphens/>
      <w:ind w:left="432" w:hanging="432"/>
      <w:jc w:val="center"/>
      <w:outlineLvl w:val="0"/>
    </w:pPr>
    <w:rPr>
      <w:rFonts w:hAnsi="Arial Unicode MS" w:cs="Arial Unicode MS"/>
      <w:b/>
      <w:bCs/>
      <w:color w:val="000000"/>
      <w:kern w:val="1"/>
      <w:sz w:val="28"/>
      <w:szCs w:val="28"/>
      <w:u w:color="000000"/>
    </w:rPr>
  </w:style>
  <w:style w:type="paragraph" w:styleId="Nadpis2">
    <w:name w:val="heading 2"/>
    <w:next w:val="Normln"/>
    <w:pPr>
      <w:keepNext/>
      <w:tabs>
        <w:tab w:val="left" w:pos="576"/>
      </w:tabs>
      <w:suppressAutoHyphens/>
      <w:ind w:left="576" w:hanging="576"/>
      <w:jc w:val="center"/>
      <w:outlineLvl w:val="1"/>
    </w:pPr>
    <w:rPr>
      <w:rFonts w:hAnsi="Arial Unicode MS" w:cs="Arial Unicode MS"/>
      <w:b/>
      <w:bCs/>
      <w:color w:val="000000"/>
      <w:kern w:val="1"/>
      <w:u w:color="000000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647A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99BC9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Zhlavazpat">
    <w:name w:val="Záhlaví a zápatí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Zpat">
    <w:name w:val="footer"/>
    <w:pPr>
      <w:tabs>
        <w:tab w:val="center" w:pos="4536"/>
        <w:tab w:val="right" w:pos="9072"/>
      </w:tabs>
      <w:suppressAutoHyphens/>
    </w:pPr>
    <w:rPr>
      <w:rFonts w:hAnsi="Arial Unicode MS" w:cs="Arial Unicode MS"/>
      <w:color w:val="000000"/>
      <w:sz w:val="24"/>
      <w:szCs w:val="24"/>
      <w:u w:color="000000"/>
    </w:rPr>
  </w:style>
  <w:style w:type="paragraph" w:customStyle="1" w:styleId="PFI-odstavec">
    <w:name w:val="PFI-odstavec"/>
    <w:next w:val="Normln"/>
    <w:pPr>
      <w:tabs>
        <w:tab w:val="left" w:pos="1040"/>
      </w:tabs>
      <w:suppressAutoHyphens/>
      <w:spacing w:after="120"/>
      <w:ind w:left="1247" w:hanging="567"/>
      <w:jc w:val="both"/>
    </w:pPr>
    <w:rPr>
      <w:rFonts w:ascii="Palatino Linotype" w:eastAsia="Palatino Linotype" w:hAnsi="Palatino Linotype" w:cs="Palatino Linotype"/>
      <w:color w:val="000000"/>
      <w:sz w:val="22"/>
      <w:szCs w:val="22"/>
      <w:u w:color="000000"/>
    </w:rPr>
  </w:style>
  <w:style w:type="numbering" w:customStyle="1" w:styleId="List0">
    <w:name w:val="List 0"/>
    <w:basedOn w:val="Importovanstyl3"/>
    <w:pPr>
      <w:numPr>
        <w:numId w:val="3"/>
      </w:numPr>
    </w:pPr>
  </w:style>
  <w:style w:type="numbering" w:customStyle="1" w:styleId="Importovanstyl3">
    <w:name w:val="Importovaný styl 3"/>
  </w:style>
  <w:style w:type="numbering" w:customStyle="1" w:styleId="List1">
    <w:name w:val="List 1"/>
    <w:basedOn w:val="Importovanstyl4"/>
    <w:pPr>
      <w:numPr>
        <w:numId w:val="6"/>
      </w:numPr>
    </w:pPr>
  </w:style>
  <w:style w:type="numbering" w:customStyle="1" w:styleId="Importovanstyl4">
    <w:name w:val="Importovaný styl 4"/>
  </w:style>
  <w:style w:type="paragraph" w:styleId="Bezmezer">
    <w:name w:val="No Spacing"/>
    <w:pPr>
      <w:suppressAutoHyphens/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Seznam21">
    <w:name w:val="Seznam 21"/>
    <w:basedOn w:val="Importovanstyl5"/>
    <w:pPr>
      <w:numPr>
        <w:numId w:val="9"/>
      </w:numPr>
    </w:pPr>
  </w:style>
  <w:style w:type="numbering" w:customStyle="1" w:styleId="Importovanstyl5">
    <w:name w:val="Importovaný styl 5"/>
  </w:style>
  <w:style w:type="numbering" w:customStyle="1" w:styleId="Seznam31">
    <w:name w:val="Seznam 31"/>
    <w:basedOn w:val="Importovanstyl6"/>
    <w:pPr>
      <w:numPr>
        <w:numId w:val="12"/>
      </w:numPr>
    </w:pPr>
  </w:style>
  <w:style w:type="numbering" w:customStyle="1" w:styleId="Importovanstyl6">
    <w:name w:val="Importovaný styl 6"/>
  </w:style>
  <w:style w:type="paragraph" w:styleId="Odstavecseseznamem">
    <w:name w:val="List Paragraph"/>
    <w:pPr>
      <w:suppressAutoHyphens/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Seznam41">
    <w:name w:val="Seznam 41"/>
    <w:basedOn w:val="Importovanstyl7"/>
    <w:pPr>
      <w:numPr>
        <w:numId w:val="15"/>
      </w:numPr>
    </w:pPr>
  </w:style>
  <w:style w:type="numbering" w:customStyle="1" w:styleId="Importovanstyl7">
    <w:name w:val="Importovaný styl 7"/>
  </w:style>
  <w:style w:type="numbering" w:customStyle="1" w:styleId="Seznam51">
    <w:name w:val="Seznam 51"/>
    <w:basedOn w:val="Importovanstyl8"/>
    <w:pPr>
      <w:numPr>
        <w:numId w:val="18"/>
      </w:numPr>
    </w:pPr>
  </w:style>
  <w:style w:type="numbering" w:customStyle="1" w:styleId="Importovanstyl8">
    <w:name w:val="Importovaný styl 8"/>
  </w:style>
  <w:style w:type="numbering" w:customStyle="1" w:styleId="List6">
    <w:name w:val="List 6"/>
    <w:basedOn w:val="Importovanstyl9"/>
    <w:pPr>
      <w:numPr>
        <w:numId w:val="21"/>
      </w:numPr>
    </w:pPr>
  </w:style>
  <w:style w:type="numbering" w:customStyle="1" w:styleId="Importovanstyl9">
    <w:name w:val="Importovaný styl 9"/>
  </w:style>
  <w:style w:type="numbering" w:customStyle="1" w:styleId="List7">
    <w:name w:val="List 7"/>
    <w:basedOn w:val="Importovanstyl9"/>
    <w:pPr>
      <w:numPr>
        <w:numId w:val="23"/>
      </w:numPr>
    </w:pPr>
  </w:style>
  <w:style w:type="numbering" w:customStyle="1" w:styleId="List8">
    <w:name w:val="List 8"/>
    <w:basedOn w:val="Importovanstyl10"/>
    <w:pPr>
      <w:numPr>
        <w:numId w:val="26"/>
      </w:numPr>
    </w:pPr>
  </w:style>
  <w:style w:type="numbering" w:customStyle="1" w:styleId="Importovanstyl10">
    <w:name w:val="Importovaný styl 10"/>
  </w:style>
  <w:style w:type="paragraph" w:styleId="Zkladntext">
    <w:name w:val="Body Text"/>
    <w:pPr>
      <w:suppressAutoHyphens/>
      <w:jc w:val="both"/>
    </w:pPr>
    <w:rPr>
      <w:rFonts w:eastAsia="Times New Roman"/>
      <w:i/>
      <w:iCs/>
      <w:color w:val="000000"/>
      <w:kern w:val="1"/>
      <w:sz w:val="24"/>
      <w:szCs w:val="24"/>
      <w:u w:color="000000"/>
    </w:rPr>
  </w:style>
  <w:style w:type="paragraph" w:customStyle="1" w:styleId="Normal1">
    <w:name w:val="Normal 1"/>
    <w:basedOn w:val="Normln"/>
    <w:link w:val="Normal1Char"/>
    <w:rsid w:val="008E77AC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uppressAutoHyphens w:val="0"/>
      <w:spacing w:before="120" w:after="120"/>
      <w:ind w:left="880"/>
      <w:jc w:val="both"/>
    </w:pPr>
    <w:rPr>
      <w:rFonts w:eastAsia="SimSun" w:hAnsi="Times New Roman" w:cs="Times New Roman"/>
      <w:color w:val="auto"/>
      <w:sz w:val="22"/>
      <w:szCs w:val="20"/>
      <w:bdr w:val="none" w:sz="0" w:space="0" w:color="auto"/>
      <w:lang w:eastAsia="en-US"/>
    </w:rPr>
  </w:style>
  <w:style w:type="character" w:customStyle="1" w:styleId="Normal1Char">
    <w:name w:val="Normal 1 Char"/>
    <w:link w:val="Normal1"/>
    <w:rsid w:val="008E77AC"/>
    <w:rPr>
      <w:rFonts w:eastAsia="SimSun"/>
      <w:sz w:val="22"/>
      <w:bdr w:val="none" w:sz="0" w:space="0" w:color="auto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E77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77AC"/>
    <w:rPr>
      <w:rFonts w:ascii="Tahoma" w:hAnsi="Tahoma" w:cs="Tahoma"/>
      <w:color w:val="000000"/>
      <w:sz w:val="16"/>
      <w:szCs w:val="16"/>
      <w:u w:color="000000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6D542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 w:line="480" w:lineRule="auto"/>
    </w:pPr>
    <w:rPr>
      <w:rFonts w:eastAsia="Times New Roman" w:hAnsi="Times New Roman" w:cs="Calibri"/>
      <w:color w:val="auto"/>
      <w:bdr w:val="none" w:sz="0" w:space="0" w:color="auto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6D542F"/>
    <w:rPr>
      <w:rFonts w:eastAsia="Times New Roman" w:cs="Calibri"/>
      <w:sz w:val="24"/>
      <w:szCs w:val="24"/>
      <w:bdr w:val="none" w:sz="0" w:space="0" w:color="auto"/>
      <w:lang w:eastAsia="zh-CN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647AA"/>
    <w:rPr>
      <w:rFonts w:asciiTheme="majorHAnsi" w:eastAsiaTheme="majorEastAsia" w:hAnsiTheme="majorHAnsi" w:cstheme="majorBidi"/>
      <w:b/>
      <w:bCs/>
      <w:color w:val="499BC9" w:themeColor="accent1"/>
      <w:sz w:val="24"/>
      <w:szCs w:val="24"/>
      <w:u w:color="000000"/>
    </w:rPr>
  </w:style>
  <w:style w:type="table" w:styleId="Mkatabulky">
    <w:name w:val="Table Grid"/>
    <w:basedOn w:val="Normlntabulka"/>
    <w:uiPriority w:val="59"/>
    <w:rsid w:val="00201F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cs-CZ" w:eastAsia="cs-CZ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pPr>
      <w:suppressAutoHyphens/>
    </w:pPr>
    <w:rPr>
      <w:rFonts w:hAnsi="Arial Unicode MS" w:cs="Arial Unicode MS"/>
      <w:color w:val="000000"/>
      <w:sz w:val="24"/>
      <w:szCs w:val="24"/>
      <w:u w:color="000000"/>
    </w:rPr>
  </w:style>
  <w:style w:type="paragraph" w:styleId="Nadpis1">
    <w:name w:val="heading 1"/>
    <w:next w:val="Normln"/>
    <w:pPr>
      <w:keepNext/>
      <w:tabs>
        <w:tab w:val="left" w:pos="432"/>
      </w:tabs>
      <w:suppressAutoHyphens/>
      <w:ind w:left="432" w:hanging="432"/>
      <w:jc w:val="center"/>
      <w:outlineLvl w:val="0"/>
    </w:pPr>
    <w:rPr>
      <w:rFonts w:hAnsi="Arial Unicode MS" w:cs="Arial Unicode MS"/>
      <w:b/>
      <w:bCs/>
      <w:color w:val="000000"/>
      <w:kern w:val="1"/>
      <w:sz w:val="28"/>
      <w:szCs w:val="28"/>
      <w:u w:color="000000"/>
    </w:rPr>
  </w:style>
  <w:style w:type="paragraph" w:styleId="Nadpis2">
    <w:name w:val="heading 2"/>
    <w:next w:val="Normln"/>
    <w:pPr>
      <w:keepNext/>
      <w:tabs>
        <w:tab w:val="left" w:pos="576"/>
      </w:tabs>
      <w:suppressAutoHyphens/>
      <w:ind w:left="576" w:hanging="576"/>
      <w:jc w:val="center"/>
      <w:outlineLvl w:val="1"/>
    </w:pPr>
    <w:rPr>
      <w:rFonts w:hAnsi="Arial Unicode MS" w:cs="Arial Unicode MS"/>
      <w:b/>
      <w:bCs/>
      <w:color w:val="000000"/>
      <w:kern w:val="1"/>
      <w:u w:color="000000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647A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99BC9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Zhlavazpat">
    <w:name w:val="Záhlaví a zápatí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Zpat">
    <w:name w:val="footer"/>
    <w:pPr>
      <w:tabs>
        <w:tab w:val="center" w:pos="4536"/>
        <w:tab w:val="right" w:pos="9072"/>
      </w:tabs>
      <w:suppressAutoHyphens/>
    </w:pPr>
    <w:rPr>
      <w:rFonts w:hAnsi="Arial Unicode MS" w:cs="Arial Unicode MS"/>
      <w:color w:val="000000"/>
      <w:sz w:val="24"/>
      <w:szCs w:val="24"/>
      <w:u w:color="000000"/>
    </w:rPr>
  </w:style>
  <w:style w:type="paragraph" w:customStyle="1" w:styleId="PFI-odstavec">
    <w:name w:val="PFI-odstavec"/>
    <w:next w:val="Normln"/>
    <w:pPr>
      <w:tabs>
        <w:tab w:val="left" w:pos="1040"/>
      </w:tabs>
      <w:suppressAutoHyphens/>
      <w:spacing w:after="120"/>
      <w:ind w:left="1247" w:hanging="567"/>
      <w:jc w:val="both"/>
    </w:pPr>
    <w:rPr>
      <w:rFonts w:ascii="Palatino Linotype" w:eastAsia="Palatino Linotype" w:hAnsi="Palatino Linotype" w:cs="Palatino Linotype"/>
      <w:color w:val="000000"/>
      <w:sz w:val="22"/>
      <w:szCs w:val="22"/>
      <w:u w:color="000000"/>
    </w:rPr>
  </w:style>
  <w:style w:type="numbering" w:customStyle="1" w:styleId="List0">
    <w:name w:val="List 0"/>
    <w:basedOn w:val="Importovanstyl3"/>
    <w:pPr>
      <w:numPr>
        <w:numId w:val="3"/>
      </w:numPr>
    </w:pPr>
  </w:style>
  <w:style w:type="numbering" w:customStyle="1" w:styleId="Importovanstyl3">
    <w:name w:val="Importovaný styl 3"/>
  </w:style>
  <w:style w:type="numbering" w:customStyle="1" w:styleId="List1">
    <w:name w:val="List 1"/>
    <w:basedOn w:val="Importovanstyl4"/>
    <w:pPr>
      <w:numPr>
        <w:numId w:val="6"/>
      </w:numPr>
    </w:pPr>
  </w:style>
  <w:style w:type="numbering" w:customStyle="1" w:styleId="Importovanstyl4">
    <w:name w:val="Importovaný styl 4"/>
  </w:style>
  <w:style w:type="paragraph" w:styleId="Bezmezer">
    <w:name w:val="No Spacing"/>
    <w:pPr>
      <w:suppressAutoHyphens/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Seznam21">
    <w:name w:val="Seznam 21"/>
    <w:basedOn w:val="Importovanstyl5"/>
    <w:pPr>
      <w:numPr>
        <w:numId w:val="9"/>
      </w:numPr>
    </w:pPr>
  </w:style>
  <w:style w:type="numbering" w:customStyle="1" w:styleId="Importovanstyl5">
    <w:name w:val="Importovaný styl 5"/>
  </w:style>
  <w:style w:type="numbering" w:customStyle="1" w:styleId="Seznam31">
    <w:name w:val="Seznam 31"/>
    <w:basedOn w:val="Importovanstyl6"/>
    <w:pPr>
      <w:numPr>
        <w:numId w:val="12"/>
      </w:numPr>
    </w:pPr>
  </w:style>
  <w:style w:type="numbering" w:customStyle="1" w:styleId="Importovanstyl6">
    <w:name w:val="Importovaný styl 6"/>
  </w:style>
  <w:style w:type="paragraph" w:styleId="Odstavecseseznamem">
    <w:name w:val="List Paragraph"/>
    <w:pPr>
      <w:suppressAutoHyphens/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Seznam41">
    <w:name w:val="Seznam 41"/>
    <w:basedOn w:val="Importovanstyl7"/>
    <w:pPr>
      <w:numPr>
        <w:numId w:val="15"/>
      </w:numPr>
    </w:pPr>
  </w:style>
  <w:style w:type="numbering" w:customStyle="1" w:styleId="Importovanstyl7">
    <w:name w:val="Importovaný styl 7"/>
  </w:style>
  <w:style w:type="numbering" w:customStyle="1" w:styleId="Seznam51">
    <w:name w:val="Seznam 51"/>
    <w:basedOn w:val="Importovanstyl8"/>
    <w:pPr>
      <w:numPr>
        <w:numId w:val="18"/>
      </w:numPr>
    </w:pPr>
  </w:style>
  <w:style w:type="numbering" w:customStyle="1" w:styleId="Importovanstyl8">
    <w:name w:val="Importovaný styl 8"/>
  </w:style>
  <w:style w:type="numbering" w:customStyle="1" w:styleId="List6">
    <w:name w:val="List 6"/>
    <w:basedOn w:val="Importovanstyl9"/>
    <w:pPr>
      <w:numPr>
        <w:numId w:val="21"/>
      </w:numPr>
    </w:pPr>
  </w:style>
  <w:style w:type="numbering" w:customStyle="1" w:styleId="Importovanstyl9">
    <w:name w:val="Importovaný styl 9"/>
  </w:style>
  <w:style w:type="numbering" w:customStyle="1" w:styleId="List7">
    <w:name w:val="List 7"/>
    <w:basedOn w:val="Importovanstyl9"/>
    <w:pPr>
      <w:numPr>
        <w:numId w:val="23"/>
      </w:numPr>
    </w:pPr>
  </w:style>
  <w:style w:type="numbering" w:customStyle="1" w:styleId="List8">
    <w:name w:val="List 8"/>
    <w:basedOn w:val="Importovanstyl10"/>
    <w:pPr>
      <w:numPr>
        <w:numId w:val="26"/>
      </w:numPr>
    </w:pPr>
  </w:style>
  <w:style w:type="numbering" w:customStyle="1" w:styleId="Importovanstyl10">
    <w:name w:val="Importovaný styl 10"/>
  </w:style>
  <w:style w:type="paragraph" w:styleId="Zkladntext">
    <w:name w:val="Body Text"/>
    <w:pPr>
      <w:suppressAutoHyphens/>
      <w:jc w:val="both"/>
    </w:pPr>
    <w:rPr>
      <w:rFonts w:eastAsia="Times New Roman"/>
      <w:i/>
      <w:iCs/>
      <w:color w:val="000000"/>
      <w:kern w:val="1"/>
      <w:sz w:val="24"/>
      <w:szCs w:val="24"/>
      <w:u w:color="000000"/>
    </w:rPr>
  </w:style>
  <w:style w:type="paragraph" w:customStyle="1" w:styleId="Normal1">
    <w:name w:val="Normal 1"/>
    <w:basedOn w:val="Normln"/>
    <w:link w:val="Normal1Char"/>
    <w:rsid w:val="008E77AC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uppressAutoHyphens w:val="0"/>
      <w:spacing w:before="120" w:after="120"/>
      <w:ind w:left="880"/>
      <w:jc w:val="both"/>
    </w:pPr>
    <w:rPr>
      <w:rFonts w:eastAsia="SimSun" w:hAnsi="Times New Roman" w:cs="Times New Roman"/>
      <w:color w:val="auto"/>
      <w:sz w:val="22"/>
      <w:szCs w:val="20"/>
      <w:bdr w:val="none" w:sz="0" w:space="0" w:color="auto"/>
      <w:lang w:eastAsia="en-US"/>
    </w:rPr>
  </w:style>
  <w:style w:type="character" w:customStyle="1" w:styleId="Normal1Char">
    <w:name w:val="Normal 1 Char"/>
    <w:link w:val="Normal1"/>
    <w:rsid w:val="008E77AC"/>
    <w:rPr>
      <w:rFonts w:eastAsia="SimSun"/>
      <w:sz w:val="22"/>
      <w:bdr w:val="none" w:sz="0" w:space="0" w:color="auto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E77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77AC"/>
    <w:rPr>
      <w:rFonts w:ascii="Tahoma" w:hAnsi="Tahoma" w:cs="Tahoma"/>
      <w:color w:val="000000"/>
      <w:sz w:val="16"/>
      <w:szCs w:val="16"/>
      <w:u w:color="000000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6D542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 w:line="480" w:lineRule="auto"/>
    </w:pPr>
    <w:rPr>
      <w:rFonts w:eastAsia="Times New Roman" w:hAnsi="Times New Roman" w:cs="Calibri"/>
      <w:color w:val="auto"/>
      <w:bdr w:val="none" w:sz="0" w:space="0" w:color="auto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6D542F"/>
    <w:rPr>
      <w:rFonts w:eastAsia="Times New Roman" w:cs="Calibri"/>
      <w:sz w:val="24"/>
      <w:szCs w:val="24"/>
      <w:bdr w:val="none" w:sz="0" w:space="0" w:color="auto"/>
      <w:lang w:eastAsia="zh-CN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647AA"/>
    <w:rPr>
      <w:rFonts w:asciiTheme="majorHAnsi" w:eastAsiaTheme="majorEastAsia" w:hAnsiTheme="majorHAnsi" w:cstheme="majorBidi"/>
      <w:b/>
      <w:bCs/>
      <w:color w:val="499BC9" w:themeColor="accent1"/>
      <w:sz w:val="24"/>
      <w:szCs w:val="24"/>
      <w:u w:color="000000"/>
    </w:rPr>
  </w:style>
  <w:style w:type="table" w:styleId="Mkatabulky">
    <w:name w:val="Table Grid"/>
    <w:basedOn w:val="Normlntabulka"/>
    <w:uiPriority w:val="59"/>
    <w:rsid w:val="00201F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91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9D661F-D547-4ED2-8F18-34D3D2F99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1311</Words>
  <Characters>7736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malina</dc:creator>
  <cp:lastModifiedBy>Malina Jiří</cp:lastModifiedBy>
  <cp:revision>2</cp:revision>
  <cp:lastPrinted>2015-10-23T09:33:00Z</cp:lastPrinted>
  <dcterms:created xsi:type="dcterms:W3CDTF">2015-10-26T10:30:00Z</dcterms:created>
  <dcterms:modified xsi:type="dcterms:W3CDTF">2015-10-26T10:30:00Z</dcterms:modified>
</cp:coreProperties>
</file>