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0B" w:rsidRPr="009B4287" w:rsidRDefault="0075410B" w:rsidP="0075410B">
      <w:pPr>
        <w:rPr>
          <w:rFonts w:ascii="NewsGot" w:hAnsi="NewsGot"/>
        </w:rPr>
      </w:pPr>
      <w:r>
        <w:rPr>
          <w:rFonts w:ascii="NewsGot" w:hAnsi="NewsGot"/>
        </w:rPr>
        <w:t>Příloha č. 1</w:t>
      </w:r>
      <w:r w:rsidRPr="009B4287">
        <w:rPr>
          <w:rFonts w:ascii="NewsGot" w:hAnsi="NewsGot"/>
        </w:rPr>
        <w:t xml:space="preserve"> </w:t>
      </w:r>
      <w:r w:rsidR="006D4A77">
        <w:rPr>
          <w:rFonts w:ascii="NewsGot" w:hAnsi="NewsGot"/>
        </w:rPr>
        <w:t>V</w:t>
      </w:r>
      <w:r w:rsidR="00542496">
        <w:rPr>
          <w:rFonts w:ascii="NewsGot" w:hAnsi="NewsGot"/>
        </w:rPr>
        <w:t>ýzvy</w:t>
      </w:r>
    </w:p>
    <w:p w:rsidR="0075410B" w:rsidRPr="00E60854" w:rsidRDefault="0075410B" w:rsidP="0075410B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 w:rsidRPr="00E60854">
        <w:rPr>
          <w:rFonts w:ascii="NewsGot" w:hAnsi="NewsGot"/>
          <w:b/>
          <w:sz w:val="36"/>
          <w:szCs w:val="48"/>
        </w:rPr>
        <w:t>Krycí list nabídky</w:t>
      </w:r>
    </w:p>
    <w:p w:rsidR="0075410B" w:rsidRDefault="0075410B" w:rsidP="0075410B">
      <w:pPr>
        <w:pStyle w:val="Zkladntext2"/>
        <w:tabs>
          <w:tab w:val="left" w:pos="2835"/>
        </w:tabs>
        <w:spacing w:after="0" w:line="240" w:lineRule="auto"/>
        <w:jc w:val="center"/>
        <w:rPr>
          <w:rFonts w:ascii="NewsGot" w:hAnsi="NewsGot"/>
          <w:b/>
        </w:rPr>
      </w:pPr>
    </w:p>
    <w:p w:rsidR="00C217BA" w:rsidRPr="009B4287" w:rsidRDefault="00C217BA" w:rsidP="0075410B">
      <w:pPr>
        <w:pStyle w:val="Zkladntext2"/>
        <w:tabs>
          <w:tab w:val="left" w:pos="2835"/>
        </w:tabs>
        <w:spacing w:after="0" w:line="240" w:lineRule="auto"/>
        <w:jc w:val="center"/>
        <w:rPr>
          <w:rFonts w:ascii="NewsGot" w:hAnsi="NewsGot"/>
          <w:b/>
        </w:rPr>
      </w:pPr>
    </w:p>
    <w:p w:rsidR="0075410B" w:rsidRPr="00C217BA" w:rsidRDefault="0075410B" w:rsidP="00C217BA">
      <w:pPr>
        <w:tabs>
          <w:tab w:val="left" w:pos="2835"/>
        </w:tabs>
        <w:spacing w:after="0" w:line="240" w:lineRule="auto"/>
        <w:ind w:left="2832" w:hanging="2832"/>
        <w:rPr>
          <w:rFonts w:ascii="NewsGot" w:hAnsi="NewsGot"/>
          <w:b/>
          <w:color w:val="FF0000"/>
          <w:sz w:val="24"/>
          <w:szCs w:val="24"/>
        </w:rPr>
      </w:pPr>
      <w:r w:rsidRPr="00CF2050">
        <w:rPr>
          <w:rFonts w:ascii="NewsGot" w:hAnsi="NewsGot"/>
          <w:b/>
          <w:bCs/>
          <w:sz w:val="24"/>
          <w:szCs w:val="24"/>
        </w:rPr>
        <w:t>Název veřejné zakázky:</w:t>
      </w:r>
      <w:r w:rsidRPr="00323A21">
        <w:rPr>
          <w:rFonts w:ascii="NewsGot" w:hAnsi="NewsGot"/>
          <w:sz w:val="24"/>
          <w:szCs w:val="24"/>
        </w:rPr>
        <w:t xml:space="preserve"> </w:t>
      </w:r>
      <w:r w:rsidRPr="00323A21">
        <w:rPr>
          <w:rFonts w:ascii="NewsGot" w:hAnsi="NewsGot"/>
          <w:sz w:val="24"/>
          <w:szCs w:val="24"/>
        </w:rPr>
        <w:tab/>
      </w:r>
      <w:r w:rsidR="00C217BA" w:rsidRPr="00C217BA">
        <w:rPr>
          <w:rFonts w:ascii="NewsGot" w:hAnsi="NewsGot"/>
          <w:b/>
          <w:sz w:val="24"/>
          <w:szCs w:val="24"/>
        </w:rPr>
        <w:t>„</w:t>
      </w:r>
      <w:r w:rsidR="002B46D6">
        <w:rPr>
          <w:rFonts w:ascii="NewsGot" w:hAnsi="NewsGot"/>
          <w:b/>
          <w:sz w:val="24"/>
          <w:szCs w:val="24"/>
        </w:rPr>
        <w:t>SKLADOVÉ KONTEJNERY ZOO PRAHA</w:t>
      </w:r>
      <w:r w:rsidR="00C217BA" w:rsidRPr="00C217BA">
        <w:rPr>
          <w:rFonts w:ascii="NewsGot" w:hAnsi="NewsGot"/>
          <w:b/>
          <w:sz w:val="24"/>
          <w:szCs w:val="24"/>
        </w:rPr>
        <w:t>“</w:t>
      </w:r>
    </w:p>
    <w:p w:rsidR="00542496" w:rsidRDefault="00542496" w:rsidP="0075410B">
      <w:pPr>
        <w:tabs>
          <w:tab w:val="left" w:pos="2835"/>
        </w:tabs>
        <w:spacing w:after="0" w:line="240" w:lineRule="auto"/>
        <w:ind w:left="2832" w:hanging="2832"/>
        <w:rPr>
          <w:rFonts w:ascii="NewsGot" w:hAnsi="NewsGot"/>
          <w:b/>
          <w:bCs/>
          <w:sz w:val="24"/>
          <w:szCs w:val="24"/>
        </w:rPr>
      </w:pPr>
    </w:p>
    <w:p w:rsidR="0075410B" w:rsidRPr="00323A21" w:rsidRDefault="0075410B" w:rsidP="0075410B">
      <w:pPr>
        <w:tabs>
          <w:tab w:val="left" w:pos="2835"/>
        </w:tabs>
        <w:spacing w:after="0" w:line="240" w:lineRule="auto"/>
        <w:ind w:left="2832" w:hanging="2832"/>
        <w:rPr>
          <w:rFonts w:ascii="NewsGot" w:hAnsi="NewsGot"/>
          <w:color w:val="000000"/>
          <w:sz w:val="24"/>
          <w:szCs w:val="24"/>
        </w:rPr>
      </w:pPr>
      <w:r w:rsidRPr="00323A21">
        <w:rPr>
          <w:rFonts w:ascii="NewsGot" w:hAnsi="NewsGot"/>
          <w:b/>
          <w:bCs/>
          <w:sz w:val="24"/>
          <w:szCs w:val="24"/>
        </w:rPr>
        <w:t>Zadavatel:</w:t>
      </w:r>
      <w:r w:rsidRPr="00323A21">
        <w:rPr>
          <w:rFonts w:ascii="NewsGot" w:hAnsi="NewsGot"/>
          <w:sz w:val="24"/>
          <w:szCs w:val="24"/>
        </w:rPr>
        <w:t xml:space="preserve"> 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Calibri"/>
          <w:b/>
          <w:noProof/>
          <w:sz w:val="24"/>
          <w:szCs w:val="24"/>
        </w:rPr>
        <w:t>Zoologická zahraha hl. m. Prahy</w:t>
      </w:r>
    </w:p>
    <w:p w:rsidR="000F1665" w:rsidRDefault="000F1665" w:rsidP="0075410B">
      <w:pPr>
        <w:tabs>
          <w:tab w:val="left" w:pos="2835"/>
        </w:tabs>
        <w:spacing w:after="0" w:line="240" w:lineRule="auto"/>
        <w:rPr>
          <w:rFonts w:ascii="NewsGot" w:hAnsi="NewsGot"/>
          <w:bCs/>
          <w:sz w:val="24"/>
          <w:szCs w:val="24"/>
        </w:rPr>
      </w:pPr>
      <w:r>
        <w:rPr>
          <w:rFonts w:ascii="NewsGot" w:hAnsi="NewsGot"/>
          <w:bCs/>
          <w:sz w:val="24"/>
          <w:szCs w:val="24"/>
        </w:rPr>
        <w:t>Forma:</w:t>
      </w:r>
      <w:r>
        <w:rPr>
          <w:rFonts w:ascii="NewsGot" w:hAnsi="NewsGot"/>
          <w:bCs/>
          <w:sz w:val="24"/>
          <w:szCs w:val="24"/>
        </w:rPr>
        <w:tab/>
        <w:t>příspěvková organizace hl. m. Prahy</w:t>
      </w:r>
    </w:p>
    <w:p w:rsidR="0075410B" w:rsidRPr="00323A21" w:rsidRDefault="0075410B" w:rsidP="0075410B">
      <w:pPr>
        <w:tabs>
          <w:tab w:val="left" w:pos="2835"/>
        </w:tabs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>Sídlo:</w:t>
      </w:r>
      <w:r w:rsidRPr="00323A21">
        <w:rPr>
          <w:rFonts w:ascii="NewsGot" w:hAnsi="NewsGot"/>
          <w:sz w:val="24"/>
          <w:szCs w:val="24"/>
        </w:rPr>
        <w:t xml:space="preserve"> 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bCs/>
          <w:sz w:val="24"/>
          <w:szCs w:val="24"/>
        </w:rPr>
        <w:t>U Trojského zámku 3/120</w:t>
      </w:r>
      <w:r w:rsidRPr="00323A21">
        <w:rPr>
          <w:rFonts w:ascii="NewsGot" w:hAnsi="NewsGot"/>
          <w:sz w:val="24"/>
          <w:szCs w:val="24"/>
        </w:rPr>
        <w:t>, 171 00 Praha 7</w:t>
      </w:r>
    </w:p>
    <w:p w:rsidR="0075410B" w:rsidRPr="00323A21" w:rsidRDefault="0075410B" w:rsidP="0075410B">
      <w:pPr>
        <w:tabs>
          <w:tab w:val="left" w:pos="2835"/>
        </w:tabs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IČO: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sz w:val="24"/>
          <w:szCs w:val="24"/>
        </w:rPr>
        <w:t>00064459</w:t>
      </w:r>
    </w:p>
    <w:p w:rsidR="0075410B" w:rsidRPr="00323A21" w:rsidRDefault="0075410B" w:rsidP="0075410B">
      <w:pPr>
        <w:tabs>
          <w:tab w:val="left" w:pos="2835"/>
        </w:tabs>
        <w:spacing w:after="0" w:line="240" w:lineRule="auto"/>
        <w:rPr>
          <w:rFonts w:ascii="NewsGot" w:hAnsi="NewsGot"/>
          <w:bCs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 xml:space="preserve">Osoba oprávněná </w:t>
      </w:r>
    </w:p>
    <w:p w:rsidR="0075410B" w:rsidRPr="00323A21" w:rsidRDefault="0075410B" w:rsidP="0075410B">
      <w:pPr>
        <w:tabs>
          <w:tab w:val="left" w:pos="2835"/>
        </w:tabs>
        <w:spacing w:after="0" w:line="240" w:lineRule="auto"/>
        <w:ind w:left="2832" w:hanging="2832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>jednat za zadavatele: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sz w:val="24"/>
          <w:szCs w:val="24"/>
        </w:rPr>
        <w:t>Mgr. Miroslav Bobek, ředitel</w:t>
      </w:r>
    </w:p>
    <w:p w:rsidR="0075410B" w:rsidRPr="00323A21" w:rsidRDefault="0075410B" w:rsidP="0075410B">
      <w:pPr>
        <w:spacing w:after="0" w:line="240" w:lineRule="auto"/>
        <w:rPr>
          <w:rFonts w:ascii="NewsGot" w:hAnsi="NewsGot"/>
          <w:sz w:val="24"/>
          <w:szCs w:val="24"/>
        </w:rPr>
      </w:pPr>
    </w:p>
    <w:p w:rsidR="0075410B" w:rsidRPr="00323A21" w:rsidRDefault="0075410B" w:rsidP="0075410B">
      <w:pPr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  <w:u w:val="single"/>
        </w:rPr>
        <w:t>Účastník:</w:t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Sídlo: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IČO: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DIČ: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contextualSpacing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 xml:space="preserve">Osoba oprávněná </w:t>
      </w:r>
      <w:r w:rsidRPr="00323A21">
        <w:rPr>
          <w:rFonts w:ascii="NewsGot" w:hAnsi="NewsGot"/>
          <w:b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jednat za účastníka: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Bankovní spojení: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contextualSpacing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Osoby zmocněné</w:t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 zastupování: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Kontaktní adresa: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Kontaktní osoba: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Telefon, e-mail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Default="0075410B" w:rsidP="0075410B">
      <w:pPr>
        <w:spacing w:after="100" w:line="240" w:lineRule="auto"/>
        <w:rPr>
          <w:rFonts w:ascii="NewsGot" w:hAnsi="NewsGot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15"/>
        <w:gridCol w:w="3225"/>
      </w:tblGrid>
      <w:tr w:rsidR="00C217BA" w:rsidTr="00C217BA">
        <w:tc>
          <w:tcPr>
            <w:tcW w:w="4815" w:type="dxa"/>
            <w:vAlign w:val="center"/>
          </w:tcPr>
          <w:p w:rsidR="00C217BA" w:rsidRDefault="00C217BA" w:rsidP="00C217BA">
            <w:pPr>
              <w:spacing w:after="100"/>
              <w:rPr>
                <w:rFonts w:ascii="NewsGot" w:hAnsi="NewsGot"/>
                <w:b/>
                <w:sz w:val="24"/>
                <w:szCs w:val="24"/>
              </w:rPr>
            </w:pPr>
            <w:r w:rsidRPr="0075410B">
              <w:rPr>
                <w:rFonts w:ascii="NewsGot" w:hAnsi="NewsGot"/>
                <w:b/>
                <w:sz w:val="24"/>
                <w:szCs w:val="24"/>
              </w:rPr>
              <w:t>Nabídková cena v Kč bez DPH</w:t>
            </w:r>
          </w:p>
          <w:p w:rsidR="00C61480" w:rsidRDefault="00C61480" w:rsidP="00C217BA">
            <w:pPr>
              <w:spacing w:after="100"/>
              <w:rPr>
                <w:rFonts w:ascii="NewsGot" w:hAnsi="NewsGot"/>
                <w:sz w:val="24"/>
                <w:szCs w:val="24"/>
              </w:rPr>
            </w:pPr>
            <w:r>
              <w:rPr>
                <w:rFonts w:ascii="NewsGot" w:hAnsi="NewsGot"/>
                <w:b/>
                <w:sz w:val="24"/>
                <w:szCs w:val="24"/>
              </w:rPr>
              <w:t>(tj. součet Oceněného výkazu výměr)</w:t>
            </w:r>
          </w:p>
        </w:tc>
        <w:tc>
          <w:tcPr>
            <w:tcW w:w="322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</w:p>
        </w:tc>
      </w:tr>
      <w:tr w:rsidR="00C217BA" w:rsidTr="00C217BA">
        <w:tc>
          <w:tcPr>
            <w:tcW w:w="481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  <w:r>
              <w:rPr>
                <w:rFonts w:ascii="NewsGot" w:hAnsi="NewsGot"/>
                <w:sz w:val="24"/>
                <w:szCs w:val="24"/>
              </w:rPr>
              <w:t>Sazba DPH</w:t>
            </w:r>
          </w:p>
        </w:tc>
        <w:tc>
          <w:tcPr>
            <w:tcW w:w="322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</w:p>
        </w:tc>
      </w:tr>
      <w:tr w:rsidR="00C217BA" w:rsidTr="00C217BA">
        <w:tc>
          <w:tcPr>
            <w:tcW w:w="481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  <w:r>
              <w:rPr>
                <w:rFonts w:ascii="NewsGot" w:hAnsi="NewsGot"/>
                <w:sz w:val="24"/>
                <w:szCs w:val="24"/>
              </w:rPr>
              <w:t>Výše DPH v Kč</w:t>
            </w:r>
            <w:r>
              <w:rPr>
                <w:rFonts w:ascii="NewsGot" w:hAnsi="NewsGot"/>
                <w:sz w:val="24"/>
                <w:szCs w:val="24"/>
              </w:rPr>
              <w:tab/>
            </w:r>
          </w:p>
        </w:tc>
        <w:tc>
          <w:tcPr>
            <w:tcW w:w="322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</w:p>
        </w:tc>
      </w:tr>
      <w:tr w:rsidR="00C217BA" w:rsidTr="00C217BA">
        <w:tc>
          <w:tcPr>
            <w:tcW w:w="481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  <w:r>
              <w:rPr>
                <w:rFonts w:ascii="NewsGot" w:hAnsi="NewsGot"/>
                <w:sz w:val="24"/>
                <w:szCs w:val="24"/>
              </w:rPr>
              <w:t>Nabídková cena v Kč s DPH</w:t>
            </w:r>
          </w:p>
        </w:tc>
        <w:tc>
          <w:tcPr>
            <w:tcW w:w="322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</w:p>
        </w:tc>
      </w:tr>
    </w:tbl>
    <w:p w:rsidR="0075410B" w:rsidRPr="00323A21" w:rsidRDefault="0075410B" w:rsidP="0075410B">
      <w:pPr>
        <w:spacing w:after="0" w:line="240" w:lineRule="auto"/>
        <w:rPr>
          <w:rFonts w:ascii="NewsGot" w:hAnsi="NewsGot"/>
          <w:b/>
          <w:sz w:val="24"/>
          <w:szCs w:val="24"/>
        </w:rPr>
      </w:pPr>
      <w:bookmarkStart w:id="0" w:name="_GoBack"/>
      <w:bookmarkEnd w:id="0"/>
    </w:p>
    <w:p w:rsidR="0075410B" w:rsidRPr="00323A21" w:rsidRDefault="0075410B" w:rsidP="0075410B">
      <w:pPr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V …………………………… dne ……………………………</w:t>
      </w:r>
    </w:p>
    <w:p w:rsidR="0075410B" w:rsidRPr="00323A21" w:rsidRDefault="0075410B" w:rsidP="0075410B">
      <w:pPr>
        <w:spacing w:after="0" w:line="240" w:lineRule="auto"/>
        <w:rPr>
          <w:rFonts w:ascii="NewsGot" w:hAnsi="NewsGot"/>
          <w:b/>
          <w:sz w:val="24"/>
          <w:szCs w:val="24"/>
        </w:rPr>
      </w:pPr>
    </w:p>
    <w:p w:rsidR="0075410B" w:rsidRPr="00323A21" w:rsidRDefault="0075410B" w:rsidP="0075410B">
      <w:pPr>
        <w:tabs>
          <w:tab w:val="center" w:pos="7230"/>
        </w:tabs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>...........……………………………</w:t>
      </w:r>
    </w:p>
    <w:p w:rsidR="00F84351" w:rsidRPr="00826146" w:rsidRDefault="0075410B" w:rsidP="00C217BA">
      <w:pPr>
        <w:pStyle w:val="Zkladntext2"/>
        <w:spacing w:after="0" w:line="240" w:lineRule="auto"/>
        <w:ind w:left="5672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Obchodní firma – podpis oprávněné osoby (doplní účastník)</w:t>
      </w:r>
    </w:p>
    <w:sectPr w:rsidR="00F84351" w:rsidRPr="00826146" w:rsidSect="007D38E3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276" w:right="2495" w:bottom="851" w:left="1361" w:header="0" w:footer="45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2C7A" w:rsidRDefault="00DE2C7A" w:rsidP="00587D54">
      <w:pPr>
        <w:spacing w:after="0" w:line="240" w:lineRule="auto"/>
      </w:pPr>
      <w:r>
        <w:separator/>
      </w:r>
    </w:p>
  </w:endnote>
  <w:endnote w:type="continuationSeparator" w:id="0">
    <w:p w:rsidR="00DE2C7A" w:rsidRDefault="00DE2C7A" w:rsidP="00587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1936215"/>
      <w:docPartObj>
        <w:docPartGallery w:val="Page Numbers (Bottom of Page)"/>
        <w:docPartUnique/>
      </w:docPartObj>
    </w:sdtPr>
    <w:sdtEndPr/>
    <w:sdtContent>
      <w:p w:rsidR="00EF448B" w:rsidRDefault="00EF448B" w:rsidP="00292D03">
        <w:pPr>
          <w:pStyle w:val="Zpat"/>
          <w:tabs>
            <w:tab w:val="clear" w:pos="9072"/>
          </w:tabs>
          <w:ind w:right="-1701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17B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448B" w:rsidRDefault="00EF448B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20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2C7A" w:rsidRDefault="00DE2C7A" w:rsidP="00587D54">
      <w:pPr>
        <w:spacing w:after="0" w:line="240" w:lineRule="auto"/>
      </w:pPr>
      <w:r>
        <w:separator/>
      </w:r>
    </w:p>
  </w:footnote>
  <w:footnote w:type="continuationSeparator" w:id="0">
    <w:p w:rsidR="00DE2C7A" w:rsidRDefault="00DE2C7A" w:rsidP="00587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6222365</wp:posOffset>
          </wp:positionH>
          <wp:positionV relativeFrom="page">
            <wp:posOffset>-133350</wp:posOffset>
          </wp:positionV>
          <wp:extent cx="1436370" cy="1626870"/>
          <wp:effectExtent l="0" t="0" r="0" b="0"/>
          <wp:wrapNone/>
          <wp:docPr id="17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18" name="Obrázek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9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name w:val="WW8Num3"/>
    <w:lvl w:ilvl="0">
      <w:start w:val="4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Georgia" w:hAnsi="Georgia" w:cs="Times New Roman" w:hint="default"/>
        <w:sz w:val="22"/>
        <w:szCs w:val="22"/>
      </w:rPr>
    </w:lvl>
  </w:abstractNum>
  <w:abstractNum w:abstractNumId="1">
    <w:nsid w:val="01012081"/>
    <w:multiLevelType w:val="hybridMultilevel"/>
    <w:tmpl w:val="6C00C7C6"/>
    <w:lvl w:ilvl="0" w:tplc="4D867AA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4A7E109C"/>
    <w:multiLevelType w:val="hybridMultilevel"/>
    <w:tmpl w:val="5304506E"/>
    <w:lvl w:ilvl="0" w:tplc="12B61538">
      <w:start w:val="3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72742C98"/>
    <w:multiLevelType w:val="multilevel"/>
    <w:tmpl w:val="108045E6"/>
    <w:lvl w:ilvl="0">
      <w:start w:val="1"/>
      <w:numFmt w:val="decimal"/>
      <w:lvlText w:val="%1."/>
      <w:lvlJc w:val="left"/>
      <w:pPr>
        <w:ind w:left="360" w:hanging="360"/>
      </w:pPr>
      <w:rPr>
        <w:rFonts w:ascii="NewsGot" w:hAnsi="NewsGot" w:hint="default"/>
        <w:b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NewsGot" w:hAnsi="NewsGot" w:hint="default"/>
        <w:b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">
    <w:nsid w:val="7D8F2930"/>
    <w:multiLevelType w:val="hybridMultilevel"/>
    <w:tmpl w:val="44D2A352"/>
    <w:lvl w:ilvl="0" w:tplc="BEBCB97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E8B"/>
    <w:rsid w:val="00000EF5"/>
    <w:rsid w:val="00004975"/>
    <w:rsid w:val="00041421"/>
    <w:rsid w:val="00041D7E"/>
    <w:rsid w:val="00050D2E"/>
    <w:rsid w:val="00054763"/>
    <w:rsid w:val="000669C4"/>
    <w:rsid w:val="00070E51"/>
    <w:rsid w:val="00094CC1"/>
    <w:rsid w:val="000A1164"/>
    <w:rsid w:val="000B0D47"/>
    <w:rsid w:val="000B2570"/>
    <w:rsid w:val="000D0220"/>
    <w:rsid w:val="000D51EF"/>
    <w:rsid w:val="000F1665"/>
    <w:rsid w:val="00104890"/>
    <w:rsid w:val="001104BE"/>
    <w:rsid w:val="00176585"/>
    <w:rsid w:val="001827FA"/>
    <w:rsid w:val="001850B0"/>
    <w:rsid w:val="001A3CEC"/>
    <w:rsid w:val="001E528D"/>
    <w:rsid w:val="0022276D"/>
    <w:rsid w:val="00281489"/>
    <w:rsid w:val="00292D03"/>
    <w:rsid w:val="002B46D6"/>
    <w:rsid w:val="002E21E0"/>
    <w:rsid w:val="00306F48"/>
    <w:rsid w:val="00331009"/>
    <w:rsid w:val="00335C0E"/>
    <w:rsid w:val="003B16DF"/>
    <w:rsid w:val="003B729F"/>
    <w:rsid w:val="003F2A0D"/>
    <w:rsid w:val="00425D0D"/>
    <w:rsid w:val="00432BB4"/>
    <w:rsid w:val="00432CE5"/>
    <w:rsid w:val="00457DE4"/>
    <w:rsid w:val="00472B17"/>
    <w:rsid w:val="0048082E"/>
    <w:rsid w:val="004A6CE3"/>
    <w:rsid w:val="004B1185"/>
    <w:rsid w:val="004E55B4"/>
    <w:rsid w:val="00542496"/>
    <w:rsid w:val="005433AA"/>
    <w:rsid w:val="00544FD9"/>
    <w:rsid w:val="005671EB"/>
    <w:rsid w:val="0057092C"/>
    <w:rsid w:val="00587D54"/>
    <w:rsid w:val="00593F63"/>
    <w:rsid w:val="00644E4F"/>
    <w:rsid w:val="0064656B"/>
    <w:rsid w:val="00675171"/>
    <w:rsid w:val="006C31CF"/>
    <w:rsid w:val="006D4A77"/>
    <w:rsid w:val="006D78FF"/>
    <w:rsid w:val="00704245"/>
    <w:rsid w:val="00727CE9"/>
    <w:rsid w:val="007304C9"/>
    <w:rsid w:val="00737E34"/>
    <w:rsid w:val="0075410B"/>
    <w:rsid w:val="007D1F78"/>
    <w:rsid w:val="007D38E3"/>
    <w:rsid w:val="007F401C"/>
    <w:rsid w:val="008024C0"/>
    <w:rsid w:val="00854BF1"/>
    <w:rsid w:val="00860005"/>
    <w:rsid w:val="0087364A"/>
    <w:rsid w:val="008858E8"/>
    <w:rsid w:val="008C3F6C"/>
    <w:rsid w:val="008C5AF7"/>
    <w:rsid w:val="00902DEB"/>
    <w:rsid w:val="009371A7"/>
    <w:rsid w:val="0095335D"/>
    <w:rsid w:val="009A1898"/>
    <w:rsid w:val="009A7E06"/>
    <w:rsid w:val="009B445E"/>
    <w:rsid w:val="009E6C52"/>
    <w:rsid w:val="009F0B17"/>
    <w:rsid w:val="00A62F39"/>
    <w:rsid w:val="00A8048C"/>
    <w:rsid w:val="00A96163"/>
    <w:rsid w:val="00AA22BF"/>
    <w:rsid w:val="00AA760D"/>
    <w:rsid w:val="00AD179F"/>
    <w:rsid w:val="00B05AB8"/>
    <w:rsid w:val="00B203FB"/>
    <w:rsid w:val="00B22E81"/>
    <w:rsid w:val="00B32AA5"/>
    <w:rsid w:val="00B4778F"/>
    <w:rsid w:val="00B57903"/>
    <w:rsid w:val="00B95C18"/>
    <w:rsid w:val="00BD7E8B"/>
    <w:rsid w:val="00C217BA"/>
    <w:rsid w:val="00C3356B"/>
    <w:rsid w:val="00C46EF4"/>
    <w:rsid w:val="00C61480"/>
    <w:rsid w:val="00C92860"/>
    <w:rsid w:val="00CD2BB0"/>
    <w:rsid w:val="00CD48EA"/>
    <w:rsid w:val="00CD56DB"/>
    <w:rsid w:val="00D32A85"/>
    <w:rsid w:val="00D553FB"/>
    <w:rsid w:val="00D66529"/>
    <w:rsid w:val="00D806E1"/>
    <w:rsid w:val="00DD31BF"/>
    <w:rsid w:val="00DD6F4A"/>
    <w:rsid w:val="00DE2C7A"/>
    <w:rsid w:val="00DE5D8B"/>
    <w:rsid w:val="00DE6BF5"/>
    <w:rsid w:val="00E06BF1"/>
    <w:rsid w:val="00E1005A"/>
    <w:rsid w:val="00E316E6"/>
    <w:rsid w:val="00E77428"/>
    <w:rsid w:val="00E97BD2"/>
    <w:rsid w:val="00ED0538"/>
    <w:rsid w:val="00ED3048"/>
    <w:rsid w:val="00ED7710"/>
    <w:rsid w:val="00EF448B"/>
    <w:rsid w:val="00F754FD"/>
    <w:rsid w:val="00F779D7"/>
    <w:rsid w:val="00F8109A"/>
    <w:rsid w:val="00F82752"/>
    <w:rsid w:val="00F84351"/>
    <w:rsid w:val="00F90B39"/>
    <w:rsid w:val="00F9304A"/>
    <w:rsid w:val="00FD3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B9CC757-7FC2-40CB-976F-0044432B1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8048C"/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line="240" w:lineRule="auto"/>
      <w:outlineLvl w:val="0"/>
    </w:pPr>
    <w:rPr>
      <w:rFonts w:ascii="NewsGot" w:eastAsiaTheme="majorEastAsia" w:hAnsi="NewsGot" w:cstheme="majorBidi"/>
      <w:bCs/>
      <w:caps/>
      <w:sz w:val="44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paragraph" w:customStyle="1" w:styleId="Zkladntext22">
    <w:name w:val="Základní text 22"/>
    <w:basedOn w:val="Normln"/>
    <w:rsid w:val="007304C9"/>
    <w:pPr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i/>
      <w:kern w:val="1"/>
      <w:sz w:val="20"/>
      <w:szCs w:val="20"/>
      <w:lang w:eastAsia="ar-SA"/>
    </w:rPr>
  </w:style>
  <w:style w:type="paragraph" w:styleId="Zkladntext">
    <w:name w:val="Body Text"/>
    <w:basedOn w:val="Normln"/>
    <w:link w:val="ZkladntextChar"/>
    <w:uiPriority w:val="99"/>
    <w:unhideWhenUsed/>
    <w:rsid w:val="007304C9"/>
    <w:pPr>
      <w:spacing w:after="120"/>
    </w:pPr>
    <w:rPr>
      <w:rFonts w:eastAsia="Calibri" w:cs="Times New Roman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7304C9"/>
    <w:rPr>
      <w:rFonts w:eastAsia="Calibri" w:cs="Times New Roman"/>
    </w:rPr>
  </w:style>
  <w:style w:type="paragraph" w:customStyle="1" w:styleId="BodyText21">
    <w:name w:val="Body Text 21"/>
    <w:basedOn w:val="Normln"/>
    <w:rsid w:val="007304C9"/>
    <w:pPr>
      <w:jc w:val="both"/>
    </w:pPr>
    <w:rPr>
      <w:rFonts w:eastAsia="Calibri" w:cs="Georgia"/>
      <w:lang w:eastAsia="ar-SA"/>
    </w:rPr>
  </w:style>
  <w:style w:type="paragraph" w:styleId="Odstavecseseznamem">
    <w:name w:val="List Paragraph"/>
    <w:basedOn w:val="Normln"/>
    <w:uiPriority w:val="34"/>
    <w:qFormat/>
    <w:rsid w:val="0057092C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806E1"/>
    <w:rPr>
      <w:color w:val="0000FF" w:themeColor="hyperlink"/>
      <w:u w:val="single"/>
    </w:rPr>
  </w:style>
  <w:style w:type="paragraph" w:styleId="Zkladntext2">
    <w:name w:val="Body Text 2"/>
    <w:basedOn w:val="Normln"/>
    <w:link w:val="Zkladntext2Char"/>
    <w:rsid w:val="0075410B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2Char">
    <w:name w:val="Základní text 2 Char"/>
    <w:basedOn w:val="Standardnpsmoodstavce"/>
    <w:link w:val="Zkladntext2"/>
    <w:rsid w:val="0075410B"/>
    <w:rPr>
      <w:rFonts w:ascii="Times New Roman" w:eastAsia="Times New Roman" w:hAnsi="Times New Roman" w:cs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C217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vejd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27CE54-9F78-4533-B2E7-F53476457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357</TotalTime>
  <Pages>1</Pages>
  <Words>106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Výzva k podání nabídky(Zoo Praha)</vt:lpstr>
    </vt:vector>
  </TitlesOfParts>
  <Company>Hewlett-Packard Company</Company>
  <LinksUpToDate>false</LinksUpToDate>
  <CharactersWithSpaces>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k podání nabídky(Zoo Praha)</dc:title>
  <dc:subject>Výzva</dc:subject>
  <dc:creator>Počárovská Andrea</dc:creator>
  <cp:keywords>Výzva</cp:keywords>
  <cp:lastModifiedBy>Pavlas Václav</cp:lastModifiedBy>
  <cp:revision>36</cp:revision>
  <cp:lastPrinted>2020-06-22T07:27:00Z</cp:lastPrinted>
  <dcterms:created xsi:type="dcterms:W3CDTF">2020-04-02T12:35:00Z</dcterms:created>
  <dcterms:modified xsi:type="dcterms:W3CDTF">2020-09-24T08:21:00Z</dcterms:modified>
</cp:coreProperties>
</file>