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7B" w:rsidRDefault="00D216ED" w:rsidP="00014F0A">
      <w:pPr>
        <w:spacing w:before="120" w:line="276" w:lineRule="auto"/>
        <w:jc w:val="center"/>
        <w:outlineLvl w:val="0"/>
        <w:rPr>
          <w:rFonts w:ascii="Calibri" w:hAnsi="Calibri" w:cs="Tahoma"/>
          <w:sz w:val="28"/>
          <w:szCs w:val="28"/>
        </w:rPr>
      </w:pPr>
      <w:r>
        <w:rPr>
          <w:rFonts w:ascii="Calibri" w:hAnsi="Calibri" w:cs="Tahoma"/>
          <w:sz w:val="28"/>
          <w:szCs w:val="28"/>
        </w:rPr>
        <w:t>PACHTOVNÍ</w:t>
      </w:r>
      <w:r w:rsidRPr="00BB5DA5">
        <w:rPr>
          <w:rFonts w:ascii="Calibri" w:hAnsi="Calibri" w:cs="Tahoma"/>
          <w:sz w:val="28"/>
          <w:szCs w:val="28"/>
        </w:rPr>
        <w:t xml:space="preserve"> </w:t>
      </w:r>
      <w:r w:rsidR="0037077B" w:rsidRPr="00BB5DA5">
        <w:rPr>
          <w:rFonts w:ascii="Calibri" w:hAnsi="Calibri" w:cs="Tahoma"/>
          <w:sz w:val="28"/>
          <w:szCs w:val="28"/>
        </w:rPr>
        <w:t>SMLOUVA</w:t>
      </w:r>
    </w:p>
    <w:p w:rsidR="00A6014E" w:rsidRPr="00FC557B" w:rsidRDefault="00A6014E" w:rsidP="00014F0A">
      <w:pPr>
        <w:spacing w:before="120" w:line="276" w:lineRule="auto"/>
        <w:jc w:val="center"/>
        <w:outlineLvl w:val="0"/>
        <w:rPr>
          <w:rFonts w:ascii="Calibri" w:hAnsi="Calibri" w:cs="Tahoma"/>
          <w:sz w:val="22"/>
          <w:szCs w:val="22"/>
        </w:rPr>
      </w:pPr>
      <w:r w:rsidRPr="00FC557B">
        <w:rPr>
          <w:rFonts w:ascii="Calibri" w:hAnsi="Calibri" w:cs="Tahoma"/>
          <w:sz w:val="22"/>
          <w:szCs w:val="22"/>
        </w:rPr>
        <w:t>dle § 2332 a násl. zákona č. 89/2012, občanský zákoník, v platném znění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1E202E" w:rsidP="00014F0A">
      <w:pPr>
        <w:spacing w:before="120" w:line="276" w:lineRule="auto"/>
        <w:jc w:val="both"/>
        <w:outlineLvl w:val="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b/>
          <w:bCs/>
          <w:sz w:val="22"/>
          <w:szCs w:val="22"/>
        </w:rPr>
        <w:t>:</w:t>
      </w:r>
      <w:r w:rsidR="0037077B" w:rsidRPr="00AD5C13">
        <w:rPr>
          <w:rFonts w:ascii="Calibri" w:hAnsi="Calibri" w:cs="Tahoma"/>
          <w:b/>
          <w:bCs/>
          <w:sz w:val="22"/>
          <w:szCs w:val="22"/>
        </w:rPr>
        <w:tab/>
        <w:t>Zoologická zahrada hl. m. Prahy</w:t>
      </w:r>
    </w:p>
    <w:p w:rsidR="0037077B" w:rsidRPr="00AD5C13" w:rsidRDefault="00126CDC" w:rsidP="00126CDC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>Sídlo:</w:t>
      </w:r>
      <w:r>
        <w:rPr>
          <w:rFonts w:ascii="Calibri" w:hAnsi="Calibri" w:cs="Tahoma"/>
          <w:bCs/>
          <w:sz w:val="22"/>
          <w:szCs w:val="22"/>
        </w:rPr>
        <w:tab/>
      </w:r>
      <w:r>
        <w:rPr>
          <w:rFonts w:ascii="Calibri" w:hAnsi="Calibri" w:cs="Tahoma"/>
          <w:bCs/>
          <w:sz w:val="22"/>
          <w:szCs w:val="22"/>
        </w:rPr>
        <w:tab/>
      </w:r>
      <w:r w:rsidR="0037077B" w:rsidRPr="00AD5C13">
        <w:rPr>
          <w:rFonts w:ascii="Calibri" w:hAnsi="Calibri" w:cs="Tahoma"/>
          <w:bCs/>
          <w:sz w:val="22"/>
          <w:szCs w:val="22"/>
        </w:rPr>
        <w:t>U Trojského zámku 120/3</w:t>
      </w:r>
      <w:r>
        <w:rPr>
          <w:rFonts w:ascii="Calibri" w:hAnsi="Calibri" w:cs="Tahoma"/>
          <w:bCs/>
          <w:sz w:val="22"/>
          <w:szCs w:val="22"/>
        </w:rPr>
        <w:t xml:space="preserve">, </w:t>
      </w:r>
      <w:r w:rsidR="0037077B" w:rsidRPr="00AD5C13">
        <w:rPr>
          <w:rFonts w:ascii="Calibri" w:hAnsi="Calibri" w:cs="Tahoma"/>
          <w:bCs/>
          <w:sz w:val="22"/>
          <w:szCs w:val="22"/>
        </w:rPr>
        <w:t xml:space="preserve">171 00, </w:t>
      </w:r>
      <w:r w:rsidR="0037077B" w:rsidRPr="00AD5C13">
        <w:rPr>
          <w:rFonts w:ascii="Calibri" w:hAnsi="Calibri" w:cs="Tahoma"/>
          <w:sz w:val="22"/>
          <w:szCs w:val="22"/>
        </w:rPr>
        <w:t>Praha 7 - Troja</w:t>
      </w:r>
    </w:p>
    <w:p w:rsidR="00126CDC" w:rsidRDefault="0037077B" w:rsidP="00014F0A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</w:t>
      </w:r>
      <w:r w:rsidR="00126CDC">
        <w:rPr>
          <w:rFonts w:ascii="Calibri" w:hAnsi="Calibri" w:cs="Tahoma"/>
          <w:sz w:val="22"/>
          <w:szCs w:val="22"/>
        </w:rPr>
        <w:t>O</w:t>
      </w:r>
      <w:r w:rsidRPr="00AD5C13">
        <w:rPr>
          <w:rFonts w:ascii="Calibri" w:hAnsi="Calibri" w:cs="Tahoma"/>
          <w:sz w:val="22"/>
          <w:szCs w:val="22"/>
        </w:rPr>
        <w:t>:</w:t>
      </w:r>
      <w:r w:rsidR="00126CDC">
        <w:rPr>
          <w:rFonts w:ascii="Calibri" w:hAnsi="Calibri" w:cs="Tahoma"/>
          <w:sz w:val="22"/>
          <w:szCs w:val="22"/>
        </w:rPr>
        <w:tab/>
      </w:r>
      <w:r w:rsidR="00126CDC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>000</w:t>
      </w:r>
      <w:r w:rsidRPr="00AD5C13">
        <w:rPr>
          <w:rFonts w:ascii="Calibri" w:hAnsi="Calibri" w:cs="Tahoma"/>
          <w:bCs/>
          <w:sz w:val="22"/>
          <w:szCs w:val="22"/>
        </w:rPr>
        <w:t>64459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DIČ:</w:t>
      </w:r>
      <w:r w:rsidR="00126CDC">
        <w:rPr>
          <w:rFonts w:ascii="Calibri" w:hAnsi="Calibri" w:cs="Tahoma"/>
          <w:sz w:val="22"/>
          <w:szCs w:val="22"/>
        </w:rPr>
        <w:tab/>
      </w:r>
      <w:r w:rsidR="00126CDC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bCs/>
          <w:color w:val="000000"/>
          <w:sz w:val="22"/>
          <w:szCs w:val="22"/>
        </w:rPr>
        <w:t>CZ00064459</w:t>
      </w:r>
    </w:p>
    <w:p w:rsidR="0037077B" w:rsidRPr="00BB5DA5" w:rsidRDefault="001E202E" w:rsidP="00014F0A">
      <w:pPr>
        <w:pStyle w:val="Import0"/>
        <w:suppressAutoHyphens w:val="0"/>
        <w:overflowPunct/>
        <w:autoSpaceDE/>
        <w:autoSpaceDN/>
        <w:adjustRightInd/>
        <w:spacing w:before="120" w:line="276" w:lineRule="auto"/>
        <w:jc w:val="both"/>
        <w:textAlignment w:val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</w:t>
      </w:r>
      <w:r w:rsidR="0037077B" w:rsidRPr="00AD5C13">
        <w:rPr>
          <w:rFonts w:ascii="Calibri" w:hAnsi="Calibri" w:cs="Tahoma"/>
          <w:sz w:val="22"/>
          <w:szCs w:val="22"/>
        </w:rPr>
        <w:t>:</w:t>
      </w:r>
      <w:r w:rsidR="00126CDC">
        <w:rPr>
          <w:rFonts w:ascii="Calibri" w:hAnsi="Calibri" w:cs="Tahoma"/>
          <w:sz w:val="22"/>
          <w:szCs w:val="22"/>
        </w:rPr>
        <w:tab/>
      </w:r>
      <w:r w:rsidR="0037077B" w:rsidRPr="00AD5C13">
        <w:rPr>
          <w:rFonts w:ascii="Calibri" w:hAnsi="Calibri" w:cs="Tahoma"/>
          <w:sz w:val="22"/>
          <w:szCs w:val="22"/>
        </w:rPr>
        <w:t>Mgr. Miroslav</w:t>
      </w:r>
      <w:r>
        <w:rPr>
          <w:rFonts w:ascii="Calibri" w:hAnsi="Calibri" w:cs="Tahoma"/>
          <w:sz w:val="22"/>
          <w:szCs w:val="22"/>
        </w:rPr>
        <w:t>em</w:t>
      </w:r>
      <w:r w:rsidR="0037077B" w:rsidRPr="00AD5C13">
        <w:rPr>
          <w:rFonts w:ascii="Calibri" w:hAnsi="Calibri" w:cs="Tahoma"/>
          <w:sz w:val="22"/>
          <w:szCs w:val="22"/>
        </w:rPr>
        <w:t xml:space="preserve"> Bobk</w:t>
      </w:r>
      <w:r>
        <w:rPr>
          <w:rFonts w:ascii="Calibri" w:hAnsi="Calibri" w:cs="Tahoma"/>
          <w:sz w:val="22"/>
          <w:szCs w:val="22"/>
        </w:rPr>
        <w:t>em</w:t>
      </w:r>
      <w:r w:rsidR="00126CDC">
        <w:rPr>
          <w:rFonts w:ascii="Calibri" w:hAnsi="Calibri" w:cs="Tahoma"/>
          <w:sz w:val="22"/>
          <w:szCs w:val="22"/>
        </w:rPr>
        <w:t xml:space="preserve">, </w:t>
      </w:r>
      <w:r w:rsidR="00126CDC" w:rsidRPr="00BB5DA5">
        <w:rPr>
          <w:rFonts w:ascii="Calibri" w:hAnsi="Calibri" w:cs="Tahoma"/>
          <w:sz w:val="22"/>
          <w:szCs w:val="22"/>
        </w:rPr>
        <w:t>ředitel</w:t>
      </w:r>
      <w:r>
        <w:rPr>
          <w:rFonts w:ascii="Calibri" w:hAnsi="Calibri" w:cs="Tahoma"/>
          <w:sz w:val="22"/>
          <w:szCs w:val="22"/>
        </w:rPr>
        <w:t>em</w:t>
      </w:r>
      <w:r w:rsidR="0037077B" w:rsidRPr="00BB5DA5">
        <w:rPr>
          <w:rFonts w:ascii="Calibri" w:hAnsi="Calibri" w:cs="Tahoma"/>
          <w:sz w:val="22"/>
          <w:szCs w:val="22"/>
        </w:rPr>
        <w:t xml:space="preserve"> </w:t>
      </w:r>
      <w:r w:rsidR="00BB5DA5" w:rsidRPr="00BB5DA5">
        <w:rPr>
          <w:rFonts w:ascii="Calibri" w:hAnsi="Calibri" w:cs="Tahoma"/>
          <w:bCs/>
          <w:sz w:val="22"/>
          <w:szCs w:val="22"/>
        </w:rPr>
        <w:t>Zoologické zahrady hl. m. Prahy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 straně jedné (dále jen „</w:t>
      </w:r>
      <w:r w:rsidR="00976C3E">
        <w:rPr>
          <w:rFonts w:ascii="Calibri" w:hAnsi="Calibri" w:cs="Tahoma"/>
          <w:b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“</w:t>
      </w:r>
      <w:r w:rsidR="008C20AE">
        <w:rPr>
          <w:rFonts w:ascii="Calibri" w:hAnsi="Calibri" w:cs="Tahoma"/>
          <w:sz w:val="22"/>
          <w:szCs w:val="22"/>
        </w:rPr>
        <w:t>)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a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64FF9" w:rsidRPr="00AD5C13" w:rsidRDefault="001E202E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Pachtýř</w:t>
      </w:r>
      <w:r w:rsidR="0037077B" w:rsidRPr="00AD5C13">
        <w:rPr>
          <w:rFonts w:ascii="Calibri" w:hAnsi="Calibri" w:cs="Tahoma"/>
          <w:b/>
          <w:sz w:val="22"/>
          <w:szCs w:val="22"/>
        </w:rPr>
        <w:t>:</w:t>
      </w:r>
      <w:r w:rsidR="0037077B" w:rsidRPr="00AD5C13">
        <w:rPr>
          <w:rFonts w:ascii="Calibri" w:hAnsi="Calibri" w:cs="Tahoma"/>
          <w:b/>
          <w:sz w:val="22"/>
          <w:szCs w:val="22"/>
        </w:rPr>
        <w:tab/>
      </w:r>
      <w:r w:rsidR="00126CDC">
        <w:rPr>
          <w:rFonts w:ascii="Calibri" w:hAnsi="Calibri" w:cs="Calibri"/>
          <w:b/>
          <w:sz w:val="22"/>
          <w:szCs w:val="22"/>
        </w:rPr>
        <w:t>[</w:t>
      </w:r>
      <w:r w:rsidR="00DF388F" w:rsidRPr="00BE484F">
        <w:rPr>
          <w:rFonts w:ascii="Calibri" w:hAnsi="Calibri" w:cs="Calibri"/>
          <w:b/>
          <w:sz w:val="22"/>
          <w:szCs w:val="22"/>
          <w:highlight w:val="yellow"/>
        </w:rPr>
        <w:t>doplní navrhovatel</w:t>
      </w:r>
      <w:r w:rsidR="00126CDC">
        <w:rPr>
          <w:rFonts w:ascii="Calibri" w:hAnsi="Calibri" w:cs="Calibri"/>
          <w:b/>
          <w:sz w:val="22"/>
          <w:szCs w:val="22"/>
        </w:rPr>
        <w:t>]</w:t>
      </w:r>
    </w:p>
    <w:p w:rsidR="00AA59F5" w:rsidRDefault="00AA59F5" w:rsidP="001659B7">
      <w:pPr>
        <w:pStyle w:val="Import0"/>
        <w:numPr>
          <w:ilvl w:val="0"/>
          <w:numId w:val="20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</w:t>
      </w:r>
      <w:r>
        <w:rPr>
          <w:rFonts w:ascii="Calibri" w:hAnsi="Calibri" w:cs="Tahoma"/>
          <w:sz w:val="22"/>
          <w:szCs w:val="22"/>
        </w:rPr>
        <w:t xml:space="preserve"> zapsaná v obchodním rejstříku vedeném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 soudem v 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, oddíl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Tahoma"/>
          <w:sz w:val="22"/>
          <w:szCs w:val="22"/>
        </w:rPr>
        <w:t xml:space="preserve">, vložka </w:t>
      </w:r>
      <w:r w:rsidRPr="00BB5DA5">
        <w:rPr>
          <w:rFonts w:ascii="Calibri" w:hAnsi="Calibri" w:cs="Calibri"/>
          <w:sz w:val="22"/>
          <w:szCs w:val="22"/>
        </w:rPr>
        <w:t>[</w:t>
      </w:r>
      <w:r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AA59F5" w:rsidRDefault="00AA59F5" w:rsidP="001659B7">
      <w:pPr>
        <w:pStyle w:val="Import0"/>
        <w:numPr>
          <w:ilvl w:val="0"/>
          <w:numId w:val="21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 podnikající na základě živnostenského oprávnění, aniž by byla zapsána v obchodním rejstříku,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:rsidR="00BB5DA5" w:rsidRPr="00BB5DA5" w:rsidRDefault="00BB5DA5" w:rsidP="00BB5DA5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>
        <w:rPr>
          <w:rFonts w:ascii="Calibri" w:hAnsi="Calibri" w:cs="Tahoma"/>
          <w:bCs/>
          <w:sz w:val="22"/>
          <w:szCs w:val="22"/>
        </w:rPr>
        <w:t>Sídlo:</w:t>
      </w:r>
      <w:r>
        <w:rPr>
          <w:rFonts w:ascii="Calibri" w:hAnsi="Calibri" w:cs="Tahoma"/>
          <w:bCs/>
          <w:sz w:val="22"/>
          <w:szCs w:val="22"/>
        </w:rPr>
        <w:tab/>
      </w:r>
      <w:r>
        <w:rPr>
          <w:rFonts w:ascii="Calibri" w:hAnsi="Calibri" w:cs="Tahoma"/>
          <w:bCs/>
          <w:sz w:val="22"/>
          <w:szCs w:val="22"/>
        </w:rPr>
        <w:tab/>
      </w:r>
      <w:r w:rsidR="00DF388F"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DF388F" w:rsidRPr="00BB5DA5">
        <w:rPr>
          <w:rFonts w:ascii="Calibri" w:hAnsi="Calibri" w:cs="Calibri"/>
          <w:sz w:val="22"/>
          <w:szCs w:val="22"/>
        </w:rPr>
        <w:t>]</w:t>
      </w:r>
    </w:p>
    <w:p w:rsidR="00BB5DA5" w:rsidRDefault="00BB5DA5" w:rsidP="00BB5DA5">
      <w:pPr>
        <w:spacing w:before="120" w:line="276" w:lineRule="auto"/>
        <w:jc w:val="both"/>
        <w:rPr>
          <w:rFonts w:ascii="Calibri" w:hAnsi="Calibri" w:cs="Tahoma"/>
          <w:bCs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</w:t>
      </w:r>
      <w:r>
        <w:rPr>
          <w:rFonts w:ascii="Calibri" w:hAnsi="Calibri" w:cs="Tahoma"/>
          <w:sz w:val="22"/>
          <w:szCs w:val="22"/>
        </w:rPr>
        <w:t>O</w:t>
      </w:r>
      <w:r w:rsidRPr="00AD5C13">
        <w:rPr>
          <w:rFonts w:ascii="Calibri" w:hAnsi="Calibri" w:cs="Tahoma"/>
          <w:sz w:val="22"/>
          <w:szCs w:val="22"/>
        </w:rPr>
        <w:t>: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BB5DA5" w:rsidRPr="00AD5C13" w:rsidRDefault="00BB5DA5" w:rsidP="00BB5DA5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DIČ: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</w:p>
    <w:p w:rsidR="00AA59F5" w:rsidRDefault="001E202E" w:rsidP="001659B7">
      <w:pPr>
        <w:pStyle w:val="Import0"/>
        <w:numPr>
          <w:ilvl w:val="0"/>
          <w:numId w:val="22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</w:t>
      </w:r>
      <w:r w:rsidR="00BB5DA5" w:rsidRPr="00AD5C13">
        <w:rPr>
          <w:rFonts w:ascii="Calibri" w:hAnsi="Calibri" w:cs="Tahoma"/>
          <w:sz w:val="22"/>
          <w:szCs w:val="22"/>
        </w:rPr>
        <w:t>:</w:t>
      </w:r>
      <w:r w:rsidR="00BB5DA5">
        <w:rPr>
          <w:rFonts w:ascii="Calibri" w:hAnsi="Calibri" w:cs="Tahoma"/>
          <w:sz w:val="22"/>
          <w:szCs w:val="22"/>
        </w:rPr>
        <w:tab/>
      </w:r>
      <w:r w:rsidR="00BB5DA5" w:rsidRPr="00BB5DA5">
        <w:rPr>
          <w:rFonts w:ascii="Calibri" w:hAnsi="Calibri" w:cs="Calibri"/>
          <w:sz w:val="22"/>
          <w:szCs w:val="22"/>
        </w:rPr>
        <w:t>[</w:t>
      </w:r>
      <w:r w:rsidR="00DF388F" w:rsidRPr="00BE484F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BB5DA5" w:rsidRPr="00BB5DA5">
        <w:rPr>
          <w:rFonts w:ascii="Calibri" w:hAnsi="Calibri" w:cs="Calibri"/>
          <w:sz w:val="22"/>
          <w:szCs w:val="22"/>
        </w:rPr>
        <w:t>]</w:t>
      </w:r>
    </w:p>
    <w:p w:rsidR="00BB5DA5" w:rsidRPr="00BB5DA5" w:rsidRDefault="0033195C" w:rsidP="001659B7">
      <w:pPr>
        <w:pStyle w:val="Import0"/>
        <w:numPr>
          <w:ilvl w:val="0"/>
          <w:numId w:val="22"/>
        </w:numPr>
        <w:suppressAutoHyphens w:val="0"/>
        <w:overflowPunct/>
        <w:autoSpaceDE/>
        <w:autoSpaceDN/>
        <w:adjustRightInd/>
        <w:spacing w:before="120" w:line="276" w:lineRule="auto"/>
        <w:ind w:left="284" w:hanging="284"/>
        <w:jc w:val="both"/>
        <w:textAlignment w:val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 níž zde jedná: </w:t>
      </w:r>
      <w:r w:rsidRPr="00BB5DA5">
        <w:rPr>
          <w:rFonts w:ascii="Calibri" w:hAnsi="Calibri" w:cs="Calibri"/>
          <w:sz w:val="22"/>
          <w:szCs w:val="22"/>
        </w:rPr>
        <w:t>[</w:t>
      </w:r>
      <w:r w:rsidRPr="00262124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 xml:space="preserve">, na základě </w:t>
      </w:r>
      <w:r w:rsidRPr="00BB5DA5">
        <w:rPr>
          <w:rFonts w:ascii="Calibri" w:hAnsi="Calibri" w:cs="Calibri"/>
          <w:sz w:val="22"/>
          <w:szCs w:val="22"/>
        </w:rPr>
        <w:t>[</w:t>
      </w:r>
      <w:r w:rsidRPr="00262124">
        <w:rPr>
          <w:rFonts w:ascii="Calibri" w:hAnsi="Calibri" w:cs="Calibri"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>,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 straně druhé (dále jen „</w:t>
      </w:r>
      <w:r w:rsidR="00976C3E">
        <w:rPr>
          <w:rFonts w:ascii="Calibri" w:hAnsi="Calibri" w:cs="Tahoma"/>
          <w:b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>“)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uzavřeli níže uvedeného dne, měsíce a roku tuto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BB5DA5" w:rsidRDefault="00A6014E" w:rsidP="00014F0A">
      <w:pPr>
        <w:spacing w:before="120" w:line="276" w:lineRule="auto"/>
        <w:jc w:val="center"/>
        <w:rPr>
          <w:rFonts w:ascii="Calibri" w:hAnsi="Calibri" w:cs="Tahoma"/>
          <w:b/>
          <w:sz w:val="22"/>
          <w:szCs w:val="22"/>
        </w:rPr>
      </w:pPr>
      <w:proofErr w:type="spellStart"/>
      <w:r>
        <w:rPr>
          <w:rFonts w:ascii="Calibri" w:hAnsi="Calibri" w:cs="Tahoma"/>
          <w:b/>
          <w:sz w:val="22"/>
          <w:szCs w:val="22"/>
        </w:rPr>
        <w:t>Pachtovní</w:t>
      </w:r>
      <w:proofErr w:type="spellEnd"/>
      <w:r w:rsidRPr="00BB5DA5">
        <w:rPr>
          <w:rFonts w:ascii="Calibri" w:hAnsi="Calibri" w:cs="Tahoma"/>
          <w:b/>
          <w:sz w:val="22"/>
          <w:szCs w:val="22"/>
        </w:rPr>
        <w:t xml:space="preserve"> </w:t>
      </w:r>
      <w:r w:rsidR="0037077B" w:rsidRPr="00BB5DA5">
        <w:rPr>
          <w:rFonts w:ascii="Calibri" w:hAnsi="Calibri" w:cs="Tahoma"/>
          <w:b/>
          <w:sz w:val="22"/>
          <w:szCs w:val="22"/>
        </w:rPr>
        <w:t>smlouvu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</w:p>
    <w:p w:rsidR="002E1DD3" w:rsidRDefault="002E1DD3" w:rsidP="002C1438">
      <w:pPr>
        <w:pStyle w:val="Nadpis1"/>
      </w:pPr>
      <w:r>
        <w:t>Preambule</w:t>
      </w:r>
    </w:p>
    <w:p w:rsidR="004B0A19" w:rsidRDefault="00A6014E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4B0A19" w:rsidRPr="005B610E">
        <w:rPr>
          <w:rFonts w:ascii="Calibri" w:hAnsi="Calibri" w:cs="Tahoma"/>
          <w:sz w:val="22"/>
          <w:szCs w:val="22"/>
        </w:rPr>
        <w:t>je příspěvkovou organizací zřízenou Hlavním městem Prah</w:t>
      </w:r>
      <w:r w:rsidR="004B0A19">
        <w:rPr>
          <w:rFonts w:ascii="Calibri" w:hAnsi="Calibri" w:cs="Tahoma"/>
          <w:sz w:val="22"/>
          <w:szCs w:val="22"/>
        </w:rPr>
        <w:t>a</w:t>
      </w:r>
      <w:r w:rsidR="004B0A19" w:rsidRPr="00AD5C13">
        <w:rPr>
          <w:rFonts w:ascii="Calibri" w:hAnsi="Calibri" w:cs="Tahoma"/>
          <w:sz w:val="22"/>
          <w:szCs w:val="22"/>
        </w:rPr>
        <w:t xml:space="preserve"> </w:t>
      </w:r>
      <w:r w:rsidR="004B0A19">
        <w:rPr>
          <w:rFonts w:ascii="Calibri" w:hAnsi="Calibri" w:cs="Tahoma"/>
          <w:sz w:val="22"/>
          <w:szCs w:val="22"/>
        </w:rPr>
        <w:t xml:space="preserve">a </w:t>
      </w:r>
      <w:r w:rsidR="004B0A19" w:rsidRPr="00AD5C13">
        <w:rPr>
          <w:rFonts w:ascii="Calibri" w:hAnsi="Calibri" w:cs="Tahoma"/>
          <w:sz w:val="22"/>
          <w:szCs w:val="22"/>
        </w:rPr>
        <w:t>provozovatelem zoologické zahrady a k ní náležejících st</w:t>
      </w:r>
      <w:r w:rsidR="004B0A19">
        <w:rPr>
          <w:rFonts w:ascii="Calibri" w:hAnsi="Calibri" w:cs="Tahoma"/>
          <w:sz w:val="22"/>
          <w:szCs w:val="22"/>
        </w:rPr>
        <w:t>aveb a pozemků v Praze – Tr</w:t>
      </w:r>
      <w:r w:rsidR="001C5FC8">
        <w:rPr>
          <w:rFonts w:ascii="Calibri" w:hAnsi="Calibri" w:cs="Tahoma"/>
          <w:sz w:val="22"/>
          <w:szCs w:val="22"/>
        </w:rPr>
        <w:t>o</w:t>
      </w:r>
      <w:r w:rsidR="004B0A19">
        <w:rPr>
          <w:rFonts w:ascii="Calibri" w:hAnsi="Calibri" w:cs="Tahoma"/>
          <w:sz w:val="22"/>
          <w:szCs w:val="22"/>
        </w:rPr>
        <w:t>ji</w:t>
      </w:r>
      <w:r w:rsidR="005A41A9">
        <w:rPr>
          <w:rFonts w:ascii="Calibri" w:hAnsi="Calibri" w:cs="Tahoma"/>
          <w:sz w:val="22"/>
          <w:szCs w:val="22"/>
        </w:rPr>
        <w:t xml:space="preserve"> (dále jen „</w:t>
      </w:r>
      <w:r w:rsidR="005A41A9" w:rsidRPr="002503E5">
        <w:rPr>
          <w:rFonts w:ascii="Calibri" w:hAnsi="Calibri" w:cs="Tahoma"/>
          <w:b/>
          <w:sz w:val="22"/>
          <w:szCs w:val="22"/>
        </w:rPr>
        <w:t>zoologická zahrada</w:t>
      </w:r>
      <w:r w:rsidR="005A41A9">
        <w:rPr>
          <w:rFonts w:ascii="Calibri" w:hAnsi="Calibri" w:cs="Tahoma"/>
          <w:sz w:val="22"/>
          <w:szCs w:val="22"/>
        </w:rPr>
        <w:t>“)</w:t>
      </w:r>
      <w:r w:rsidR="004B0A19">
        <w:rPr>
          <w:rFonts w:ascii="Calibri" w:hAnsi="Calibri" w:cs="Tahoma"/>
          <w:sz w:val="22"/>
          <w:szCs w:val="22"/>
        </w:rPr>
        <w:t>.</w:t>
      </w:r>
    </w:p>
    <w:p w:rsidR="002E1DD3" w:rsidRPr="002E1DD3" w:rsidRDefault="002E1DD3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proofErr w:type="gramStart"/>
      <w:r w:rsidRPr="002E1DD3">
        <w:rPr>
          <w:rFonts w:ascii="Calibri" w:hAnsi="Calibri" w:cs="Tahoma"/>
          <w:sz w:val="22"/>
          <w:szCs w:val="22"/>
        </w:rPr>
        <w:lastRenderedPageBreak/>
        <w:t>Tato</w:t>
      </w:r>
      <w:proofErr w:type="gramEnd"/>
      <w:r w:rsidRPr="002E1DD3">
        <w:rPr>
          <w:rFonts w:ascii="Calibri" w:hAnsi="Calibri" w:cs="Tahoma"/>
          <w:sz w:val="22"/>
          <w:szCs w:val="22"/>
        </w:rPr>
        <w:t xml:space="preserve"> smlouva je uzavírána na základě veřejné soutěže</w:t>
      </w:r>
      <w:r w:rsidR="0054350D">
        <w:rPr>
          <w:rFonts w:ascii="Calibri" w:hAnsi="Calibri" w:cs="Tahoma"/>
          <w:sz w:val="22"/>
          <w:szCs w:val="22"/>
        </w:rPr>
        <w:t xml:space="preserve"> o nejvhodnější nabídku</w:t>
      </w:r>
      <w:r w:rsidRPr="002E1DD3">
        <w:rPr>
          <w:rFonts w:ascii="Calibri" w:hAnsi="Calibri" w:cs="Tahoma"/>
          <w:sz w:val="22"/>
          <w:szCs w:val="22"/>
        </w:rPr>
        <w:t xml:space="preserve">, jejíž </w:t>
      </w:r>
      <w:proofErr w:type="gramStart"/>
      <w:r w:rsidRPr="002E1DD3">
        <w:rPr>
          <w:rFonts w:ascii="Calibri" w:hAnsi="Calibri" w:cs="Tahoma"/>
          <w:sz w:val="22"/>
          <w:szCs w:val="22"/>
        </w:rPr>
        <w:t>podmínky</w:t>
      </w:r>
      <w:proofErr w:type="gramEnd"/>
      <w:r w:rsidRPr="002E1DD3">
        <w:rPr>
          <w:rFonts w:ascii="Calibri" w:hAnsi="Calibri" w:cs="Tahoma"/>
          <w:sz w:val="22"/>
          <w:szCs w:val="22"/>
        </w:rPr>
        <w:t xml:space="preserve"> jsou závazné pro plnění smlouvy.</w:t>
      </w:r>
    </w:p>
    <w:p w:rsidR="002E1DD3" w:rsidRDefault="002E1DD3" w:rsidP="001659B7">
      <w:pPr>
        <w:numPr>
          <w:ilvl w:val="0"/>
          <w:numId w:val="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E1DD3">
        <w:rPr>
          <w:rFonts w:ascii="Calibri" w:hAnsi="Calibri" w:cs="Tahoma"/>
          <w:sz w:val="22"/>
          <w:szCs w:val="22"/>
        </w:rPr>
        <w:t>Plnění této smlouvy bude probíhat v souladu s</w:t>
      </w:r>
      <w:r w:rsidR="003848D5">
        <w:rPr>
          <w:rFonts w:ascii="Calibri" w:hAnsi="Calibri" w:cs="Tahoma"/>
          <w:sz w:val="22"/>
          <w:szCs w:val="22"/>
        </w:rPr>
        <w:t>e</w:t>
      </w:r>
      <w:r w:rsidRPr="002E1DD3">
        <w:rPr>
          <w:rFonts w:ascii="Calibri" w:hAnsi="Calibri" w:cs="Tahoma"/>
          <w:sz w:val="22"/>
          <w:szCs w:val="22"/>
        </w:rPr>
        <w:t> </w:t>
      </w:r>
      <w:r w:rsidR="003848D5">
        <w:rPr>
          <w:rFonts w:ascii="Calibri" w:hAnsi="Calibri" w:cs="Tahoma"/>
          <w:sz w:val="22"/>
          <w:szCs w:val="22"/>
        </w:rPr>
        <w:t xml:space="preserve">závazným </w:t>
      </w:r>
      <w:r w:rsidRPr="002E1DD3">
        <w:rPr>
          <w:rFonts w:ascii="Calibri" w:hAnsi="Calibri" w:cs="Tahoma"/>
          <w:sz w:val="22"/>
          <w:szCs w:val="22"/>
        </w:rPr>
        <w:t xml:space="preserve">návrhem </w:t>
      </w:r>
      <w:r w:rsidR="005A2B91">
        <w:rPr>
          <w:rFonts w:ascii="Calibri" w:hAnsi="Calibri" w:cs="Tahoma"/>
          <w:sz w:val="22"/>
          <w:szCs w:val="22"/>
        </w:rPr>
        <w:t>pachtýře</w:t>
      </w:r>
      <w:r w:rsidR="005A2B91" w:rsidRPr="002E1DD3">
        <w:rPr>
          <w:rFonts w:ascii="Calibri" w:hAnsi="Calibri" w:cs="Tahoma"/>
          <w:sz w:val="22"/>
          <w:szCs w:val="22"/>
        </w:rPr>
        <w:t xml:space="preserve"> </w:t>
      </w:r>
      <w:r w:rsidRPr="002E1DD3">
        <w:rPr>
          <w:rFonts w:ascii="Calibri" w:hAnsi="Calibri" w:cs="Tahoma"/>
          <w:sz w:val="22"/>
          <w:szCs w:val="22"/>
        </w:rPr>
        <w:t>v</w:t>
      </w:r>
      <w:r w:rsidR="0054350D">
        <w:rPr>
          <w:rFonts w:ascii="Calibri" w:hAnsi="Calibri" w:cs="Tahoma"/>
          <w:sz w:val="22"/>
          <w:szCs w:val="22"/>
        </w:rPr>
        <w:t>e</w:t>
      </w:r>
      <w:r w:rsidRPr="002E1DD3">
        <w:rPr>
          <w:rFonts w:ascii="Calibri" w:hAnsi="Calibri" w:cs="Tahoma"/>
          <w:sz w:val="22"/>
          <w:szCs w:val="22"/>
        </w:rPr>
        <w:t>  veřejné soutěži</w:t>
      </w:r>
      <w:r w:rsidR="0054350D">
        <w:rPr>
          <w:rFonts w:ascii="Calibri" w:hAnsi="Calibri" w:cs="Tahoma"/>
          <w:sz w:val="22"/>
          <w:szCs w:val="22"/>
        </w:rPr>
        <w:t xml:space="preserve"> o nejvhodnější nabídku</w:t>
      </w:r>
      <w:r w:rsidRPr="002E1DD3">
        <w:rPr>
          <w:rFonts w:ascii="Calibri" w:hAnsi="Calibri" w:cs="Tahoma"/>
          <w:sz w:val="22"/>
          <w:szCs w:val="22"/>
        </w:rPr>
        <w:t>.</w:t>
      </w:r>
    </w:p>
    <w:p w:rsidR="005C7DB2" w:rsidRDefault="003848D5" w:rsidP="005C7DB2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78798A">
        <w:rPr>
          <w:rFonts w:ascii="Calibri" w:hAnsi="Calibri" w:cs="Calibri"/>
          <w:sz w:val="22"/>
          <w:szCs w:val="22"/>
        </w:rPr>
        <w:t>V případě rozporu má přednost smlouva, poté podmínky veřejné soutěže</w:t>
      </w:r>
      <w:r w:rsidR="0054350D">
        <w:rPr>
          <w:rFonts w:ascii="Calibri" w:hAnsi="Calibri" w:cs="Calibri"/>
          <w:sz w:val="22"/>
          <w:szCs w:val="22"/>
        </w:rPr>
        <w:t xml:space="preserve"> o nejvhodnější nabídku</w:t>
      </w:r>
      <w:r w:rsidRPr="0078798A">
        <w:rPr>
          <w:rFonts w:ascii="Calibri" w:hAnsi="Calibri" w:cs="Calibri"/>
          <w:sz w:val="22"/>
          <w:szCs w:val="22"/>
        </w:rPr>
        <w:t xml:space="preserve"> a konečně návrh </w:t>
      </w:r>
      <w:r w:rsidR="005B3060">
        <w:rPr>
          <w:rFonts w:ascii="Calibri" w:hAnsi="Calibri" w:cs="Calibri"/>
          <w:sz w:val="22"/>
          <w:szCs w:val="22"/>
        </w:rPr>
        <w:t>pachtýře</w:t>
      </w:r>
      <w:r w:rsidR="005B3060" w:rsidRPr="0078798A">
        <w:rPr>
          <w:rFonts w:ascii="Calibri" w:hAnsi="Calibri" w:cs="Calibri"/>
          <w:sz w:val="22"/>
          <w:szCs w:val="22"/>
        </w:rPr>
        <w:t xml:space="preserve"> </w:t>
      </w:r>
      <w:r w:rsidRPr="0078798A">
        <w:rPr>
          <w:rFonts w:ascii="Calibri" w:hAnsi="Calibri" w:cs="Calibri"/>
          <w:sz w:val="22"/>
          <w:szCs w:val="22"/>
        </w:rPr>
        <w:t>v</w:t>
      </w:r>
      <w:r w:rsidR="0054350D">
        <w:rPr>
          <w:rFonts w:ascii="Calibri" w:hAnsi="Calibri" w:cs="Calibri"/>
          <w:sz w:val="22"/>
          <w:szCs w:val="22"/>
        </w:rPr>
        <w:t>e</w:t>
      </w:r>
      <w:r w:rsidRPr="0078798A">
        <w:rPr>
          <w:rFonts w:ascii="Calibri" w:hAnsi="Calibri" w:cs="Calibri"/>
          <w:sz w:val="22"/>
          <w:szCs w:val="22"/>
        </w:rPr>
        <w:t>  veřejné soutěži</w:t>
      </w:r>
      <w:r w:rsidR="0054350D">
        <w:rPr>
          <w:rFonts w:ascii="Calibri" w:hAnsi="Calibri" w:cs="Calibri"/>
          <w:sz w:val="22"/>
          <w:szCs w:val="22"/>
        </w:rPr>
        <w:t xml:space="preserve"> o nejvhodnější nabídku</w:t>
      </w:r>
      <w:r w:rsidRPr="0078798A">
        <w:rPr>
          <w:rFonts w:ascii="Calibri" w:hAnsi="Calibri" w:cs="Calibri"/>
          <w:sz w:val="22"/>
          <w:szCs w:val="22"/>
        </w:rPr>
        <w:t>.</w:t>
      </w:r>
    </w:p>
    <w:p w:rsidR="0011676B" w:rsidRPr="0078798A" w:rsidRDefault="0011676B" w:rsidP="005C7DB2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:rsidR="002C1438" w:rsidRDefault="002C1438" w:rsidP="002C1438">
      <w:pPr>
        <w:pStyle w:val="Nadpis1"/>
      </w:pPr>
      <w:r>
        <w:t>Předmět smlouvy</w:t>
      </w:r>
    </w:p>
    <w:p w:rsidR="002C1438" w:rsidRDefault="002C1438" w:rsidP="001659B7">
      <w:pPr>
        <w:numPr>
          <w:ilvl w:val="0"/>
          <w:numId w:val="1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C1438">
        <w:rPr>
          <w:rFonts w:ascii="Calibri" w:hAnsi="Calibri" w:cs="Tahoma"/>
          <w:sz w:val="22"/>
          <w:szCs w:val="22"/>
        </w:rPr>
        <w:t xml:space="preserve">Předmětem této </w:t>
      </w:r>
      <w:proofErr w:type="spellStart"/>
      <w:r w:rsidR="005B3060">
        <w:rPr>
          <w:rFonts w:ascii="Calibri" w:hAnsi="Calibri" w:cs="Tahoma"/>
          <w:sz w:val="22"/>
          <w:szCs w:val="22"/>
        </w:rPr>
        <w:t>pachtovní</w:t>
      </w:r>
      <w:proofErr w:type="spellEnd"/>
      <w:r w:rsidRPr="002C1438">
        <w:rPr>
          <w:rFonts w:ascii="Calibri" w:hAnsi="Calibri" w:cs="Tahoma"/>
          <w:sz w:val="22"/>
          <w:szCs w:val="22"/>
        </w:rPr>
        <w:t xml:space="preserve"> smlouvy (</w:t>
      </w:r>
      <w:r w:rsidR="00DB28C6">
        <w:rPr>
          <w:rFonts w:ascii="Calibri" w:hAnsi="Calibri" w:cs="Tahoma"/>
          <w:sz w:val="22"/>
          <w:szCs w:val="22"/>
        </w:rPr>
        <w:t xml:space="preserve">dále jen </w:t>
      </w:r>
      <w:r w:rsidRPr="002C1438">
        <w:rPr>
          <w:rFonts w:ascii="Calibri" w:hAnsi="Calibri" w:cs="Tahoma"/>
          <w:sz w:val="22"/>
          <w:szCs w:val="22"/>
        </w:rPr>
        <w:t>„</w:t>
      </w:r>
      <w:proofErr w:type="spellStart"/>
      <w:r w:rsidR="005B3060">
        <w:rPr>
          <w:rFonts w:ascii="Calibri" w:hAnsi="Calibri" w:cs="Tahoma"/>
          <w:b/>
          <w:sz w:val="22"/>
          <w:szCs w:val="22"/>
        </w:rPr>
        <w:t>pachtovní</w:t>
      </w:r>
      <w:proofErr w:type="spellEnd"/>
      <w:r w:rsidR="005B3060" w:rsidRPr="002C1438">
        <w:rPr>
          <w:rFonts w:ascii="Calibri" w:hAnsi="Calibri" w:cs="Tahoma"/>
          <w:b/>
          <w:sz w:val="22"/>
          <w:szCs w:val="22"/>
        </w:rPr>
        <w:t xml:space="preserve"> </w:t>
      </w:r>
      <w:r w:rsidRPr="002C1438">
        <w:rPr>
          <w:rFonts w:ascii="Calibri" w:hAnsi="Calibri" w:cs="Tahoma"/>
          <w:b/>
          <w:sz w:val="22"/>
          <w:szCs w:val="22"/>
        </w:rPr>
        <w:t>smlouva</w:t>
      </w:r>
      <w:r w:rsidRPr="002C1438">
        <w:rPr>
          <w:rFonts w:ascii="Calibri" w:hAnsi="Calibri" w:cs="Tahoma"/>
          <w:sz w:val="22"/>
          <w:szCs w:val="22"/>
        </w:rPr>
        <w:t>“ nebo též „</w:t>
      </w:r>
      <w:r w:rsidRPr="002C1438">
        <w:rPr>
          <w:rFonts w:ascii="Calibri" w:hAnsi="Calibri" w:cs="Tahoma"/>
          <w:b/>
          <w:sz w:val="22"/>
          <w:szCs w:val="22"/>
        </w:rPr>
        <w:t>smlouva</w:t>
      </w:r>
      <w:r w:rsidRPr="002C1438">
        <w:rPr>
          <w:rFonts w:ascii="Calibri" w:hAnsi="Calibri" w:cs="Tahoma"/>
          <w:sz w:val="22"/>
          <w:szCs w:val="22"/>
        </w:rPr>
        <w:t xml:space="preserve">“) je závazek </w:t>
      </w:r>
      <w:r w:rsidR="005B3060">
        <w:rPr>
          <w:rFonts w:ascii="Calibri" w:hAnsi="Calibri" w:cs="Tahoma"/>
          <w:sz w:val="22"/>
          <w:szCs w:val="22"/>
        </w:rPr>
        <w:t>p</w:t>
      </w:r>
      <w:r w:rsidR="005B3060" w:rsidRPr="002C1438">
        <w:rPr>
          <w:rFonts w:ascii="Calibri" w:hAnsi="Calibri" w:cs="Tahoma"/>
          <w:sz w:val="22"/>
          <w:szCs w:val="22"/>
        </w:rPr>
        <w:t>ro</w:t>
      </w:r>
      <w:r w:rsidR="005B3060">
        <w:rPr>
          <w:rFonts w:ascii="Calibri" w:hAnsi="Calibri" w:cs="Tahoma"/>
          <w:sz w:val="22"/>
          <w:szCs w:val="22"/>
        </w:rPr>
        <w:t>pachtovatele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přenechat </w:t>
      </w:r>
      <w:r w:rsidR="005B3060">
        <w:rPr>
          <w:rFonts w:ascii="Calibri" w:hAnsi="Calibri" w:cs="Tahoma"/>
          <w:sz w:val="22"/>
          <w:szCs w:val="22"/>
        </w:rPr>
        <w:t>pachtýři k dočasnému užívání a požív</w:t>
      </w:r>
      <w:r w:rsidR="00350107">
        <w:rPr>
          <w:rFonts w:ascii="Calibri" w:hAnsi="Calibri" w:cs="Tahoma"/>
          <w:sz w:val="22"/>
          <w:szCs w:val="22"/>
        </w:rPr>
        <w:t>á</w:t>
      </w:r>
      <w:r w:rsidR="005B3060">
        <w:rPr>
          <w:rFonts w:ascii="Calibri" w:hAnsi="Calibri" w:cs="Tahoma"/>
          <w:sz w:val="22"/>
          <w:szCs w:val="22"/>
        </w:rPr>
        <w:t>ní</w:t>
      </w:r>
      <w:r w:rsidRPr="002C1438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5B3060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, </w:t>
      </w:r>
      <w:r w:rsidRPr="002C1438">
        <w:rPr>
          <w:rFonts w:ascii="Calibri" w:hAnsi="Calibri" w:cs="Tahoma"/>
          <w:sz w:val="22"/>
          <w:szCs w:val="22"/>
        </w:rPr>
        <w:t>jak je definován níže</w:t>
      </w:r>
      <w:r>
        <w:rPr>
          <w:rFonts w:ascii="Calibri" w:hAnsi="Calibri" w:cs="Tahoma"/>
          <w:sz w:val="22"/>
          <w:szCs w:val="22"/>
        </w:rPr>
        <w:t>,</w:t>
      </w:r>
      <w:r w:rsidRPr="002C1438">
        <w:rPr>
          <w:rFonts w:ascii="Calibri" w:hAnsi="Calibri" w:cs="Tahoma"/>
          <w:sz w:val="22"/>
          <w:szCs w:val="22"/>
        </w:rPr>
        <w:t xml:space="preserve"> a závazek </w:t>
      </w:r>
      <w:r w:rsidR="005B3060">
        <w:rPr>
          <w:rFonts w:ascii="Calibri" w:hAnsi="Calibri" w:cs="Tahoma"/>
          <w:sz w:val="22"/>
          <w:szCs w:val="22"/>
        </w:rPr>
        <w:t>pachtýře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hradit za užívání </w:t>
      </w:r>
      <w:r>
        <w:rPr>
          <w:rFonts w:ascii="Calibri" w:hAnsi="Calibri" w:cs="Tahoma"/>
          <w:sz w:val="22"/>
          <w:szCs w:val="22"/>
        </w:rPr>
        <w:t xml:space="preserve">předmětu </w:t>
      </w:r>
      <w:r w:rsidR="005B3060">
        <w:rPr>
          <w:rFonts w:ascii="Calibri" w:hAnsi="Calibri" w:cs="Tahoma"/>
          <w:sz w:val="22"/>
          <w:szCs w:val="22"/>
        </w:rPr>
        <w:t>pachtu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B3060">
        <w:rPr>
          <w:rFonts w:ascii="Calibri" w:hAnsi="Calibri" w:cs="Tahoma"/>
          <w:sz w:val="22"/>
          <w:szCs w:val="22"/>
        </w:rPr>
        <w:t>pachtovné</w:t>
      </w:r>
      <w:proofErr w:type="spellEnd"/>
      <w:r w:rsidRPr="002C1438">
        <w:rPr>
          <w:rFonts w:ascii="Calibri" w:hAnsi="Calibri" w:cs="Tahoma"/>
          <w:sz w:val="22"/>
          <w:szCs w:val="22"/>
        </w:rPr>
        <w:t xml:space="preserve"> a další platby spojené s </w:t>
      </w:r>
      <w:r w:rsidR="005B3060">
        <w:rPr>
          <w:rFonts w:ascii="Calibri" w:hAnsi="Calibri" w:cs="Tahoma"/>
          <w:sz w:val="22"/>
          <w:szCs w:val="22"/>
        </w:rPr>
        <w:t>pachtem</w:t>
      </w:r>
      <w:r w:rsidR="005B3060" w:rsidRPr="002C1438">
        <w:rPr>
          <w:rFonts w:ascii="Calibri" w:hAnsi="Calibri" w:cs="Tahoma"/>
          <w:sz w:val="22"/>
          <w:szCs w:val="22"/>
        </w:rPr>
        <w:t xml:space="preserve"> </w:t>
      </w:r>
      <w:r w:rsidRPr="002C1438">
        <w:rPr>
          <w:rFonts w:ascii="Calibri" w:hAnsi="Calibri" w:cs="Tahoma"/>
          <w:sz w:val="22"/>
          <w:szCs w:val="22"/>
        </w:rPr>
        <w:t xml:space="preserve">či užíváním </w:t>
      </w:r>
      <w:r>
        <w:rPr>
          <w:rFonts w:ascii="Calibri" w:hAnsi="Calibri" w:cs="Tahoma"/>
          <w:sz w:val="22"/>
          <w:szCs w:val="22"/>
        </w:rPr>
        <w:t xml:space="preserve">předmětu </w:t>
      </w:r>
      <w:r w:rsidR="005B3060">
        <w:rPr>
          <w:rFonts w:ascii="Calibri" w:hAnsi="Calibri" w:cs="Tahoma"/>
          <w:sz w:val="22"/>
          <w:szCs w:val="22"/>
        </w:rPr>
        <w:t>pachtu</w:t>
      </w:r>
      <w:r w:rsidRPr="002C1438">
        <w:rPr>
          <w:rFonts w:ascii="Calibri" w:hAnsi="Calibri" w:cs="Tahoma"/>
          <w:sz w:val="22"/>
          <w:szCs w:val="22"/>
        </w:rPr>
        <w:t xml:space="preserve">, vše za podmínek stanovených touto </w:t>
      </w:r>
      <w:r>
        <w:rPr>
          <w:rFonts w:ascii="Calibri" w:hAnsi="Calibri" w:cs="Tahoma"/>
          <w:sz w:val="22"/>
          <w:szCs w:val="22"/>
        </w:rPr>
        <w:t>s</w:t>
      </w:r>
      <w:r w:rsidRPr="002C1438">
        <w:rPr>
          <w:rFonts w:ascii="Calibri" w:hAnsi="Calibri" w:cs="Tahoma"/>
          <w:sz w:val="22"/>
          <w:szCs w:val="22"/>
        </w:rPr>
        <w:t>mlouvou.</w:t>
      </w:r>
    </w:p>
    <w:p w:rsidR="002C1438" w:rsidRPr="002C1438" w:rsidRDefault="002C1438" w:rsidP="002C1438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t xml:space="preserve">Předmět </w:t>
      </w:r>
      <w:r w:rsidR="00625192">
        <w:t>pachtu</w:t>
      </w:r>
    </w:p>
    <w:p w:rsidR="00861120" w:rsidRPr="00E94D4F" w:rsidRDefault="00A14BA4" w:rsidP="00E94D4F">
      <w:pPr>
        <w:numPr>
          <w:ilvl w:val="0"/>
          <w:numId w:val="13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61120">
        <w:rPr>
          <w:rFonts w:ascii="Calibri" w:hAnsi="Calibri" w:cs="Tahoma"/>
          <w:sz w:val="22"/>
          <w:szCs w:val="22"/>
        </w:rPr>
        <w:t xml:space="preserve">Předmětem </w:t>
      </w:r>
      <w:r w:rsidR="00625192">
        <w:rPr>
          <w:rFonts w:ascii="Calibri" w:hAnsi="Calibri" w:cs="Tahoma"/>
          <w:sz w:val="22"/>
          <w:szCs w:val="22"/>
        </w:rPr>
        <w:t>pachtu</w:t>
      </w:r>
      <w:r w:rsidR="00625192" w:rsidRPr="00861120">
        <w:rPr>
          <w:rFonts w:ascii="Calibri" w:hAnsi="Calibri" w:cs="Tahoma"/>
          <w:sz w:val="22"/>
          <w:szCs w:val="22"/>
        </w:rPr>
        <w:t xml:space="preserve"> </w:t>
      </w:r>
      <w:r w:rsidRPr="00861120">
        <w:rPr>
          <w:rFonts w:ascii="Calibri" w:hAnsi="Calibri" w:cs="Tahoma"/>
          <w:sz w:val="22"/>
          <w:szCs w:val="22"/>
        </w:rPr>
        <w:t>je</w:t>
      </w:r>
      <w:r w:rsidR="00625192">
        <w:rPr>
          <w:rFonts w:ascii="Calibri" w:hAnsi="Calibri" w:cs="Tahoma"/>
          <w:sz w:val="22"/>
          <w:szCs w:val="22"/>
        </w:rPr>
        <w:t xml:space="preserve"> zařízený</w:t>
      </w:r>
      <w:r w:rsidRPr="00861120">
        <w:rPr>
          <w:rFonts w:ascii="Calibri" w:hAnsi="Calibri" w:cs="Tahoma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nebytový prostor </w:t>
      </w:r>
      <w:r w:rsidR="00417D74">
        <w:rPr>
          <w:rFonts w:ascii="Calibri" w:hAnsi="Calibri" w:cs="Calibri"/>
          <w:sz w:val="22"/>
          <w:szCs w:val="22"/>
        </w:rPr>
        <w:t>v budově tzv. Gočárův dům bez čísla popisného nebo evidenčního, způsob využití jiná stavba, která se nachází na pozemku s parcelním číslem 1564/77, zastavěná plocha a nádvoří</w:t>
      </w:r>
      <w:r w:rsidR="006B28FA">
        <w:rPr>
          <w:rFonts w:ascii="Calibri" w:hAnsi="Calibri" w:cs="Calibri"/>
          <w:sz w:val="22"/>
          <w:szCs w:val="22"/>
        </w:rPr>
        <w:t xml:space="preserve"> o výměře 146 </w:t>
      </w:r>
      <w:r w:rsidR="006B28FA" w:rsidRPr="00861120">
        <w:rPr>
          <w:rFonts w:ascii="Calibri" w:hAnsi="Calibri" w:cs="Calibri"/>
          <w:sz w:val="22"/>
          <w:szCs w:val="22"/>
        </w:rPr>
        <w:t>m</w:t>
      </w:r>
      <w:r w:rsidR="006B28FA" w:rsidRPr="00861120">
        <w:rPr>
          <w:rFonts w:ascii="Calibri" w:hAnsi="Calibri" w:cs="Calibri"/>
          <w:sz w:val="22"/>
          <w:szCs w:val="22"/>
          <w:vertAlign w:val="superscript"/>
        </w:rPr>
        <w:t>2</w:t>
      </w:r>
      <w:r w:rsidR="00417D74">
        <w:rPr>
          <w:rFonts w:ascii="Calibri" w:hAnsi="Calibri" w:cs="Calibri"/>
          <w:sz w:val="22"/>
          <w:szCs w:val="22"/>
        </w:rPr>
        <w:t xml:space="preserve">, katastrální území </w:t>
      </w:r>
      <w:proofErr w:type="spellStart"/>
      <w:r w:rsidR="00417D74">
        <w:rPr>
          <w:rFonts w:ascii="Calibri" w:hAnsi="Calibri" w:cs="Calibri"/>
          <w:sz w:val="22"/>
          <w:szCs w:val="22"/>
        </w:rPr>
        <w:t>Trója</w:t>
      </w:r>
      <w:proofErr w:type="spellEnd"/>
      <w:r w:rsidR="00417D74">
        <w:rPr>
          <w:rFonts w:ascii="Calibri" w:hAnsi="Calibri" w:cs="Calibri"/>
          <w:sz w:val="22"/>
          <w:szCs w:val="22"/>
        </w:rPr>
        <w:t xml:space="preserve">, </w:t>
      </w:r>
      <w:r w:rsidR="000F3A37">
        <w:rPr>
          <w:rFonts w:ascii="Calibri" w:hAnsi="Calibri" w:cs="Calibri"/>
          <w:sz w:val="22"/>
          <w:szCs w:val="22"/>
        </w:rPr>
        <w:t>obec Praha</w:t>
      </w:r>
      <w:r w:rsidR="00873C65">
        <w:rPr>
          <w:rFonts w:ascii="Calibri" w:hAnsi="Calibri" w:cs="Tahoma"/>
          <w:sz w:val="22"/>
          <w:szCs w:val="22"/>
        </w:rPr>
        <w:t xml:space="preserve">, zapsaná na LV č. 885 vedeném u Katastrálního úřadu pro hlavní město Prahu, Katastrální pracoviště </w:t>
      </w:r>
      <w:proofErr w:type="gramStart"/>
      <w:r w:rsidR="00873C65">
        <w:rPr>
          <w:rFonts w:ascii="Calibri" w:hAnsi="Calibri" w:cs="Tahoma"/>
          <w:sz w:val="22"/>
          <w:szCs w:val="22"/>
        </w:rPr>
        <w:t>Praha</w:t>
      </w:r>
      <w:r w:rsidR="006B28FA">
        <w:rPr>
          <w:rFonts w:ascii="Calibri" w:hAnsi="Calibri" w:cs="Tahoma"/>
          <w:sz w:val="22"/>
          <w:szCs w:val="22"/>
        </w:rPr>
        <w:t xml:space="preserve"> </w:t>
      </w:r>
      <w:r w:rsidR="006B28FA">
        <w:rPr>
          <w:rFonts w:ascii="Calibri" w:hAnsi="Calibri" w:cs="Calibri"/>
          <w:sz w:val="22"/>
          <w:szCs w:val="22"/>
        </w:rPr>
        <w:t xml:space="preserve">, </w:t>
      </w:r>
      <w:r w:rsidR="006B28FA" w:rsidRPr="00861120">
        <w:rPr>
          <w:rFonts w:ascii="Calibri" w:hAnsi="Calibri" w:cs="Tahoma"/>
          <w:sz w:val="22"/>
          <w:szCs w:val="22"/>
        </w:rPr>
        <w:t>(dále</w:t>
      </w:r>
      <w:proofErr w:type="gramEnd"/>
      <w:r w:rsidR="006B28FA" w:rsidRPr="00861120">
        <w:rPr>
          <w:rFonts w:ascii="Calibri" w:hAnsi="Calibri" w:cs="Tahoma"/>
          <w:sz w:val="22"/>
          <w:szCs w:val="22"/>
        </w:rPr>
        <w:t xml:space="preserve"> jen „</w:t>
      </w:r>
      <w:r w:rsidR="006B28FA" w:rsidRPr="00861120">
        <w:rPr>
          <w:rFonts w:ascii="Calibri" w:hAnsi="Calibri" w:cs="Tahoma"/>
          <w:b/>
          <w:sz w:val="22"/>
          <w:szCs w:val="22"/>
        </w:rPr>
        <w:t xml:space="preserve">předmět </w:t>
      </w:r>
      <w:r w:rsidR="006B28FA">
        <w:rPr>
          <w:rFonts w:ascii="Calibri" w:hAnsi="Calibri" w:cs="Tahoma"/>
          <w:b/>
          <w:sz w:val="22"/>
          <w:szCs w:val="22"/>
        </w:rPr>
        <w:t>pachtu</w:t>
      </w:r>
      <w:r w:rsidR="006B28FA" w:rsidRPr="00861120">
        <w:rPr>
          <w:rFonts w:ascii="Calibri" w:hAnsi="Calibri" w:cs="Tahoma"/>
          <w:sz w:val="22"/>
          <w:szCs w:val="22"/>
        </w:rPr>
        <w:t>“)</w:t>
      </w:r>
      <w:r w:rsidR="00873C65">
        <w:rPr>
          <w:rFonts w:ascii="Calibri" w:hAnsi="Calibri" w:cs="Tahoma"/>
          <w:sz w:val="22"/>
          <w:szCs w:val="22"/>
        </w:rPr>
        <w:t xml:space="preserve">. Předmětem pachtu je celé </w:t>
      </w:r>
      <w:r w:rsidR="00E369CB">
        <w:rPr>
          <w:rFonts w:ascii="Calibri" w:hAnsi="Calibri" w:cs="Tahoma"/>
          <w:sz w:val="22"/>
          <w:szCs w:val="22"/>
        </w:rPr>
        <w:t xml:space="preserve">první podzemní podlaží, celé první nadzemní podlaží, část druhého nadzemního podlaží a přilehlá venkovní terasa o výměře cca 56 </w:t>
      </w:r>
      <w:r w:rsidR="00E369CB" w:rsidRPr="00861120">
        <w:rPr>
          <w:rFonts w:ascii="Calibri" w:hAnsi="Calibri" w:cs="Calibri"/>
          <w:sz w:val="22"/>
          <w:szCs w:val="22"/>
        </w:rPr>
        <w:t>m</w:t>
      </w:r>
      <w:r w:rsidR="00E369CB" w:rsidRPr="00861120">
        <w:rPr>
          <w:rFonts w:ascii="Calibri" w:hAnsi="Calibri" w:cs="Calibri"/>
          <w:sz w:val="22"/>
          <w:szCs w:val="22"/>
          <w:vertAlign w:val="superscript"/>
        </w:rPr>
        <w:t>2</w:t>
      </w:r>
      <w:r w:rsidR="00E369CB">
        <w:rPr>
          <w:rFonts w:ascii="Calibri" w:hAnsi="Calibri" w:cs="Tahoma"/>
          <w:sz w:val="22"/>
          <w:szCs w:val="22"/>
        </w:rPr>
        <w:t xml:space="preserve">. </w:t>
      </w:r>
      <w:r w:rsidR="00A04F6D">
        <w:rPr>
          <w:rFonts w:ascii="Calibri" w:hAnsi="Calibri" w:cs="Tahoma"/>
          <w:sz w:val="22"/>
          <w:szCs w:val="22"/>
        </w:rPr>
        <w:t xml:space="preserve">Popis předmětu pachtu včetně výkresů je uveden v příloze č. 1, která je </w:t>
      </w:r>
      <w:r w:rsidR="000F3370">
        <w:rPr>
          <w:rFonts w:ascii="Calibri" w:hAnsi="Calibri" w:cs="Tahoma"/>
          <w:sz w:val="22"/>
          <w:szCs w:val="22"/>
        </w:rPr>
        <w:t xml:space="preserve">nedílnou součástí této smlouvy. </w:t>
      </w:r>
      <w:r w:rsidR="00E94D4F">
        <w:rPr>
          <w:rFonts w:ascii="Calibri" w:hAnsi="Calibri" w:cs="Tahoma"/>
          <w:sz w:val="22"/>
          <w:szCs w:val="22"/>
        </w:rPr>
        <w:t xml:space="preserve">Součástí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E94D4F">
        <w:rPr>
          <w:rFonts w:ascii="Calibri" w:hAnsi="Calibri" w:cs="Tahoma"/>
          <w:sz w:val="22"/>
          <w:szCs w:val="22"/>
        </w:rPr>
        <w:t xml:space="preserve"> je i </w:t>
      </w:r>
      <w:r w:rsidR="00D368C3">
        <w:rPr>
          <w:rFonts w:ascii="Calibri" w:hAnsi="Calibri" w:cs="Tahoma"/>
          <w:sz w:val="22"/>
          <w:szCs w:val="22"/>
        </w:rPr>
        <w:t>inventář</w:t>
      </w:r>
      <w:r w:rsidR="00E94D4F">
        <w:rPr>
          <w:rFonts w:ascii="Calibri" w:hAnsi="Calibri" w:cs="Tahoma"/>
          <w:sz w:val="22"/>
          <w:szCs w:val="22"/>
        </w:rPr>
        <w:t xml:space="preserve">, jehož soupis je uveden v Příloze </w:t>
      </w:r>
      <w:proofErr w:type="gramStart"/>
      <w:r w:rsidR="00E94D4F">
        <w:rPr>
          <w:rFonts w:ascii="Calibri" w:hAnsi="Calibri" w:cs="Tahoma"/>
          <w:sz w:val="22"/>
          <w:szCs w:val="22"/>
        </w:rPr>
        <w:t xml:space="preserve">č. </w:t>
      </w:r>
      <w:r w:rsidR="00350107">
        <w:rPr>
          <w:rFonts w:ascii="Calibri" w:hAnsi="Calibri" w:cs="Tahoma"/>
          <w:sz w:val="22"/>
          <w:szCs w:val="22"/>
        </w:rPr>
        <w:t xml:space="preserve">2 </w:t>
      </w:r>
      <w:r w:rsidR="00E94D4F">
        <w:rPr>
          <w:rFonts w:ascii="Calibri" w:hAnsi="Calibri" w:cs="Tahoma"/>
          <w:sz w:val="22"/>
          <w:szCs w:val="22"/>
        </w:rPr>
        <w:t>této</w:t>
      </w:r>
      <w:proofErr w:type="gramEnd"/>
      <w:r w:rsidR="00E94D4F">
        <w:rPr>
          <w:rFonts w:ascii="Calibri" w:hAnsi="Calibri" w:cs="Tahoma"/>
          <w:sz w:val="22"/>
          <w:szCs w:val="22"/>
        </w:rPr>
        <w:t xml:space="preserve"> smlouvy a je její nedílnou součástí.</w:t>
      </w:r>
    </w:p>
    <w:p w:rsidR="00C26FF7" w:rsidRPr="00861120" w:rsidRDefault="00C26FF7" w:rsidP="00C26FF7">
      <w:pPr>
        <w:numPr>
          <w:ilvl w:val="0"/>
          <w:numId w:val="13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861120">
        <w:rPr>
          <w:rFonts w:ascii="Calibri" w:hAnsi="Calibri" w:cs="Calibri"/>
          <w:sz w:val="22"/>
          <w:szCs w:val="22"/>
        </w:rPr>
        <w:t>Pro</w:t>
      </w:r>
      <w:r w:rsidR="00586CEA">
        <w:rPr>
          <w:rFonts w:ascii="Calibri" w:hAnsi="Calibri" w:cs="Calibri"/>
          <w:sz w:val="22"/>
          <w:szCs w:val="22"/>
        </w:rPr>
        <w:t>pachtovatel</w:t>
      </w:r>
      <w:r w:rsidRPr="00861120">
        <w:rPr>
          <w:rFonts w:ascii="Calibri" w:hAnsi="Calibri" w:cs="Calibri"/>
          <w:sz w:val="22"/>
          <w:szCs w:val="22"/>
        </w:rPr>
        <w:t xml:space="preserve"> prohlašuje, že je v souladu se zřizovací listinou, schválenou usnesením </w:t>
      </w:r>
      <w:r>
        <w:rPr>
          <w:rFonts w:ascii="Calibri" w:hAnsi="Calibri" w:cs="Calibri"/>
          <w:sz w:val="22"/>
          <w:szCs w:val="22"/>
        </w:rPr>
        <w:t>Zastupitelstva</w:t>
      </w:r>
      <w:r w:rsidRPr="00861120">
        <w:rPr>
          <w:rFonts w:ascii="Calibri" w:hAnsi="Calibri" w:cs="Calibri"/>
          <w:sz w:val="22"/>
          <w:szCs w:val="22"/>
        </w:rPr>
        <w:t xml:space="preserve"> hl. m. Prahy č. </w:t>
      </w:r>
      <w:r>
        <w:rPr>
          <w:rFonts w:ascii="Calibri" w:hAnsi="Calibri" w:cs="Calibri"/>
          <w:sz w:val="22"/>
          <w:szCs w:val="22"/>
        </w:rPr>
        <w:t>26/48</w:t>
      </w:r>
      <w:r w:rsidRPr="00861120">
        <w:rPr>
          <w:rFonts w:ascii="Calibri" w:hAnsi="Calibri" w:cs="Calibri"/>
          <w:sz w:val="22"/>
          <w:szCs w:val="22"/>
        </w:rPr>
        <w:t xml:space="preserve"> ze dne </w:t>
      </w:r>
      <w:r>
        <w:rPr>
          <w:rFonts w:ascii="Calibri" w:hAnsi="Calibri" w:cs="Calibri"/>
          <w:sz w:val="22"/>
          <w:szCs w:val="22"/>
        </w:rPr>
        <w:t>25</w:t>
      </w:r>
      <w:r w:rsidRPr="00861120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4</w:t>
      </w:r>
      <w:r w:rsidRPr="00861120">
        <w:rPr>
          <w:rFonts w:ascii="Calibri" w:hAnsi="Calibri" w:cs="Calibri"/>
          <w:sz w:val="22"/>
          <w:szCs w:val="22"/>
        </w:rPr>
        <w:t>. 20</w:t>
      </w:r>
      <w:r>
        <w:rPr>
          <w:rFonts w:ascii="Calibri" w:hAnsi="Calibri" w:cs="Calibri"/>
          <w:sz w:val="22"/>
          <w:szCs w:val="22"/>
        </w:rPr>
        <w:t>13</w:t>
      </w:r>
      <w:r w:rsidRPr="00861120">
        <w:rPr>
          <w:rFonts w:ascii="Calibri" w:hAnsi="Calibri" w:cs="Calibri"/>
          <w:sz w:val="22"/>
          <w:szCs w:val="22"/>
        </w:rPr>
        <w:t xml:space="preserve"> oprávněn</w:t>
      </w:r>
      <w:r w:rsidR="00586CEA">
        <w:rPr>
          <w:rFonts w:ascii="Calibri" w:hAnsi="Calibri" w:cs="Calibri"/>
          <w:sz w:val="22"/>
          <w:szCs w:val="22"/>
        </w:rPr>
        <w:t xml:space="preserve"> pachtýři</w:t>
      </w:r>
      <w:r w:rsidRPr="00861120">
        <w:rPr>
          <w:rFonts w:ascii="Calibri" w:hAnsi="Calibri" w:cs="Calibri"/>
          <w:sz w:val="22"/>
          <w:szCs w:val="22"/>
        </w:rPr>
        <w:t xml:space="preserve"> </w:t>
      </w:r>
      <w:r w:rsidR="00586CEA">
        <w:rPr>
          <w:rFonts w:ascii="Calibri" w:hAnsi="Calibri" w:cs="Calibri"/>
          <w:sz w:val="22"/>
          <w:szCs w:val="22"/>
        </w:rPr>
        <w:t>propachtovat</w:t>
      </w:r>
      <w:r w:rsidR="00586CEA" w:rsidRPr="00861120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předmět </w:t>
      </w:r>
      <w:r w:rsidR="00586CEA">
        <w:rPr>
          <w:rFonts w:ascii="Calibri" w:hAnsi="Calibri" w:cs="Calibri"/>
          <w:sz w:val="22"/>
          <w:szCs w:val="22"/>
        </w:rPr>
        <w:t>pachtu</w:t>
      </w:r>
      <w:r w:rsidR="00586CEA" w:rsidRPr="00861120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touto </w:t>
      </w:r>
      <w:proofErr w:type="spellStart"/>
      <w:r w:rsidR="00586CEA">
        <w:rPr>
          <w:rFonts w:ascii="Calibri" w:hAnsi="Calibri" w:cs="Calibri"/>
          <w:sz w:val="22"/>
          <w:szCs w:val="22"/>
        </w:rPr>
        <w:t>pachtovní</w:t>
      </w:r>
      <w:proofErr w:type="spellEnd"/>
      <w:r w:rsidRPr="00861120">
        <w:rPr>
          <w:rFonts w:ascii="Calibri" w:hAnsi="Calibri" w:cs="Calibri"/>
          <w:sz w:val="22"/>
          <w:szCs w:val="22"/>
        </w:rPr>
        <w:t xml:space="preserve"> smlouvou</w:t>
      </w:r>
      <w:r w:rsidR="00586CEA">
        <w:rPr>
          <w:rFonts w:ascii="Calibri" w:hAnsi="Calibri" w:cs="Calibri"/>
          <w:sz w:val="22"/>
          <w:szCs w:val="22"/>
        </w:rPr>
        <w:t xml:space="preserve"> </w:t>
      </w:r>
      <w:r w:rsidRPr="00861120">
        <w:rPr>
          <w:rFonts w:ascii="Calibri" w:hAnsi="Calibri" w:cs="Calibri"/>
          <w:sz w:val="22"/>
          <w:szCs w:val="22"/>
        </w:rPr>
        <w:t xml:space="preserve">ve smyslu zákona č. </w:t>
      </w:r>
      <w:r w:rsidR="00D4045C">
        <w:rPr>
          <w:rFonts w:ascii="Calibri" w:hAnsi="Calibri" w:cs="Calibri"/>
          <w:sz w:val="22"/>
          <w:szCs w:val="22"/>
        </w:rPr>
        <w:t>89</w:t>
      </w:r>
      <w:r w:rsidRPr="00861120">
        <w:rPr>
          <w:rFonts w:ascii="Calibri" w:hAnsi="Calibri" w:cs="Calibri"/>
          <w:sz w:val="22"/>
          <w:szCs w:val="22"/>
        </w:rPr>
        <w:t>/</w:t>
      </w:r>
      <w:r w:rsidR="00D4045C">
        <w:rPr>
          <w:rFonts w:ascii="Calibri" w:hAnsi="Calibri" w:cs="Calibri"/>
          <w:sz w:val="22"/>
          <w:szCs w:val="22"/>
        </w:rPr>
        <w:t>2012</w:t>
      </w:r>
      <w:r w:rsidRPr="00861120">
        <w:rPr>
          <w:rFonts w:ascii="Calibri" w:hAnsi="Calibri" w:cs="Calibri"/>
          <w:sz w:val="22"/>
          <w:szCs w:val="22"/>
        </w:rPr>
        <w:t xml:space="preserve"> Sb., v platném znění (dále jen „</w:t>
      </w:r>
      <w:r w:rsidRPr="00861120">
        <w:rPr>
          <w:rFonts w:ascii="Calibri" w:hAnsi="Calibri" w:cs="Calibri"/>
          <w:b/>
          <w:sz w:val="22"/>
          <w:szCs w:val="22"/>
        </w:rPr>
        <w:t>občanský zákoník</w:t>
      </w:r>
      <w:r w:rsidRPr="00861120">
        <w:rPr>
          <w:rFonts w:ascii="Calibri" w:hAnsi="Calibri" w:cs="Calibri"/>
          <w:sz w:val="22"/>
          <w:szCs w:val="22"/>
        </w:rPr>
        <w:t>“).</w:t>
      </w:r>
    </w:p>
    <w:p w:rsidR="00307628" w:rsidRDefault="00307628" w:rsidP="00014F0A">
      <w:pPr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t xml:space="preserve">Účel </w:t>
      </w:r>
      <w:r w:rsidR="00F7308B">
        <w:t>pachtu</w:t>
      </w:r>
    </w:p>
    <w:p w:rsidR="003848D5" w:rsidRDefault="008C20AE" w:rsidP="001659B7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C20AE">
        <w:rPr>
          <w:rFonts w:ascii="Calibri" w:hAnsi="Calibri" w:cs="Tahoma"/>
          <w:sz w:val="22"/>
          <w:szCs w:val="22"/>
        </w:rPr>
        <w:t xml:space="preserve">Za podmínek stanovených touto </w:t>
      </w:r>
      <w:r>
        <w:rPr>
          <w:rFonts w:ascii="Calibri" w:hAnsi="Calibri" w:cs="Tahoma"/>
          <w:sz w:val="22"/>
          <w:szCs w:val="22"/>
        </w:rPr>
        <w:t>s</w:t>
      </w:r>
      <w:r w:rsidRPr="008C20AE">
        <w:rPr>
          <w:rFonts w:ascii="Calibri" w:hAnsi="Calibri" w:cs="Tahoma"/>
          <w:sz w:val="22"/>
          <w:szCs w:val="22"/>
        </w:rPr>
        <w:t>mlouvou</w:t>
      </w:r>
      <w:r w:rsidR="003848D5">
        <w:rPr>
          <w:rFonts w:ascii="Calibri" w:hAnsi="Calibri" w:cs="Tahoma"/>
          <w:sz w:val="22"/>
          <w:szCs w:val="22"/>
        </w:rPr>
        <w:t>,</w:t>
      </w:r>
      <w:r w:rsidR="00D46324">
        <w:rPr>
          <w:rFonts w:ascii="Calibri" w:hAnsi="Calibri" w:cs="Tahoma"/>
          <w:sz w:val="22"/>
          <w:szCs w:val="22"/>
        </w:rPr>
        <w:t xml:space="preserve"> podmín</w:t>
      </w:r>
      <w:r w:rsidR="003848D5">
        <w:rPr>
          <w:rFonts w:ascii="Calibri" w:hAnsi="Calibri" w:cs="Tahoma"/>
          <w:sz w:val="22"/>
          <w:szCs w:val="22"/>
        </w:rPr>
        <w:t>e</w:t>
      </w:r>
      <w:r w:rsidR="00D46324">
        <w:rPr>
          <w:rFonts w:ascii="Calibri" w:hAnsi="Calibri" w:cs="Tahoma"/>
          <w:sz w:val="22"/>
          <w:szCs w:val="22"/>
        </w:rPr>
        <w:t xml:space="preserve">k veřejné soutěže </w:t>
      </w:r>
      <w:r w:rsidR="00DE2EAE">
        <w:rPr>
          <w:rFonts w:ascii="Calibri" w:hAnsi="Calibri" w:cs="Tahoma"/>
          <w:sz w:val="22"/>
          <w:szCs w:val="22"/>
        </w:rPr>
        <w:t xml:space="preserve">o nejvhodnější nabídku </w:t>
      </w:r>
      <w:r w:rsidR="003848D5">
        <w:rPr>
          <w:rFonts w:ascii="Calibri" w:hAnsi="Calibri" w:cs="Tahoma"/>
          <w:sz w:val="22"/>
          <w:szCs w:val="22"/>
        </w:rPr>
        <w:t xml:space="preserve">a podmínek závazného </w:t>
      </w:r>
      <w:r w:rsidR="003848D5" w:rsidRPr="002E1DD3">
        <w:rPr>
          <w:rFonts w:ascii="Calibri" w:hAnsi="Calibri" w:cs="Tahoma"/>
          <w:sz w:val="22"/>
          <w:szCs w:val="22"/>
        </w:rPr>
        <w:t>návrh</w:t>
      </w:r>
      <w:r w:rsidR="003848D5">
        <w:rPr>
          <w:rFonts w:ascii="Calibri" w:hAnsi="Calibri" w:cs="Tahoma"/>
          <w:sz w:val="22"/>
          <w:szCs w:val="22"/>
        </w:rPr>
        <w:t>u</w:t>
      </w:r>
      <w:r w:rsidR="003848D5" w:rsidRPr="002E1DD3">
        <w:rPr>
          <w:rFonts w:ascii="Calibri" w:hAnsi="Calibri" w:cs="Tahoma"/>
          <w:sz w:val="22"/>
          <w:szCs w:val="22"/>
        </w:rPr>
        <w:t xml:space="preserve"> </w:t>
      </w:r>
      <w:r w:rsidR="004F16C5">
        <w:rPr>
          <w:rFonts w:ascii="Calibri" w:hAnsi="Calibri" w:cs="Tahoma"/>
          <w:sz w:val="22"/>
          <w:szCs w:val="22"/>
        </w:rPr>
        <w:t>pachtýře</w:t>
      </w:r>
      <w:r w:rsidR="003848D5" w:rsidRPr="002E1DD3">
        <w:rPr>
          <w:rFonts w:ascii="Calibri" w:hAnsi="Calibri" w:cs="Tahoma"/>
          <w:sz w:val="22"/>
          <w:szCs w:val="22"/>
        </w:rPr>
        <w:t xml:space="preserve"> v</w:t>
      </w:r>
      <w:r w:rsidR="00DE2EAE">
        <w:rPr>
          <w:rFonts w:ascii="Calibri" w:hAnsi="Calibri" w:cs="Tahoma"/>
          <w:sz w:val="22"/>
          <w:szCs w:val="22"/>
        </w:rPr>
        <w:t>e</w:t>
      </w:r>
      <w:r w:rsidR="003848D5" w:rsidRPr="002E1DD3">
        <w:rPr>
          <w:rFonts w:ascii="Calibri" w:hAnsi="Calibri" w:cs="Tahoma"/>
          <w:sz w:val="22"/>
          <w:szCs w:val="22"/>
        </w:rPr>
        <w:t>  veřejné soutěži</w:t>
      </w:r>
      <w:r w:rsidR="00DE2EAE">
        <w:rPr>
          <w:rFonts w:ascii="Calibri" w:hAnsi="Calibri" w:cs="Tahoma"/>
          <w:sz w:val="22"/>
          <w:szCs w:val="22"/>
        </w:rPr>
        <w:t xml:space="preserve"> o nejvhodnější nabídku</w:t>
      </w:r>
      <w:r w:rsidR="003848D5">
        <w:rPr>
          <w:rFonts w:ascii="Calibri" w:hAnsi="Calibri" w:cs="Tahoma"/>
          <w:sz w:val="22"/>
          <w:szCs w:val="22"/>
        </w:rPr>
        <w:t xml:space="preserve"> </w:t>
      </w:r>
      <w:r w:rsidR="0068397E">
        <w:rPr>
          <w:rFonts w:ascii="Calibri" w:hAnsi="Calibri" w:cs="Tahoma"/>
          <w:sz w:val="22"/>
          <w:szCs w:val="22"/>
        </w:rPr>
        <w:t>propachtovatel</w:t>
      </w:r>
      <w:r w:rsidR="0068397E" w:rsidRPr="008C20AE"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přenechává </w:t>
      </w:r>
      <w:r w:rsidR="0068397E">
        <w:rPr>
          <w:rFonts w:ascii="Calibri" w:hAnsi="Calibri" w:cs="Tahoma"/>
          <w:sz w:val="22"/>
          <w:szCs w:val="22"/>
        </w:rPr>
        <w:t>pachtýři</w:t>
      </w:r>
      <w:r w:rsidRPr="008C20AE">
        <w:rPr>
          <w:rFonts w:ascii="Calibri" w:hAnsi="Calibri" w:cs="Tahoma"/>
          <w:sz w:val="22"/>
          <w:szCs w:val="22"/>
        </w:rPr>
        <w:t xml:space="preserve"> do </w:t>
      </w:r>
      <w:r w:rsidR="0068397E">
        <w:rPr>
          <w:rFonts w:ascii="Calibri" w:hAnsi="Calibri" w:cs="Tahoma"/>
          <w:sz w:val="22"/>
          <w:szCs w:val="22"/>
        </w:rPr>
        <w:t>pachtu</w:t>
      </w:r>
      <w:r w:rsidR="0068397E" w:rsidRPr="008C20AE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68397E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a </w:t>
      </w:r>
      <w:r w:rsidR="0068397E">
        <w:rPr>
          <w:rFonts w:ascii="Calibri" w:hAnsi="Calibri" w:cs="Tahoma"/>
          <w:sz w:val="22"/>
          <w:szCs w:val="22"/>
        </w:rPr>
        <w:t>pachtýř</w:t>
      </w:r>
      <w:r w:rsidRPr="008C20AE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68397E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8C20AE">
        <w:rPr>
          <w:rFonts w:ascii="Calibri" w:hAnsi="Calibri" w:cs="Tahoma"/>
          <w:sz w:val="22"/>
          <w:szCs w:val="22"/>
        </w:rPr>
        <w:t xml:space="preserve">do </w:t>
      </w:r>
      <w:r w:rsidR="0068397E">
        <w:rPr>
          <w:rFonts w:ascii="Calibri" w:hAnsi="Calibri" w:cs="Tahoma"/>
          <w:sz w:val="22"/>
          <w:szCs w:val="22"/>
        </w:rPr>
        <w:t>pachtu</w:t>
      </w:r>
      <w:r w:rsidR="003848D5" w:rsidRPr="003848D5">
        <w:rPr>
          <w:rFonts w:ascii="Calibri" w:hAnsi="Calibri" w:cs="Tahoma"/>
          <w:sz w:val="22"/>
          <w:szCs w:val="22"/>
        </w:rPr>
        <w:t xml:space="preserve"> </w:t>
      </w:r>
      <w:r w:rsidR="003848D5" w:rsidRPr="008C20AE">
        <w:rPr>
          <w:rFonts w:ascii="Calibri" w:hAnsi="Calibri" w:cs="Tahoma"/>
          <w:sz w:val="22"/>
          <w:szCs w:val="22"/>
        </w:rPr>
        <w:t>přijímá</w:t>
      </w:r>
      <w:r w:rsidRPr="008C20AE">
        <w:rPr>
          <w:rFonts w:ascii="Calibri" w:hAnsi="Calibri" w:cs="Tahoma"/>
          <w:sz w:val="22"/>
          <w:szCs w:val="22"/>
        </w:rPr>
        <w:t xml:space="preserve">. </w:t>
      </w:r>
    </w:p>
    <w:p w:rsidR="00570ABF" w:rsidRPr="00EA7C2A" w:rsidRDefault="00E15A25" w:rsidP="00FC557B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0472C7">
        <w:rPr>
          <w:rFonts w:ascii="Calibri" w:hAnsi="Calibri" w:cs="Tahoma"/>
          <w:sz w:val="22"/>
          <w:szCs w:val="22"/>
        </w:rPr>
        <w:t xml:space="preserve">Činnost </w:t>
      </w:r>
      <w:r w:rsidR="00CA3D1B">
        <w:rPr>
          <w:rFonts w:ascii="Calibri" w:hAnsi="Calibri" w:cs="Tahoma"/>
          <w:sz w:val="22"/>
          <w:szCs w:val="22"/>
        </w:rPr>
        <w:t>pachtýře</w:t>
      </w:r>
      <w:r w:rsidR="00CA3D1B" w:rsidRPr="000472C7">
        <w:rPr>
          <w:rFonts w:ascii="Calibri" w:hAnsi="Calibri" w:cs="Tahoma"/>
          <w:sz w:val="22"/>
          <w:szCs w:val="22"/>
        </w:rPr>
        <w:t xml:space="preserve"> </w:t>
      </w:r>
      <w:r w:rsidRPr="000472C7">
        <w:rPr>
          <w:rFonts w:ascii="Calibri" w:hAnsi="Calibri" w:cs="Tahoma"/>
          <w:sz w:val="22"/>
          <w:szCs w:val="22"/>
        </w:rPr>
        <w:t xml:space="preserve">v předmětu </w:t>
      </w:r>
      <w:r w:rsidR="00271038">
        <w:rPr>
          <w:rFonts w:ascii="Calibri" w:hAnsi="Calibri" w:cs="Tahoma"/>
          <w:sz w:val="22"/>
          <w:szCs w:val="22"/>
        </w:rPr>
        <w:t>pachtu</w:t>
      </w:r>
      <w:r w:rsidR="00271038" w:rsidRPr="000472C7">
        <w:rPr>
          <w:rFonts w:ascii="Calibri" w:hAnsi="Calibri" w:cs="Tahoma"/>
          <w:sz w:val="22"/>
          <w:szCs w:val="22"/>
        </w:rPr>
        <w:t xml:space="preserve"> </w:t>
      </w:r>
      <w:r w:rsidRPr="000472C7">
        <w:rPr>
          <w:rFonts w:ascii="Calibri" w:hAnsi="Calibri" w:cs="Tahoma"/>
          <w:sz w:val="22"/>
          <w:szCs w:val="22"/>
        </w:rPr>
        <w:t xml:space="preserve">představuje předmět podnikání označený jako </w:t>
      </w:r>
      <w:r w:rsidR="00306C36">
        <w:rPr>
          <w:rFonts w:ascii="Calibri" w:hAnsi="Calibri" w:cs="Tahoma"/>
          <w:i/>
          <w:sz w:val="22"/>
          <w:szCs w:val="22"/>
        </w:rPr>
        <w:t>hostinská činnost</w:t>
      </w:r>
      <w:r>
        <w:rPr>
          <w:rFonts w:ascii="Calibri" w:hAnsi="Calibri" w:cs="Tahoma"/>
          <w:sz w:val="22"/>
          <w:szCs w:val="22"/>
        </w:rPr>
        <w:t xml:space="preserve">, </w:t>
      </w:r>
      <w:r w:rsidRPr="00ED3128">
        <w:rPr>
          <w:rFonts w:ascii="Calibri" w:hAnsi="Calibri" w:cs="Tahoma"/>
          <w:sz w:val="22"/>
          <w:szCs w:val="22"/>
        </w:rPr>
        <w:t xml:space="preserve">jakékoli využití předmětu </w:t>
      </w:r>
      <w:r w:rsidR="00721B29">
        <w:rPr>
          <w:rFonts w:ascii="Calibri" w:hAnsi="Calibri" w:cs="Tahoma"/>
          <w:sz w:val="22"/>
          <w:szCs w:val="22"/>
        </w:rPr>
        <w:t>pachtu</w:t>
      </w:r>
      <w:r w:rsidR="00721B29" w:rsidRPr="00ED3128">
        <w:rPr>
          <w:rFonts w:ascii="Calibri" w:hAnsi="Calibri" w:cs="Tahoma"/>
          <w:sz w:val="22"/>
          <w:szCs w:val="22"/>
        </w:rPr>
        <w:t xml:space="preserve"> </w:t>
      </w:r>
      <w:r w:rsidR="00721B29">
        <w:rPr>
          <w:rFonts w:ascii="Calibri" w:hAnsi="Calibri" w:cs="Tahoma"/>
          <w:sz w:val="22"/>
          <w:szCs w:val="22"/>
        </w:rPr>
        <w:t>pachtýřem</w:t>
      </w:r>
      <w:r w:rsidRPr="00ED3128">
        <w:rPr>
          <w:rFonts w:ascii="Calibri" w:hAnsi="Calibri" w:cs="Tahoma"/>
          <w:sz w:val="22"/>
          <w:szCs w:val="22"/>
        </w:rPr>
        <w:t xml:space="preserve"> pro jiné účely je podmín</w:t>
      </w:r>
      <w:r w:rsidRPr="000472C7">
        <w:rPr>
          <w:rFonts w:ascii="Calibri" w:hAnsi="Calibri" w:cs="Tahoma"/>
          <w:sz w:val="22"/>
          <w:szCs w:val="22"/>
        </w:rPr>
        <w:t>ěno předchozím písemným souhlasem pro</w:t>
      </w:r>
      <w:r w:rsidR="00721B29">
        <w:rPr>
          <w:rFonts w:ascii="Calibri" w:hAnsi="Calibri" w:cs="Tahoma"/>
          <w:sz w:val="22"/>
          <w:szCs w:val="22"/>
        </w:rPr>
        <w:t>pachtovatele</w:t>
      </w:r>
      <w:r>
        <w:rPr>
          <w:rFonts w:ascii="Calibri" w:hAnsi="Calibri" w:cs="Tahoma"/>
          <w:sz w:val="22"/>
          <w:szCs w:val="22"/>
        </w:rPr>
        <w:t xml:space="preserve">. </w:t>
      </w:r>
      <w:r w:rsidRPr="00ED3128">
        <w:rPr>
          <w:rFonts w:ascii="Calibri" w:hAnsi="Calibri" w:cs="Tahoma"/>
          <w:sz w:val="22"/>
          <w:szCs w:val="22"/>
        </w:rPr>
        <w:t xml:space="preserve">Účelem </w:t>
      </w:r>
      <w:r w:rsidR="000B0081">
        <w:rPr>
          <w:rFonts w:ascii="Calibri" w:hAnsi="Calibri" w:cs="Tahoma"/>
          <w:sz w:val="22"/>
          <w:szCs w:val="22"/>
        </w:rPr>
        <w:t>pachtu</w:t>
      </w:r>
      <w:r w:rsidR="000B0081" w:rsidRPr="00ED3128">
        <w:rPr>
          <w:rFonts w:ascii="Calibri" w:hAnsi="Calibri" w:cs="Tahoma"/>
          <w:sz w:val="22"/>
          <w:szCs w:val="22"/>
        </w:rPr>
        <w:t xml:space="preserve"> </w:t>
      </w:r>
      <w:r w:rsidRPr="00ED3128">
        <w:rPr>
          <w:rFonts w:ascii="Calibri" w:hAnsi="Calibri" w:cs="Tahoma"/>
          <w:sz w:val="22"/>
          <w:szCs w:val="22"/>
        </w:rPr>
        <w:t xml:space="preserve">je </w:t>
      </w:r>
      <w:r w:rsidRPr="00FC557B">
        <w:rPr>
          <w:rFonts w:ascii="Calibri" w:hAnsi="Calibri" w:cs="Tahoma"/>
          <w:sz w:val="22"/>
          <w:szCs w:val="22"/>
        </w:rPr>
        <w:t>zajištění gastronomického provozu pro veřejnost, spočívajícím v poskytování gastronomických služeb návštěvníkům zoologické zahrady formou</w:t>
      </w:r>
      <w:r w:rsidR="00306C36" w:rsidRPr="00FC557B">
        <w:rPr>
          <w:rFonts w:ascii="Calibri" w:hAnsi="Calibri" w:cs="Tahoma"/>
          <w:sz w:val="22"/>
          <w:szCs w:val="22"/>
        </w:rPr>
        <w:t xml:space="preserve"> restaurace za podmínek obsažených v gastronomickém konceptu, který je Přílohou </w:t>
      </w:r>
      <w:proofErr w:type="gramStart"/>
      <w:r w:rsidR="00306C36" w:rsidRPr="00FC557B">
        <w:rPr>
          <w:rFonts w:ascii="Calibri" w:hAnsi="Calibri" w:cs="Tahoma"/>
          <w:sz w:val="22"/>
          <w:szCs w:val="22"/>
        </w:rPr>
        <w:t>č</w:t>
      </w:r>
      <w:r w:rsidR="00350107" w:rsidRPr="00FC557B">
        <w:rPr>
          <w:rFonts w:ascii="Calibri" w:hAnsi="Calibri" w:cs="Tahoma"/>
          <w:sz w:val="22"/>
          <w:szCs w:val="22"/>
        </w:rPr>
        <w:t>.</w:t>
      </w:r>
      <w:r w:rsidR="00D7677E">
        <w:rPr>
          <w:rFonts w:ascii="Calibri" w:hAnsi="Calibri" w:cs="Tahoma"/>
          <w:sz w:val="22"/>
          <w:szCs w:val="22"/>
        </w:rPr>
        <w:t xml:space="preserve"> </w:t>
      </w:r>
      <w:r w:rsidR="00350107">
        <w:rPr>
          <w:rFonts w:ascii="Calibri" w:hAnsi="Calibri" w:cs="Tahoma"/>
          <w:sz w:val="22"/>
          <w:szCs w:val="22"/>
        </w:rPr>
        <w:t>3</w:t>
      </w:r>
      <w:r w:rsidR="00D7677E">
        <w:rPr>
          <w:rFonts w:ascii="Calibri" w:hAnsi="Calibri" w:cs="Tahoma"/>
          <w:sz w:val="22"/>
          <w:szCs w:val="22"/>
        </w:rPr>
        <w:t xml:space="preserve"> </w:t>
      </w:r>
      <w:r w:rsidR="00306C36" w:rsidRPr="00FC557B">
        <w:rPr>
          <w:rFonts w:ascii="Calibri" w:hAnsi="Calibri" w:cs="Tahoma"/>
          <w:sz w:val="22"/>
          <w:szCs w:val="22"/>
        </w:rPr>
        <w:t>této</w:t>
      </w:r>
      <w:proofErr w:type="gramEnd"/>
      <w:r w:rsidR="00306C36" w:rsidRPr="00FC557B">
        <w:rPr>
          <w:rFonts w:ascii="Calibri" w:hAnsi="Calibri" w:cs="Tahoma"/>
          <w:sz w:val="22"/>
          <w:szCs w:val="22"/>
        </w:rPr>
        <w:t xml:space="preserve"> smlouvy a takto </w:t>
      </w:r>
      <w:r w:rsidR="003E3943" w:rsidRPr="00FC557B">
        <w:rPr>
          <w:rFonts w:ascii="Calibri" w:hAnsi="Calibri" w:cs="Tahoma"/>
          <w:sz w:val="22"/>
          <w:szCs w:val="22"/>
        </w:rPr>
        <w:t xml:space="preserve">její </w:t>
      </w:r>
      <w:r w:rsidR="00306C36" w:rsidRPr="00FC557B">
        <w:rPr>
          <w:rFonts w:ascii="Calibri" w:hAnsi="Calibri" w:cs="Tahoma"/>
          <w:sz w:val="22"/>
          <w:szCs w:val="22"/>
        </w:rPr>
        <w:t>nedílnou součástí</w:t>
      </w:r>
      <w:r w:rsidR="006B28FA">
        <w:rPr>
          <w:rFonts w:ascii="Calibri" w:hAnsi="Calibri" w:cs="Tahoma"/>
          <w:sz w:val="22"/>
          <w:szCs w:val="22"/>
        </w:rPr>
        <w:t>.</w:t>
      </w:r>
      <w:r w:rsidR="003E3943" w:rsidRPr="00FC557B">
        <w:rPr>
          <w:rFonts w:ascii="Calibri" w:hAnsi="Calibri" w:cs="Tahoma"/>
          <w:sz w:val="22"/>
          <w:szCs w:val="22"/>
        </w:rPr>
        <w:t xml:space="preserve"> </w:t>
      </w:r>
    </w:p>
    <w:p w:rsidR="005242ED" w:rsidRPr="001659B7" w:rsidRDefault="00A83A79" w:rsidP="00FC557B">
      <w:pPr>
        <w:pStyle w:val="Odstavecseseznamem"/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Pachtýř</w:t>
      </w:r>
      <w:r w:rsidRPr="001659B7">
        <w:rPr>
          <w:rFonts w:ascii="Calibri" w:hAnsi="Calibri" w:cs="Tahoma"/>
          <w:sz w:val="22"/>
          <w:szCs w:val="22"/>
        </w:rPr>
        <w:t xml:space="preserve"> </w:t>
      </w:r>
      <w:r w:rsidR="005242ED" w:rsidRPr="001659B7">
        <w:rPr>
          <w:rFonts w:ascii="Calibri" w:hAnsi="Calibri" w:cs="Tahoma"/>
          <w:sz w:val="22"/>
          <w:szCs w:val="22"/>
        </w:rPr>
        <w:t xml:space="preserve">je povinen v předmětu </w:t>
      </w:r>
      <w:r>
        <w:rPr>
          <w:rFonts w:ascii="Calibri" w:hAnsi="Calibri" w:cs="Tahoma"/>
          <w:sz w:val="22"/>
          <w:szCs w:val="22"/>
        </w:rPr>
        <w:t>pachtu</w:t>
      </w:r>
      <w:r w:rsidR="005242ED" w:rsidRPr="001659B7">
        <w:rPr>
          <w:rFonts w:ascii="Calibri" w:hAnsi="Calibri" w:cs="Tahoma"/>
          <w:sz w:val="22"/>
          <w:szCs w:val="22"/>
        </w:rPr>
        <w:t xml:space="preserve"> za sjednaných podmínek provozovat a zajišťovat </w:t>
      </w:r>
      <w:r w:rsidR="00306C36">
        <w:rPr>
          <w:rFonts w:ascii="Calibri" w:hAnsi="Calibri" w:cs="Tahoma"/>
          <w:sz w:val="22"/>
          <w:szCs w:val="22"/>
        </w:rPr>
        <w:t xml:space="preserve">gastronomický provoz </w:t>
      </w:r>
      <w:r w:rsidR="005242ED" w:rsidRPr="001659B7">
        <w:rPr>
          <w:rFonts w:ascii="Calibri" w:hAnsi="Calibri" w:cs="Tahoma"/>
          <w:sz w:val="22"/>
          <w:szCs w:val="22"/>
        </w:rPr>
        <w:t>v souladu s touto smlouvou, obecně závaznými právními předpisy</w:t>
      </w:r>
      <w:r w:rsidR="00C66FD5">
        <w:rPr>
          <w:rFonts w:ascii="Calibri" w:hAnsi="Calibri" w:cs="Tahoma"/>
          <w:sz w:val="22"/>
          <w:szCs w:val="22"/>
        </w:rPr>
        <w:t>,</w:t>
      </w:r>
      <w:r w:rsidR="005242ED" w:rsidRPr="001659B7">
        <w:rPr>
          <w:rFonts w:ascii="Calibri" w:hAnsi="Calibri" w:cs="Tahoma"/>
          <w:sz w:val="22"/>
          <w:szCs w:val="22"/>
        </w:rPr>
        <w:t xml:space="preserve"> a</w:t>
      </w:r>
      <w:r w:rsidR="00C66FD5">
        <w:rPr>
          <w:rFonts w:ascii="Calibri" w:hAnsi="Calibri" w:cs="Tahoma"/>
          <w:sz w:val="22"/>
          <w:szCs w:val="22"/>
        </w:rPr>
        <w:t xml:space="preserve"> dále</w:t>
      </w:r>
      <w:r w:rsidR="005242ED" w:rsidRPr="001659B7">
        <w:rPr>
          <w:rFonts w:ascii="Calibri" w:hAnsi="Calibri" w:cs="Tahoma"/>
          <w:sz w:val="22"/>
          <w:szCs w:val="22"/>
        </w:rPr>
        <w:t xml:space="preserve"> </w:t>
      </w:r>
      <w:r w:rsidR="00F77CE5">
        <w:rPr>
          <w:rFonts w:ascii="Calibri" w:hAnsi="Calibri" w:cs="Tahoma"/>
          <w:sz w:val="22"/>
          <w:szCs w:val="22"/>
        </w:rPr>
        <w:t xml:space="preserve">vnitřními předpisy a </w:t>
      </w:r>
      <w:r w:rsidR="005242ED" w:rsidRPr="001659B7">
        <w:rPr>
          <w:rFonts w:ascii="Calibri" w:hAnsi="Calibri" w:cs="Tahoma"/>
          <w:sz w:val="22"/>
          <w:szCs w:val="22"/>
        </w:rPr>
        <w:t xml:space="preserve">pokyny </w:t>
      </w:r>
      <w:r>
        <w:rPr>
          <w:rFonts w:ascii="Calibri" w:hAnsi="Calibri" w:cs="Tahoma"/>
          <w:sz w:val="22"/>
          <w:szCs w:val="22"/>
        </w:rPr>
        <w:t>propachtovatele</w:t>
      </w:r>
      <w:r w:rsidR="005242ED" w:rsidRPr="001659B7">
        <w:rPr>
          <w:rFonts w:ascii="Calibri" w:hAnsi="Calibri" w:cs="Tahoma"/>
          <w:sz w:val="22"/>
          <w:szCs w:val="22"/>
        </w:rPr>
        <w:t xml:space="preserve">. Pokyny </w:t>
      </w:r>
      <w:r>
        <w:rPr>
          <w:rFonts w:ascii="Calibri" w:hAnsi="Calibri" w:cs="Tahoma"/>
          <w:sz w:val="22"/>
          <w:szCs w:val="22"/>
        </w:rPr>
        <w:t>propachtovatele</w:t>
      </w:r>
      <w:r w:rsidRPr="001659B7">
        <w:rPr>
          <w:rFonts w:ascii="Calibri" w:hAnsi="Calibri" w:cs="Tahoma"/>
          <w:sz w:val="22"/>
          <w:szCs w:val="22"/>
        </w:rPr>
        <w:t xml:space="preserve"> </w:t>
      </w:r>
      <w:r w:rsidR="005242ED" w:rsidRPr="001659B7">
        <w:rPr>
          <w:rFonts w:ascii="Calibri" w:hAnsi="Calibri" w:cs="Tahoma"/>
          <w:sz w:val="22"/>
          <w:szCs w:val="22"/>
        </w:rPr>
        <w:t>mohou vyplývat i z externích hygienických auditů a </w:t>
      </w:r>
      <w:proofErr w:type="spellStart"/>
      <w:r w:rsidR="0003292E">
        <w:rPr>
          <w:rFonts w:ascii="Calibri" w:hAnsi="Calibri" w:cs="Tahoma"/>
          <w:sz w:val="22"/>
          <w:szCs w:val="22"/>
        </w:rPr>
        <w:t>m</w:t>
      </w:r>
      <w:r w:rsidR="005242ED" w:rsidRPr="001659B7">
        <w:rPr>
          <w:rFonts w:ascii="Calibri" w:hAnsi="Calibri" w:cs="Tahoma"/>
          <w:sz w:val="22"/>
          <w:szCs w:val="22"/>
        </w:rPr>
        <w:t>ystery</w:t>
      </w:r>
      <w:proofErr w:type="spellEnd"/>
      <w:r w:rsidR="005242ED" w:rsidRPr="001659B7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5242ED" w:rsidRPr="001659B7">
        <w:rPr>
          <w:rFonts w:ascii="Calibri" w:hAnsi="Calibri" w:cs="Tahoma"/>
          <w:sz w:val="22"/>
          <w:szCs w:val="22"/>
        </w:rPr>
        <w:t>sho</w:t>
      </w:r>
      <w:r w:rsidR="00E37DDE">
        <w:rPr>
          <w:rFonts w:ascii="Calibri" w:hAnsi="Calibri" w:cs="Tahoma"/>
          <w:sz w:val="22"/>
          <w:szCs w:val="22"/>
        </w:rPr>
        <w:t>p</w:t>
      </w:r>
      <w:r w:rsidR="005242ED" w:rsidRPr="001659B7">
        <w:rPr>
          <w:rFonts w:ascii="Calibri" w:hAnsi="Calibri" w:cs="Tahoma"/>
          <w:sz w:val="22"/>
          <w:szCs w:val="22"/>
        </w:rPr>
        <w:t>pingů</w:t>
      </w:r>
      <w:proofErr w:type="spellEnd"/>
      <w:r w:rsidR="005242ED" w:rsidRPr="001659B7">
        <w:rPr>
          <w:rFonts w:ascii="Calibri" w:hAnsi="Calibri" w:cs="Tahoma"/>
          <w:sz w:val="22"/>
          <w:szCs w:val="22"/>
        </w:rPr>
        <w:t xml:space="preserve">. </w:t>
      </w:r>
    </w:p>
    <w:p w:rsidR="008C20AE" w:rsidRDefault="00A83A79" w:rsidP="00FC557B">
      <w:pPr>
        <w:numPr>
          <w:ilvl w:val="0"/>
          <w:numId w:val="4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Pr="008C20AE">
        <w:rPr>
          <w:rFonts w:ascii="Calibri" w:hAnsi="Calibri" w:cs="Tahoma"/>
          <w:sz w:val="22"/>
          <w:szCs w:val="22"/>
        </w:rPr>
        <w:t xml:space="preserve"> </w:t>
      </w:r>
      <w:r w:rsidR="008C20AE" w:rsidRPr="008C20AE">
        <w:rPr>
          <w:rFonts w:ascii="Calibri" w:hAnsi="Calibri" w:cs="Tahoma"/>
          <w:sz w:val="22"/>
          <w:szCs w:val="22"/>
        </w:rPr>
        <w:t xml:space="preserve">si je vědom a souhlasí s tím, že </w:t>
      </w:r>
      <w:r w:rsidR="008C20AE">
        <w:rPr>
          <w:rFonts w:ascii="Calibri" w:hAnsi="Calibri" w:cs="Tahoma"/>
          <w:sz w:val="22"/>
          <w:szCs w:val="22"/>
        </w:rPr>
        <w:t>p</w:t>
      </w:r>
      <w:r>
        <w:rPr>
          <w:rFonts w:ascii="Calibri" w:hAnsi="Calibri" w:cs="Tahoma"/>
          <w:sz w:val="22"/>
          <w:szCs w:val="22"/>
        </w:rPr>
        <w:t>ropachtovatel</w:t>
      </w:r>
      <w:r w:rsidR="008C20AE" w:rsidRPr="008C20AE">
        <w:rPr>
          <w:rFonts w:ascii="Calibri" w:hAnsi="Calibri" w:cs="Tahoma"/>
          <w:sz w:val="22"/>
          <w:szCs w:val="22"/>
        </w:rPr>
        <w:t xml:space="preserve"> může pronajmout</w:t>
      </w:r>
      <w:r>
        <w:rPr>
          <w:rFonts w:ascii="Calibri" w:hAnsi="Calibri" w:cs="Tahoma"/>
          <w:sz w:val="22"/>
          <w:szCs w:val="22"/>
        </w:rPr>
        <w:t xml:space="preserve"> či propachtovat</w:t>
      </w:r>
      <w:r w:rsidR="008C20AE" w:rsidRPr="008C20AE">
        <w:rPr>
          <w:rFonts w:ascii="Calibri" w:hAnsi="Calibri" w:cs="Tahoma"/>
          <w:sz w:val="22"/>
          <w:szCs w:val="22"/>
        </w:rPr>
        <w:t xml:space="preserve"> </w:t>
      </w:r>
      <w:r w:rsidR="008C20AE">
        <w:rPr>
          <w:rFonts w:ascii="Calibri" w:hAnsi="Calibri" w:cs="Tahoma"/>
          <w:sz w:val="22"/>
          <w:szCs w:val="22"/>
        </w:rPr>
        <w:t xml:space="preserve">jiné části areálu zoologické zahrady </w:t>
      </w:r>
      <w:r w:rsidR="008C20AE" w:rsidRPr="008C20AE">
        <w:rPr>
          <w:rFonts w:ascii="Calibri" w:hAnsi="Calibri" w:cs="Tahoma"/>
          <w:sz w:val="22"/>
          <w:szCs w:val="22"/>
        </w:rPr>
        <w:t>jiným nájemcům</w:t>
      </w:r>
      <w:r>
        <w:rPr>
          <w:rFonts w:ascii="Calibri" w:hAnsi="Calibri" w:cs="Tahoma"/>
          <w:sz w:val="22"/>
          <w:szCs w:val="22"/>
        </w:rPr>
        <w:t xml:space="preserve"> nebo pachtýřům</w:t>
      </w:r>
      <w:r w:rsidR="008C20AE" w:rsidRPr="008C20AE">
        <w:rPr>
          <w:rFonts w:ascii="Calibri" w:hAnsi="Calibri" w:cs="Tahoma"/>
          <w:sz w:val="22"/>
          <w:szCs w:val="22"/>
        </w:rPr>
        <w:t>, kteří budou provozovat obchodní činnost</w:t>
      </w:r>
      <w:r w:rsidR="00DB6A92">
        <w:rPr>
          <w:rFonts w:ascii="Calibri" w:hAnsi="Calibri" w:cs="Tahoma"/>
          <w:sz w:val="22"/>
          <w:szCs w:val="22"/>
        </w:rPr>
        <w:t xml:space="preserve"> a poskytovat služby</w:t>
      </w:r>
      <w:r w:rsidR="008C20AE" w:rsidRPr="008C20AE">
        <w:rPr>
          <w:rFonts w:ascii="Calibri" w:hAnsi="Calibri" w:cs="Tahoma"/>
          <w:sz w:val="22"/>
          <w:szCs w:val="22"/>
        </w:rPr>
        <w:t xml:space="preserve"> stejného druhu jako </w:t>
      </w:r>
      <w:r>
        <w:rPr>
          <w:rFonts w:ascii="Calibri" w:hAnsi="Calibri" w:cs="Tahoma"/>
          <w:sz w:val="22"/>
          <w:szCs w:val="22"/>
        </w:rPr>
        <w:t>pachtýř</w:t>
      </w:r>
      <w:r w:rsidR="008C20AE" w:rsidRPr="008C20AE">
        <w:rPr>
          <w:rFonts w:ascii="Calibri" w:hAnsi="Calibri" w:cs="Tahoma"/>
          <w:sz w:val="22"/>
          <w:szCs w:val="22"/>
        </w:rPr>
        <w:t>.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t xml:space="preserve">Doba </w:t>
      </w:r>
      <w:r w:rsidR="00A24F25">
        <w:t>pachtu</w:t>
      </w:r>
    </w:p>
    <w:p w:rsidR="005242ED" w:rsidRPr="00A013E5" w:rsidRDefault="005242ED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013E5">
        <w:rPr>
          <w:rFonts w:ascii="Calibri" w:hAnsi="Calibri" w:cs="Tahoma"/>
          <w:sz w:val="22"/>
          <w:szCs w:val="22"/>
        </w:rPr>
        <w:t xml:space="preserve">Tato </w:t>
      </w:r>
      <w:proofErr w:type="spellStart"/>
      <w:r w:rsidR="00AC0131">
        <w:rPr>
          <w:rFonts w:ascii="Calibri" w:hAnsi="Calibri" w:cs="Tahoma"/>
          <w:sz w:val="22"/>
          <w:szCs w:val="22"/>
        </w:rPr>
        <w:t>pachtovní</w:t>
      </w:r>
      <w:proofErr w:type="spellEnd"/>
      <w:r w:rsidR="00AC0131" w:rsidRPr="00A013E5">
        <w:rPr>
          <w:rFonts w:ascii="Calibri" w:hAnsi="Calibri" w:cs="Tahoma"/>
          <w:sz w:val="22"/>
          <w:szCs w:val="22"/>
        </w:rPr>
        <w:t xml:space="preserve"> </w:t>
      </w:r>
      <w:r w:rsidRPr="00A013E5">
        <w:rPr>
          <w:rFonts w:ascii="Calibri" w:hAnsi="Calibri" w:cs="Tahoma"/>
          <w:sz w:val="22"/>
          <w:szCs w:val="22"/>
        </w:rPr>
        <w:t>smlouva se sjednává</w:t>
      </w:r>
      <w:r>
        <w:rPr>
          <w:rFonts w:ascii="Calibri" w:hAnsi="Calibri" w:cs="Tahoma"/>
          <w:sz w:val="22"/>
          <w:szCs w:val="22"/>
        </w:rPr>
        <w:t xml:space="preserve"> na dobu neurčitou</w:t>
      </w:r>
      <w:r w:rsidRPr="00A013E5">
        <w:rPr>
          <w:rFonts w:ascii="Calibri" w:hAnsi="Calibri" w:cs="Tahoma"/>
          <w:sz w:val="22"/>
          <w:szCs w:val="22"/>
        </w:rPr>
        <w:t xml:space="preserve"> a to ode dne účinnosti této smlouvy. </w:t>
      </w:r>
    </w:p>
    <w:p w:rsidR="008557C5" w:rsidRPr="00F61E54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A571C2">
        <w:rPr>
          <w:rFonts w:ascii="Calibri" w:hAnsi="Calibri" w:cs="Tahoma"/>
          <w:sz w:val="22"/>
          <w:szCs w:val="22"/>
        </w:rPr>
        <w:t xml:space="preserve">Smluvní strany předpokládají </w:t>
      </w:r>
      <w:r w:rsidRPr="006C09E5">
        <w:rPr>
          <w:rFonts w:ascii="Calibri" w:hAnsi="Calibri" w:cs="Tahoma"/>
          <w:sz w:val="22"/>
          <w:szCs w:val="22"/>
        </w:rPr>
        <w:t xml:space="preserve">předání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23103D">
        <w:rPr>
          <w:rFonts w:ascii="Calibri" w:hAnsi="Calibri" w:cs="Tahoma"/>
          <w:sz w:val="22"/>
          <w:szCs w:val="22"/>
        </w:rPr>
        <w:t xml:space="preserve"> </w:t>
      </w:r>
      <w:r w:rsidR="00A013E5">
        <w:rPr>
          <w:rFonts w:ascii="Calibri" w:hAnsi="Calibri" w:cs="Tahoma"/>
          <w:sz w:val="22"/>
          <w:szCs w:val="22"/>
        </w:rPr>
        <w:t xml:space="preserve">do </w:t>
      </w:r>
      <w:r w:rsidR="00B71F41">
        <w:rPr>
          <w:rFonts w:ascii="Calibri" w:hAnsi="Calibri" w:cs="Tahoma"/>
          <w:sz w:val="22"/>
          <w:szCs w:val="22"/>
        </w:rPr>
        <w:t>7</w:t>
      </w:r>
      <w:r w:rsidR="00A013E5">
        <w:rPr>
          <w:rFonts w:ascii="Calibri" w:hAnsi="Calibri" w:cs="Tahoma"/>
          <w:sz w:val="22"/>
          <w:szCs w:val="22"/>
        </w:rPr>
        <w:t xml:space="preserve"> kalendářních dn</w:t>
      </w:r>
      <w:r w:rsidR="00C32C08">
        <w:rPr>
          <w:rFonts w:ascii="Calibri" w:hAnsi="Calibri" w:cs="Tahoma"/>
          <w:sz w:val="22"/>
          <w:szCs w:val="22"/>
        </w:rPr>
        <w:t>ů</w:t>
      </w:r>
      <w:r w:rsidR="00A013E5">
        <w:rPr>
          <w:rFonts w:ascii="Calibri" w:hAnsi="Calibri" w:cs="Tahoma"/>
          <w:sz w:val="22"/>
          <w:szCs w:val="22"/>
        </w:rPr>
        <w:t xml:space="preserve"> o</w:t>
      </w:r>
      <w:r w:rsidR="00B34B4C">
        <w:rPr>
          <w:rFonts w:ascii="Calibri" w:hAnsi="Calibri" w:cs="Tahoma"/>
          <w:sz w:val="22"/>
          <w:szCs w:val="22"/>
        </w:rPr>
        <w:t>d</w:t>
      </w:r>
      <w:r w:rsidR="00A013E5">
        <w:rPr>
          <w:rFonts w:ascii="Calibri" w:hAnsi="Calibri" w:cs="Tahoma"/>
          <w:sz w:val="22"/>
          <w:szCs w:val="22"/>
        </w:rPr>
        <w:t xml:space="preserve"> podpisu smlouvy</w:t>
      </w:r>
      <w:r w:rsidRPr="0023103D">
        <w:rPr>
          <w:rFonts w:ascii="Calibri" w:hAnsi="Calibri" w:cs="Tahoma"/>
          <w:sz w:val="22"/>
          <w:szCs w:val="22"/>
        </w:rPr>
        <w:t xml:space="preserve"> a to za účelem provedení úprav </w:t>
      </w:r>
      <w:r w:rsidRPr="00706B74">
        <w:rPr>
          <w:rFonts w:ascii="Calibri" w:hAnsi="Calibri" w:cs="Tahoma"/>
          <w:sz w:val="22"/>
          <w:szCs w:val="22"/>
        </w:rPr>
        <w:t xml:space="preserve">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706B74">
        <w:rPr>
          <w:rFonts w:ascii="Calibri" w:hAnsi="Calibri" w:cs="Tahoma"/>
          <w:sz w:val="22"/>
          <w:szCs w:val="22"/>
        </w:rPr>
        <w:t xml:space="preserve"> </w:t>
      </w:r>
      <w:r w:rsidRPr="00B16F1F">
        <w:rPr>
          <w:rFonts w:ascii="Calibri" w:hAnsi="Calibri" w:cs="Tahoma"/>
          <w:sz w:val="22"/>
          <w:szCs w:val="22"/>
        </w:rPr>
        <w:t>a</w:t>
      </w:r>
      <w:r w:rsidRPr="00475749">
        <w:rPr>
          <w:rFonts w:ascii="Calibri" w:hAnsi="Calibri" w:cs="Tahoma"/>
          <w:sz w:val="22"/>
          <w:szCs w:val="22"/>
        </w:rPr>
        <w:t xml:space="preserve"> vlastního zařízení a přípravy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475749">
        <w:rPr>
          <w:rFonts w:ascii="Calibri" w:hAnsi="Calibri" w:cs="Tahoma"/>
          <w:sz w:val="22"/>
          <w:szCs w:val="22"/>
        </w:rPr>
        <w:t xml:space="preserve"> </w:t>
      </w:r>
      <w:r w:rsidR="00036708">
        <w:rPr>
          <w:rFonts w:ascii="Calibri" w:hAnsi="Calibri" w:cs="Tahoma"/>
          <w:sz w:val="22"/>
          <w:szCs w:val="22"/>
        </w:rPr>
        <w:t>pachtýřem</w:t>
      </w:r>
      <w:r w:rsidRPr="00475749">
        <w:rPr>
          <w:rFonts w:ascii="Calibri" w:hAnsi="Calibri" w:cs="Tahoma"/>
          <w:sz w:val="22"/>
          <w:szCs w:val="22"/>
        </w:rPr>
        <w:t xml:space="preserve"> pro jeho využití v souladu s účelem </w:t>
      </w:r>
      <w:r w:rsidR="00036708">
        <w:rPr>
          <w:rFonts w:ascii="Calibri" w:hAnsi="Calibri" w:cs="Tahoma"/>
          <w:sz w:val="22"/>
          <w:szCs w:val="22"/>
        </w:rPr>
        <w:t>pachtu</w:t>
      </w:r>
      <w:r w:rsidRPr="00475749">
        <w:rPr>
          <w:rFonts w:ascii="Calibri" w:hAnsi="Calibri" w:cs="Tahoma"/>
          <w:sz w:val="22"/>
          <w:szCs w:val="22"/>
        </w:rPr>
        <w:t xml:space="preserve"> </w:t>
      </w:r>
      <w:r w:rsidRPr="00C54490">
        <w:rPr>
          <w:rFonts w:ascii="Calibri" w:hAnsi="Calibri" w:cs="Tahoma"/>
          <w:sz w:val="22"/>
          <w:szCs w:val="22"/>
        </w:rPr>
        <w:t xml:space="preserve">podle této smlouvy. O předání předmětu </w:t>
      </w:r>
      <w:r w:rsidR="00036708">
        <w:rPr>
          <w:rFonts w:ascii="Calibri" w:hAnsi="Calibri" w:cs="Tahoma"/>
          <w:sz w:val="22"/>
          <w:szCs w:val="22"/>
        </w:rPr>
        <w:t>pachtu</w:t>
      </w:r>
      <w:r w:rsidR="00036708" w:rsidRPr="00C54490">
        <w:rPr>
          <w:rFonts w:ascii="Calibri" w:hAnsi="Calibri" w:cs="Tahoma"/>
          <w:sz w:val="22"/>
          <w:szCs w:val="22"/>
        </w:rPr>
        <w:t xml:space="preserve"> </w:t>
      </w:r>
      <w:r w:rsidRPr="00C54490">
        <w:rPr>
          <w:rFonts w:ascii="Calibri" w:hAnsi="Calibri" w:cs="Tahoma"/>
          <w:sz w:val="22"/>
          <w:szCs w:val="22"/>
        </w:rPr>
        <w:t>smluvní strany sepíší předávací protokol,</w:t>
      </w:r>
      <w:r w:rsidRPr="00F61E54">
        <w:rPr>
          <w:rFonts w:ascii="Calibri" w:hAnsi="Calibri" w:cs="Calibri"/>
          <w:sz w:val="22"/>
          <w:szCs w:val="22"/>
        </w:rPr>
        <w:t xml:space="preserve"> zachycující stav předmětu </w:t>
      </w:r>
      <w:r w:rsidR="00036708">
        <w:rPr>
          <w:rFonts w:ascii="Calibri" w:hAnsi="Calibri" w:cs="Calibri"/>
          <w:sz w:val="22"/>
          <w:szCs w:val="22"/>
        </w:rPr>
        <w:t>pacht</w:t>
      </w:r>
      <w:r w:rsidRPr="00F61E54">
        <w:rPr>
          <w:rFonts w:ascii="Calibri" w:hAnsi="Calibri" w:cs="Calibri"/>
          <w:sz w:val="22"/>
          <w:szCs w:val="22"/>
        </w:rPr>
        <w:t xml:space="preserve">u ke dni jeho předání </w:t>
      </w:r>
      <w:r w:rsidR="00036708">
        <w:rPr>
          <w:rFonts w:ascii="Calibri" w:hAnsi="Calibri" w:cs="Calibri"/>
          <w:sz w:val="22"/>
          <w:szCs w:val="22"/>
        </w:rPr>
        <w:t>pachtýři</w:t>
      </w:r>
      <w:r w:rsidRPr="00F61E54">
        <w:rPr>
          <w:rFonts w:ascii="Calibri" w:hAnsi="Calibri" w:cs="Calibri"/>
          <w:sz w:val="22"/>
          <w:szCs w:val="22"/>
        </w:rPr>
        <w:t>.</w:t>
      </w:r>
    </w:p>
    <w:p w:rsidR="008557C5" w:rsidRDefault="00EA7C2A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7F7BA6">
        <w:rPr>
          <w:rFonts w:ascii="Calibri" w:hAnsi="Calibri" w:cs="Tahoma"/>
          <w:sz w:val="22"/>
          <w:szCs w:val="22"/>
        </w:rPr>
        <w:t xml:space="preserve"> je povinen mít </w:t>
      </w:r>
      <w:r w:rsidR="008557C5" w:rsidRPr="002503E5">
        <w:rPr>
          <w:rFonts w:ascii="Calibri" w:hAnsi="Calibri" w:cs="Tahoma"/>
          <w:sz w:val="22"/>
          <w:szCs w:val="22"/>
        </w:rPr>
        <w:t xml:space="preserve">předmět </w:t>
      </w:r>
      <w:r>
        <w:rPr>
          <w:rFonts w:ascii="Calibri" w:hAnsi="Calibri" w:cs="Tahoma"/>
          <w:sz w:val="22"/>
          <w:szCs w:val="22"/>
        </w:rPr>
        <w:t>pachtu</w:t>
      </w:r>
      <w:r w:rsidR="008557C5" w:rsidRPr="002503E5">
        <w:rPr>
          <w:rFonts w:ascii="Calibri" w:hAnsi="Calibri" w:cs="Tahoma"/>
          <w:sz w:val="22"/>
          <w:szCs w:val="22"/>
        </w:rPr>
        <w:t xml:space="preserve"> připraven k zahájení provozu a </w:t>
      </w:r>
      <w:r w:rsidR="008557C5" w:rsidRPr="00923A56">
        <w:rPr>
          <w:rFonts w:ascii="Calibri" w:hAnsi="Calibri" w:cs="Tahoma"/>
          <w:sz w:val="22"/>
          <w:szCs w:val="22"/>
        </w:rPr>
        <w:t>zahájit</w:t>
      </w:r>
      <w:r w:rsidR="008557C5" w:rsidRPr="00D40E2F">
        <w:rPr>
          <w:rFonts w:ascii="Calibri" w:hAnsi="Calibri" w:cs="Tahoma"/>
          <w:sz w:val="22"/>
          <w:szCs w:val="22"/>
        </w:rPr>
        <w:t xml:space="preserve"> provoz pro veřejnost nejpozději </w:t>
      </w:r>
      <w:r w:rsidR="008557C5" w:rsidRPr="00A013E5">
        <w:rPr>
          <w:rFonts w:ascii="Calibri" w:hAnsi="Calibri" w:cs="Tahoma"/>
          <w:sz w:val="22"/>
          <w:szCs w:val="22"/>
        </w:rPr>
        <w:t>o</w:t>
      </w:r>
      <w:r w:rsidR="003336AA">
        <w:rPr>
          <w:rFonts w:ascii="Calibri" w:hAnsi="Calibri" w:cs="Tahoma"/>
          <w:sz w:val="22"/>
          <w:szCs w:val="22"/>
        </w:rPr>
        <w:t>d</w:t>
      </w:r>
      <w:r w:rsidR="008557C5" w:rsidRPr="00A013E5">
        <w:rPr>
          <w:rFonts w:ascii="Calibri" w:hAnsi="Calibri" w:cs="Tahoma"/>
          <w:sz w:val="22"/>
          <w:szCs w:val="22"/>
        </w:rPr>
        <w:t xml:space="preserve"> </w:t>
      </w:r>
      <w:r w:rsidR="009A4EEE">
        <w:rPr>
          <w:rFonts w:ascii="Calibri" w:hAnsi="Calibri" w:cs="Tahoma"/>
          <w:sz w:val="22"/>
          <w:szCs w:val="22"/>
        </w:rPr>
        <w:t>8</w:t>
      </w:r>
      <w:r w:rsidR="009A09AB">
        <w:rPr>
          <w:rFonts w:ascii="Calibri" w:hAnsi="Calibri" w:cs="Tahoma"/>
          <w:sz w:val="22"/>
          <w:szCs w:val="22"/>
        </w:rPr>
        <w:t xml:space="preserve">. 3. </w:t>
      </w:r>
      <w:r w:rsidR="00202160" w:rsidRPr="00323499">
        <w:rPr>
          <w:rFonts w:ascii="Calibri" w:hAnsi="Calibri" w:cs="Tahoma"/>
          <w:sz w:val="22"/>
          <w:szCs w:val="22"/>
        </w:rPr>
        <w:t>201</w:t>
      </w:r>
      <w:r w:rsidR="006B28FA">
        <w:rPr>
          <w:rFonts w:ascii="Calibri" w:hAnsi="Calibri" w:cs="Tahoma"/>
          <w:sz w:val="22"/>
          <w:szCs w:val="22"/>
        </w:rPr>
        <w:t>6</w:t>
      </w:r>
      <w:r w:rsidR="00A013E5" w:rsidRPr="00323499">
        <w:rPr>
          <w:rFonts w:ascii="Calibri" w:hAnsi="Calibri" w:cs="Tahoma"/>
          <w:sz w:val="22"/>
          <w:szCs w:val="22"/>
        </w:rPr>
        <w:t>.</w:t>
      </w:r>
      <w:r w:rsidR="00A013E5" w:rsidRPr="00323499"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Pr="0023103D">
        <w:rPr>
          <w:rFonts w:ascii="Calibri" w:hAnsi="Calibri" w:cs="Tahoma"/>
          <w:sz w:val="22"/>
          <w:szCs w:val="22"/>
        </w:rPr>
        <w:t xml:space="preserve"> </w:t>
      </w:r>
      <w:r w:rsidR="008557C5" w:rsidRPr="0023103D">
        <w:rPr>
          <w:rFonts w:ascii="Calibri" w:hAnsi="Calibri" w:cs="Tahoma"/>
          <w:sz w:val="22"/>
          <w:szCs w:val="22"/>
        </w:rPr>
        <w:t xml:space="preserve">a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23103D">
        <w:rPr>
          <w:rFonts w:ascii="Calibri" w:hAnsi="Calibri" w:cs="Tahoma"/>
          <w:sz w:val="22"/>
          <w:szCs w:val="22"/>
        </w:rPr>
        <w:t xml:space="preserve"> výslovně sjednal</w:t>
      </w:r>
      <w:r w:rsidR="008557C5" w:rsidRPr="00706B74">
        <w:rPr>
          <w:rFonts w:ascii="Calibri" w:hAnsi="Calibri" w:cs="Tahoma"/>
          <w:sz w:val="22"/>
          <w:szCs w:val="22"/>
        </w:rPr>
        <w:t>i</w:t>
      </w:r>
      <w:r w:rsidR="008557C5" w:rsidRPr="00B16F1F">
        <w:rPr>
          <w:rFonts w:ascii="Calibri" w:hAnsi="Calibri" w:cs="Tahoma"/>
          <w:sz w:val="22"/>
          <w:szCs w:val="22"/>
        </w:rPr>
        <w:t xml:space="preserve">, že řádné </w:t>
      </w:r>
      <w:r w:rsidR="008557C5" w:rsidRPr="00475749">
        <w:rPr>
          <w:rFonts w:ascii="Calibri" w:hAnsi="Calibri" w:cs="Tahoma"/>
          <w:sz w:val="22"/>
          <w:szCs w:val="22"/>
        </w:rPr>
        <w:t xml:space="preserve">zahájení </w:t>
      </w:r>
      <w:r w:rsidR="00FF72EE">
        <w:rPr>
          <w:rFonts w:ascii="Calibri" w:hAnsi="Calibri" w:cs="Tahoma"/>
          <w:sz w:val="22"/>
          <w:szCs w:val="22"/>
        </w:rPr>
        <w:t>p</w:t>
      </w:r>
      <w:r w:rsidR="008557C5" w:rsidRPr="00475749">
        <w:rPr>
          <w:rFonts w:ascii="Calibri" w:hAnsi="Calibri" w:cs="Tahoma"/>
          <w:sz w:val="22"/>
          <w:szCs w:val="22"/>
        </w:rPr>
        <w:t xml:space="preserve">rovozu v předmětu </w:t>
      </w:r>
      <w:r>
        <w:rPr>
          <w:rFonts w:ascii="Calibri" w:hAnsi="Calibri" w:cs="Tahoma"/>
          <w:sz w:val="22"/>
          <w:szCs w:val="22"/>
        </w:rPr>
        <w:t>pachtu</w:t>
      </w:r>
      <w:r w:rsidRPr="00475749">
        <w:rPr>
          <w:rFonts w:ascii="Calibri" w:hAnsi="Calibri" w:cs="Tahoma"/>
          <w:sz w:val="22"/>
          <w:szCs w:val="22"/>
        </w:rPr>
        <w:t xml:space="preserve"> </w:t>
      </w:r>
      <w:r w:rsidR="008557C5" w:rsidRPr="00475749">
        <w:rPr>
          <w:rFonts w:ascii="Calibri" w:hAnsi="Calibri" w:cs="Tahoma"/>
          <w:sz w:val="22"/>
          <w:szCs w:val="22"/>
        </w:rPr>
        <w:t>v termínu uv</w:t>
      </w:r>
      <w:r w:rsidR="008557C5" w:rsidRPr="00C54490">
        <w:rPr>
          <w:rFonts w:ascii="Calibri" w:hAnsi="Calibri" w:cs="Tahoma"/>
          <w:sz w:val="22"/>
          <w:szCs w:val="22"/>
        </w:rPr>
        <w:t xml:space="preserve">edeném výše je významnou skutečností a zároveň jednou z podmínek pro řádný provoz </w:t>
      </w:r>
      <w:r w:rsidR="008557C5" w:rsidRPr="00F61E54">
        <w:rPr>
          <w:rFonts w:ascii="Calibri" w:hAnsi="Calibri" w:cs="Tahoma"/>
          <w:sz w:val="22"/>
          <w:szCs w:val="22"/>
        </w:rPr>
        <w:t xml:space="preserve">zoologické zahrady. </w:t>
      </w:r>
    </w:p>
    <w:p w:rsidR="008557C5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F61E54">
        <w:rPr>
          <w:rFonts w:ascii="Calibri" w:hAnsi="Calibri" w:cs="Tahoma"/>
          <w:sz w:val="22"/>
          <w:szCs w:val="22"/>
        </w:rPr>
        <w:t xml:space="preserve">V případě, že </w:t>
      </w:r>
      <w:r w:rsidR="00EA7C2A">
        <w:rPr>
          <w:rFonts w:ascii="Calibri" w:hAnsi="Calibri" w:cs="Tahoma"/>
          <w:sz w:val="22"/>
          <w:szCs w:val="22"/>
        </w:rPr>
        <w:t>pachtýř</w:t>
      </w:r>
      <w:r w:rsidR="00EA7C2A" w:rsidRPr="002503E5">
        <w:rPr>
          <w:rFonts w:ascii="Calibri" w:hAnsi="Calibri" w:cs="Tahoma"/>
          <w:sz w:val="22"/>
          <w:szCs w:val="22"/>
        </w:rPr>
        <w:t xml:space="preserve"> </w:t>
      </w:r>
      <w:r w:rsidRPr="002503E5">
        <w:rPr>
          <w:rFonts w:ascii="Calibri" w:hAnsi="Calibri" w:cs="Tahoma"/>
          <w:sz w:val="22"/>
          <w:szCs w:val="22"/>
        </w:rPr>
        <w:t>poruší závazek zahájit řádný</w:t>
      </w:r>
      <w:r w:rsidR="00357A04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provoz ve stanoveném termínu</w:t>
      </w:r>
      <w:r>
        <w:rPr>
          <w:rFonts w:ascii="Calibri" w:hAnsi="Calibri" w:cs="Calibri"/>
          <w:sz w:val="22"/>
          <w:szCs w:val="22"/>
        </w:rPr>
        <w:t xml:space="preserve">, </w:t>
      </w:r>
      <w:r w:rsidRPr="00AD5C13">
        <w:rPr>
          <w:rFonts w:ascii="Calibri" w:hAnsi="Calibri" w:cs="Tahoma"/>
          <w:sz w:val="22"/>
          <w:szCs w:val="22"/>
        </w:rPr>
        <w:t xml:space="preserve">je </w:t>
      </w:r>
      <w:r w:rsidR="00EA7C2A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EA7C2A">
        <w:rPr>
          <w:rFonts w:ascii="Calibri" w:hAnsi="Calibri" w:cs="Tahoma"/>
          <w:sz w:val="22"/>
          <w:szCs w:val="22"/>
        </w:rPr>
        <w:t>propachtovateli</w:t>
      </w:r>
      <w:r w:rsidRPr="00AD5C13">
        <w:rPr>
          <w:rFonts w:ascii="Calibri" w:hAnsi="Calibri" w:cs="Tahoma"/>
          <w:sz w:val="22"/>
          <w:szCs w:val="22"/>
        </w:rPr>
        <w:t xml:space="preserve"> smluvní pokutu ve výši </w:t>
      </w:r>
      <w:r>
        <w:rPr>
          <w:rFonts w:ascii="Calibri" w:hAnsi="Calibri" w:cs="Tahoma"/>
          <w:sz w:val="22"/>
          <w:szCs w:val="22"/>
        </w:rPr>
        <w:t xml:space="preserve">trojnásobku </w:t>
      </w:r>
      <w:proofErr w:type="spellStart"/>
      <w:r w:rsidR="00EA7C2A">
        <w:rPr>
          <w:rFonts w:ascii="Calibri" w:hAnsi="Calibri" w:cs="Tahoma"/>
          <w:sz w:val="22"/>
          <w:szCs w:val="22"/>
        </w:rPr>
        <w:t>pachtovného</w:t>
      </w:r>
      <w:proofErr w:type="spellEnd"/>
      <w:r w:rsidR="00EA7C2A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podle této smlouvy připadající na jeden den, a to za každý den prodlení.</w:t>
      </w:r>
      <w:r w:rsidRPr="005B610E">
        <w:rPr>
          <w:rFonts w:ascii="Calibri" w:hAnsi="Calibri" w:cs="Tahoma"/>
          <w:sz w:val="22"/>
          <w:szCs w:val="22"/>
        </w:rPr>
        <w:t xml:space="preserve"> </w:t>
      </w:r>
    </w:p>
    <w:p w:rsidR="008557C5" w:rsidRDefault="008557C5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Nedojde-li k zahájení provozu nejpozději do 30 dnů od stanoveného termínu, je </w:t>
      </w:r>
      <w:r w:rsidR="00B83659">
        <w:rPr>
          <w:rFonts w:ascii="Calibri" w:hAnsi="Calibri" w:cs="Tahoma"/>
          <w:sz w:val="22"/>
          <w:szCs w:val="22"/>
        </w:rPr>
        <w:t xml:space="preserve">propachtovatel </w:t>
      </w:r>
      <w:r>
        <w:rPr>
          <w:rFonts w:ascii="Calibri" w:hAnsi="Calibri" w:cs="Tahoma"/>
          <w:sz w:val="22"/>
          <w:szCs w:val="22"/>
        </w:rPr>
        <w:t>oprávněn od této smlouvy odstoupit a požadovat uhrazení smluvní pokuty ve výši 10</w:t>
      </w:r>
      <w:r w:rsidRPr="00126CDC">
        <w:rPr>
          <w:rFonts w:ascii="Calibri" w:hAnsi="Calibri" w:cs="Tahoma"/>
          <w:sz w:val="22"/>
          <w:szCs w:val="22"/>
        </w:rPr>
        <w:t>0.000,- Kč</w:t>
      </w:r>
      <w:r>
        <w:rPr>
          <w:rFonts w:ascii="Calibri" w:hAnsi="Calibri" w:cs="Tahoma"/>
          <w:sz w:val="22"/>
          <w:szCs w:val="22"/>
        </w:rPr>
        <w:t xml:space="preserve"> </w:t>
      </w:r>
      <w:r w:rsidRPr="00574885">
        <w:rPr>
          <w:rFonts w:ascii="Calibri" w:hAnsi="Calibri" w:cs="Tahoma"/>
          <w:sz w:val="22"/>
          <w:szCs w:val="22"/>
        </w:rPr>
        <w:t>(</w:t>
      </w:r>
      <w:r>
        <w:rPr>
          <w:rFonts w:ascii="Calibri" w:hAnsi="Calibri" w:cs="Tahoma"/>
          <w:sz w:val="22"/>
          <w:szCs w:val="22"/>
        </w:rPr>
        <w:t>jedno sto</w:t>
      </w:r>
      <w:r w:rsidRPr="00574885">
        <w:rPr>
          <w:rFonts w:ascii="Calibri" w:hAnsi="Calibri" w:cs="Tahoma"/>
          <w:sz w:val="22"/>
          <w:szCs w:val="22"/>
        </w:rPr>
        <w:t xml:space="preserve"> tisíc korun českých)</w:t>
      </w:r>
      <w:r w:rsidR="00DF0136">
        <w:rPr>
          <w:rFonts w:ascii="Calibri" w:hAnsi="Calibri" w:cs="Tahoma"/>
          <w:sz w:val="22"/>
          <w:szCs w:val="22"/>
        </w:rPr>
        <w:t>.</w:t>
      </w:r>
      <w:r w:rsidR="002F6E66">
        <w:rPr>
          <w:rFonts w:ascii="Calibri" w:hAnsi="Calibri" w:cs="Tahoma"/>
          <w:sz w:val="22"/>
          <w:szCs w:val="22"/>
        </w:rPr>
        <w:t xml:space="preserve"> </w:t>
      </w:r>
      <w:r w:rsidR="00DF0136">
        <w:rPr>
          <w:rFonts w:ascii="Calibri" w:hAnsi="Calibri" w:cs="Tahoma"/>
          <w:sz w:val="22"/>
          <w:szCs w:val="22"/>
        </w:rPr>
        <w:t>P</w:t>
      </w:r>
      <w:r>
        <w:rPr>
          <w:rFonts w:ascii="Calibri" w:hAnsi="Calibri" w:cs="Tahoma"/>
          <w:sz w:val="22"/>
          <w:szCs w:val="22"/>
        </w:rPr>
        <w:t xml:space="preserve">rávo </w:t>
      </w:r>
      <w:r w:rsidR="00B83659">
        <w:rPr>
          <w:rFonts w:ascii="Calibri" w:hAnsi="Calibri" w:cs="Tahoma"/>
          <w:sz w:val="22"/>
          <w:szCs w:val="22"/>
        </w:rPr>
        <w:t xml:space="preserve">propachtovatele </w:t>
      </w:r>
      <w:r>
        <w:rPr>
          <w:rFonts w:ascii="Calibri" w:hAnsi="Calibri" w:cs="Tahoma"/>
          <w:sz w:val="22"/>
          <w:szCs w:val="22"/>
        </w:rPr>
        <w:t>na smluvní pokutu uvedenou v </w:t>
      </w:r>
      <w:r w:rsidR="00DF0136">
        <w:rPr>
          <w:rFonts w:ascii="Calibri" w:hAnsi="Calibri" w:cs="Tahoma"/>
          <w:sz w:val="22"/>
          <w:szCs w:val="22"/>
        </w:rPr>
        <w:t xml:space="preserve"> </w:t>
      </w:r>
      <w:r w:rsidR="00E132F6">
        <w:rPr>
          <w:rFonts w:ascii="Calibri" w:hAnsi="Calibri" w:cs="Tahoma"/>
          <w:sz w:val="22"/>
          <w:szCs w:val="22"/>
        </w:rPr>
        <w:t>článku</w:t>
      </w:r>
      <w:r w:rsidR="00DF0136">
        <w:rPr>
          <w:rFonts w:ascii="Calibri" w:hAnsi="Calibri" w:cs="Tahoma"/>
          <w:sz w:val="22"/>
          <w:szCs w:val="22"/>
        </w:rPr>
        <w:t xml:space="preserve"> V.</w:t>
      </w:r>
      <w:r w:rsidR="00E132F6">
        <w:rPr>
          <w:rFonts w:ascii="Calibri" w:hAnsi="Calibri" w:cs="Tahoma"/>
          <w:sz w:val="22"/>
          <w:szCs w:val="22"/>
        </w:rPr>
        <w:t xml:space="preserve"> </w:t>
      </w:r>
      <w:r w:rsidR="00DF0136">
        <w:rPr>
          <w:rFonts w:ascii="Calibri" w:hAnsi="Calibri" w:cs="Tahoma"/>
          <w:sz w:val="22"/>
          <w:szCs w:val="22"/>
        </w:rPr>
        <w:t xml:space="preserve">5 </w:t>
      </w:r>
      <w:r w:rsidR="00E132F6">
        <w:rPr>
          <w:rFonts w:ascii="Calibri" w:hAnsi="Calibri" w:cs="Tahoma"/>
          <w:sz w:val="22"/>
          <w:szCs w:val="22"/>
        </w:rPr>
        <w:t>odstavci 4</w:t>
      </w:r>
      <w:r w:rsidR="00CE3473">
        <w:rPr>
          <w:rFonts w:ascii="Calibri" w:hAnsi="Calibri" w:cs="Tahoma"/>
          <w:sz w:val="22"/>
          <w:szCs w:val="22"/>
        </w:rPr>
        <w:t xml:space="preserve"> </w:t>
      </w:r>
      <w:proofErr w:type="gramStart"/>
      <w:r w:rsidR="00CE3473">
        <w:rPr>
          <w:rFonts w:ascii="Calibri" w:hAnsi="Calibri" w:cs="Tahoma"/>
          <w:sz w:val="22"/>
          <w:szCs w:val="22"/>
        </w:rPr>
        <w:t>této</w:t>
      </w:r>
      <w:proofErr w:type="gramEnd"/>
      <w:r w:rsidR="00CE3473">
        <w:rPr>
          <w:rFonts w:ascii="Calibri" w:hAnsi="Calibri" w:cs="Tahoma"/>
          <w:sz w:val="22"/>
          <w:szCs w:val="22"/>
        </w:rPr>
        <w:t xml:space="preserve"> smlouvy</w:t>
      </w:r>
      <w:r w:rsidR="00DF0136">
        <w:rPr>
          <w:rFonts w:ascii="Calibri" w:hAnsi="Calibri" w:cs="Tahoma"/>
          <w:sz w:val="22"/>
          <w:szCs w:val="22"/>
        </w:rPr>
        <w:t xml:space="preserve"> tímto</w:t>
      </w:r>
      <w:r>
        <w:rPr>
          <w:rFonts w:ascii="Calibri" w:hAnsi="Calibri" w:cs="Tahoma"/>
          <w:sz w:val="22"/>
          <w:szCs w:val="22"/>
        </w:rPr>
        <w:t xml:space="preserve"> není dotčeno</w:t>
      </w:r>
      <w:r w:rsidRPr="00126CDC">
        <w:rPr>
          <w:rFonts w:ascii="Calibri" w:hAnsi="Calibri" w:cs="Tahoma"/>
          <w:sz w:val="22"/>
          <w:szCs w:val="22"/>
        </w:rPr>
        <w:t>.</w:t>
      </w:r>
    </w:p>
    <w:p w:rsidR="0037077B" w:rsidRPr="00EC0CB5" w:rsidRDefault="00065F0F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Není-li ve smlouvě dále stanoveno jinak, je </w:t>
      </w:r>
      <w:r w:rsidR="00B83659">
        <w:rPr>
          <w:rFonts w:ascii="Calibri" w:hAnsi="Calibri" w:cs="Tahoma"/>
          <w:sz w:val="22"/>
          <w:szCs w:val="22"/>
        </w:rPr>
        <w:t>propachtovatel</w:t>
      </w:r>
      <w:r w:rsidR="00B83659" w:rsidRPr="00EC0CB5">
        <w:rPr>
          <w:rFonts w:ascii="Calibri" w:hAnsi="Calibri" w:cs="Tahoma"/>
          <w:sz w:val="22"/>
          <w:szCs w:val="22"/>
        </w:rPr>
        <w:t xml:space="preserve"> </w:t>
      </w:r>
      <w:r w:rsidR="001A24C6">
        <w:rPr>
          <w:rFonts w:ascii="Calibri" w:hAnsi="Calibri" w:cs="Tahoma"/>
          <w:sz w:val="22"/>
          <w:szCs w:val="22"/>
        </w:rPr>
        <w:t xml:space="preserve">oprávněn </w:t>
      </w:r>
      <w:r w:rsidR="0037077B" w:rsidRPr="00EC0CB5">
        <w:rPr>
          <w:rFonts w:ascii="Calibri" w:hAnsi="Calibri" w:cs="Tahoma"/>
          <w:sz w:val="22"/>
          <w:szCs w:val="22"/>
        </w:rPr>
        <w:t>písemně vypovědět tuto smlouvu z následujících důvodů: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užívá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402AC3">
        <w:rPr>
          <w:rFonts w:ascii="Calibri" w:hAnsi="Calibri" w:cs="Tahoma"/>
          <w:sz w:val="22"/>
          <w:szCs w:val="22"/>
        </w:rPr>
        <w:t xml:space="preserve"> v rozporu s touto smlouvou,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je </w:t>
      </w:r>
      <w:r w:rsidR="00EC0CB5" w:rsidRPr="00402AC3">
        <w:rPr>
          <w:rFonts w:ascii="Calibri" w:hAnsi="Calibri" w:cs="Tahoma"/>
          <w:sz w:val="22"/>
          <w:szCs w:val="22"/>
        </w:rPr>
        <w:t xml:space="preserve">o více než jeden měsíc </w:t>
      </w:r>
      <w:r w:rsidR="0037077B" w:rsidRPr="00402AC3">
        <w:rPr>
          <w:rFonts w:ascii="Calibri" w:hAnsi="Calibri" w:cs="Tahoma"/>
          <w:sz w:val="22"/>
          <w:szCs w:val="22"/>
        </w:rPr>
        <w:t xml:space="preserve">v prodlení s placením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37077B" w:rsidRPr="00402AC3">
        <w:rPr>
          <w:rFonts w:ascii="Calibri" w:hAnsi="Calibri" w:cs="Tahoma"/>
          <w:sz w:val="22"/>
          <w:szCs w:val="22"/>
        </w:rPr>
        <w:t>ho</w:t>
      </w:r>
      <w:proofErr w:type="spellEnd"/>
      <w:r w:rsidR="00034F8B">
        <w:rPr>
          <w:rFonts w:ascii="Calibri" w:hAnsi="Calibri" w:cs="Tahoma"/>
          <w:sz w:val="22"/>
          <w:szCs w:val="22"/>
        </w:rPr>
        <w:t>, kauce</w:t>
      </w:r>
      <w:r w:rsidR="0037077B" w:rsidRPr="00402AC3">
        <w:rPr>
          <w:rFonts w:ascii="Calibri" w:hAnsi="Calibri" w:cs="Tahoma"/>
          <w:sz w:val="22"/>
          <w:szCs w:val="22"/>
        </w:rPr>
        <w:t xml:space="preserve"> nebo úhrady za služby, jejichž poskytování je spojeno s </w:t>
      </w:r>
      <w:r w:rsidR="00D77701">
        <w:rPr>
          <w:rFonts w:ascii="Calibri" w:hAnsi="Calibri" w:cs="Tahoma"/>
          <w:sz w:val="22"/>
          <w:szCs w:val="22"/>
        </w:rPr>
        <w:t>pacht</w:t>
      </w:r>
      <w:r w:rsidR="0037077B" w:rsidRPr="00402AC3">
        <w:rPr>
          <w:rFonts w:ascii="Calibri" w:hAnsi="Calibri" w:cs="Tahoma"/>
          <w:sz w:val="22"/>
          <w:szCs w:val="22"/>
        </w:rPr>
        <w:t>em,</w:t>
      </w:r>
    </w:p>
    <w:p w:rsidR="00730DFD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402AC3">
        <w:rPr>
          <w:rFonts w:ascii="Calibri" w:hAnsi="Calibri" w:cs="Tahoma"/>
          <w:sz w:val="22"/>
          <w:szCs w:val="22"/>
        </w:rPr>
        <w:t xml:space="preserve"> opakovaně porušil některou z povinností této smlouvy i přes předchozí písemné upozornění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402AC3">
        <w:rPr>
          <w:rFonts w:ascii="Calibri" w:hAnsi="Calibri" w:cs="Tahoma"/>
          <w:sz w:val="22"/>
          <w:szCs w:val="22"/>
        </w:rPr>
        <w:t>e</w:t>
      </w:r>
      <w:r w:rsidR="004D1B96" w:rsidRPr="00402AC3">
        <w:rPr>
          <w:rFonts w:ascii="Calibri" w:hAnsi="Calibri" w:cs="Tahoma"/>
          <w:sz w:val="22"/>
          <w:szCs w:val="22"/>
        </w:rPr>
        <w:t xml:space="preserve"> anebo porušuje některou z povinností této smlouvy </w:t>
      </w:r>
      <w:r w:rsidR="001A24C6" w:rsidRPr="00402AC3">
        <w:rPr>
          <w:rFonts w:ascii="Calibri" w:hAnsi="Calibri" w:cs="Tahoma"/>
          <w:sz w:val="22"/>
          <w:szCs w:val="22"/>
        </w:rPr>
        <w:t>po uplynutí přiměřené lhůty od</w:t>
      </w:r>
      <w:r w:rsidR="004D1B96" w:rsidRPr="00402AC3">
        <w:rPr>
          <w:rFonts w:ascii="Calibri" w:hAnsi="Calibri" w:cs="Tahoma"/>
          <w:sz w:val="22"/>
          <w:szCs w:val="22"/>
        </w:rPr>
        <w:t xml:space="preserve"> předchozí</w:t>
      </w:r>
      <w:r w:rsidR="001A24C6" w:rsidRPr="00402AC3">
        <w:rPr>
          <w:rFonts w:ascii="Calibri" w:hAnsi="Calibri" w:cs="Tahoma"/>
          <w:sz w:val="22"/>
          <w:szCs w:val="22"/>
        </w:rPr>
        <w:t>ho</w:t>
      </w:r>
      <w:r w:rsidR="004D1B96" w:rsidRPr="00402AC3">
        <w:rPr>
          <w:rFonts w:ascii="Calibri" w:hAnsi="Calibri" w:cs="Tahoma"/>
          <w:sz w:val="22"/>
          <w:szCs w:val="22"/>
        </w:rPr>
        <w:t xml:space="preserve"> písemné</w:t>
      </w:r>
      <w:r w:rsidR="001A24C6" w:rsidRPr="00402AC3">
        <w:rPr>
          <w:rFonts w:ascii="Calibri" w:hAnsi="Calibri" w:cs="Tahoma"/>
          <w:sz w:val="22"/>
          <w:szCs w:val="22"/>
        </w:rPr>
        <w:t>ho</w:t>
      </w:r>
      <w:r w:rsidR="004D1B96" w:rsidRPr="00402AC3">
        <w:rPr>
          <w:rFonts w:ascii="Calibri" w:hAnsi="Calibri" w:cs="Tahoma"/>
          <w:sz w:val="22"/>
          <w:szCs w:val="22"/>
        </w:rPr>
        <w:t xml:space="preserve"> upozornění </w:t>
      </w:r>
      <w:r>
        <w:rPr>
          <w:rFonts w:ascii="Calibri" w:hAnsi="Calibri" w:cs="Tahoma"/>
          <w:sz w:val="22"/>
          <w:szCs w:val="22"/>
        </w:rPr>
        <w:t>propachtovatel</w:t>
      </w:r>
      <w:r w:rsidR="004D1B96" w:rsidRPr="00402AC3">
        <w:rPr>
          <w:rFonts w:ascii="Calibri" w:hAnsi="Calibri" w:cs="Tahoma"/>
          <w:sz w:val="22"/>
          <w:szCs w:val="22"/>
        </w:rPr>
        <w:t>e</w:t>
      </w:r>
      <w:r w:rsidR="00730DFD">
        <w:rPr>
          <w:rFonts w:ascii="Calibri" w:hAnsi="Calibri" w:cs="Tahoma"/>
          <w:sz w:val="22"/>
          <w:szCs w:val="22"/>
        </w:rPr>
        <w:t>,</w:t>
      </w:r>
    </w:p>
    <w:p w:rsidR="0037077B" w:rsidRPr="00402AC3" w:rsidRDefault="008C7854" w:rsidP="001659B7">
      <w:pPr>
        <w:pStyle w:val="Odstavecseseznamem"/>
        <w:numPr>
          <w:ilvl w:val="0"/>
          <w:numId w:val="1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730DFD" w:rsidRPr="005F6C21">
        <w:rPr>
          <w:rFonts w:ascii="Calibri" w:hAnsi="Calibri" w:cs="Calibri"/>
          <w:sz w:val="22"/>
          <w:szCs w:val="22"/>
        </w:rPr>
        <w:t xml:space="preserve"> nebo osoby, které pro </w:t>
      </w:r>
      <w:r>
        <w:rPr>
          <w:rFonts w:ascii="Calibri" w:hAnsi="Calibri" w:cs="Calibri"/>
          <w:sz w:val="22"/>
          <w:szCs w:val="22"/>
        </w:rPr>
        <w:t>pachtýře</w:t>
      </w:r>
      <w:r w:rsidR="00730DFD" w:rsidRPr="005F6C21">
        <w:rPr>
          <w:rFonts w:ascii="Calibri" w:hAnsi="Calibri" w:cs="Calibri"/>
          <w:sz w:val="22"/>
          <w:szCs w:val="22"/>
        </w:rPr>
        <w:t xml:space="preserve"> pracují nebo se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730DFD" w:rsidRPr="005F6C21">
        <w:rPr>
          <w:rFonts w:ascii="Calibri" w:hAnsi="Calibri" w:cs="Calibri"/>
          <w:sz w:val="22"/>
          <w:szCs w:val="22"/>
        </w:rPr>
        <w:t xml:space="preserve"> zdržují (např. dodavatelé, zákazníci)</w:t>
      </w:r>
      <w:r w:rsidR="00D40E2F">
        <w:rPr>
          <w:rFonts w:ascii="Calibri" w:hAnsi="Calibri" w:cs="Calibri"/>
          <w:sz w:val="22"/>
          <w:szCs w:val="22"/>
        </w:rPr>
        <w:t>,</w:t>
      </w:r>
      <w:r w:rsidR="00730DFD" w:rsidRPr="005F6C21">
        <w:rPr>
          <w:rFonts w:ascii="Calibri" w:hAnsi="Calibri" w:cs="Calibri"/>
          <w:sz w:val="22"/>
          <w:szCs w:val="22"/>
        </w:rPr>
        <w:t xml:space="preserve"> i přes písemné upozornění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 xml:space="preserve">e zaslané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730DFD" w:rsidRPr="005F6C21">
        <w:rPr>
          <w:rFonts w:ascii="Calibri" w:hAnsi="Calibri" w:cs="Calibri"/>
          <w:sz w:val="22"/>
          <w:szCs w:val="22"/>
        </w:rPr>
        <w:t xml:space="preserve">i svým chováním podstatně obtěžují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 xml:space="preserve">e, návštěvníky nebo ostatní </w:t>
      </w:r>
      <w:r>
        <w:rPr>
          <w:rFonts w:ascii="Calibri" w:hAnsi="Calibri" w:cs="Calibri"/>
          <w:sz w:val="22"/>
          <w:szCs w:val="22"/>
        </w:rPr>
        <w:t>pachtýře či nájemce v</w:t>
      </w:r>
      <w:r w:rsidR="00730DFD" w:rsidRPr="005F6C21">
        <w:rPr>
          <w:rFonts w:ascii="Calibri" w:hAnsi="Calibri" w:cs="Calibri"/>
          <w:sz w:val="22"/>
          <w:szCs w:val="22"/>
        </w:rPr>
        <w:t xml:space="preserve"> areálu zoologické zahrady, anebo zvířata a toto chování neustane ani ve lhůtě stanovené </w:t>
      </w:r>
      <w:r>
        <w:rPr>
          <w:rFonts w:ascii="Calibri" w:hAnsi="Calibri" w:cs="Calibri"/>
          <w:sz w:val="22"/>
          <w:szCs w:val="22"/>
        </w:rPr>
        <w:t>propachtovatel</w:t>
      </w:r>
      <w:r w:rsidR="00730DFD" w:rsidRPr="005F6C21">
        <w:rPr>
          <w:rFonts w:ascii="Calibri" w:hAnsi="Calibri" w:cs="Calibri"/>
          <w:sz w:val="22"/>
          <w:szCs w:val="22"/>
        </w:rPr>
        <w:t>em v upozornění</w:t>
      </w:r>
      <w:r w:rsidR="0037077B" w:rsidRPr="00402AC3">
        <w:rPr>
          <w:rFonts w:ascii="Calibri" w:hAnsi="Calibri" w:cs="Tahoma"/>
          <w:sz w:val="22"/>
          <w:szCs w:val="22"/>
        </w:rPr>
        <w:t>.</w:t>
      </w:r>
    </w:p>
    <w:p w:rsidR="0037077B" w:rsidRPr="00AD5C13" w:rsidRDefault="0037077B" w:rsidP="00402AC3">
      <w:pPr>
        <w:pStyle w:val="Odstavecseseznamem"/>
        <w:spacing w:before="120" w:line="276" w:lineRule="auto"/>
        <w:ind w:left="709"/>
        <w:contextualSpacing w:val="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lastRenderedPageBreak/>
        <w:t xml:space="preserve">V případě výpovědi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e dle tohoto odstavce smlouvy činí výpovědní lhůta 1 </w:t>
      </w:r>
      <w:r w:rsidR="001A24C6">
        <w:rPr>
          <w:rFonts w:ascii="Calibri" w:hAnsi="Calibri" w:cs="Tahoma"/>
          <w:sz w:val="22"/>
          <w:szCs w:val="22"/>
        </w:rPr>
        <w:t xml:space="preserve">(jeden) </w:t>
      </w:r>
      <w:r w:rsidRPr="00AD5C13">
        <w:rPr>
          <w:rFonts w:ascii="Calibri" w:hAnsi="Calibri" w:cs="Tahoma"/>
          <w:sz w:val="22"/>
          <w:szCs w:val="22"/>
        </w:rPr>
        <w:t>měsíc a počítá se od</w:t>
      </w:r>
      <w:r w:rsidR="00402AC3">
        <w:rPr>
          <w:rFonts w:ascii="Calibri" w:hAnsi="Calibri" w:cs="Tahoma"/>
          <w:sz w:val="22"/>
          <w:szCs w:val="22"/>
        </w:rPr>
        <w:t>e</w:t>
      </w:r>
      <w:r w:rsidRPr="00AD5C13">
        <w:rPr>
          <w:rFonts w:ascii="Calibri" w:hAnsi="Calibri" w:cs="Tahoma"/>
          <w:sz w:val="22"/>
          <w:szCs w:val="22"/>
        </w:rPr>
        <w:t xml:space="preserve"> dne následujícího po doručení písemné výpovědi druhé smluvní straně.</w:t>
      </w:r>
    </w:p>
    <w:p w:rsidR="001A24C6" w:rsidRDefault="008C7854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A24C6" w:rsidRPr="00EC0CB5">
        <w:rPr>
          <w:rFonts w:ascii="Calibri" w:hAnsi="Calibri" w:cs="Tahoma"/>
          <w:sz w:val="22"/>
          <w:szCs w:val="22"/>
        </w:rPr>
        <w:t xml:space="preserve"> </w:t>
      </w:r>
      <w:r w:rsidR="001A24C6">
        <w:rPr>
          <w:rFonts w:ascii="Calibri" w:hAnsi="Calibri" w:cs="Tahoma"/>
          <w:sz w:val="22"/>
          <w:szCs w:val="22"/>
        </w:rPr>
        <w:t xml:space="preserve">je oprávněn </w:t>
      </w:r>
      <w:r w:rsidR="001A24C6" w:rsidRPr="00EC0CB5">
        <w:rPr>
          <w:rFonts w:ascii="Calibri" w:hAnsi="Calibri" w:cs="Tahoma"/>
          <w:sz w:val="22"/>
          <w:szCs w:val="22"/>
        </w:rPr>
        <w:t>písemně vypovědět tuto smlouvu z následujících důvodů:</w:t>
      </w:r>
    </w:p>
    <w:p w:rsidR="001A24C6" w:rsidRDefault="001A24C6" w:rsidP="001659B7">
      <w:pPr>
        <w:pStyle w:val="Odstavecseseznamem"/>
        <w:numPr>
          <w:ilvl w:val="0"/>
          <w:numId w:val="16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se stane bez zavinění </w:t>
      </w:r>
      <w:r w:rsidR="008C7854">
        <w:rPr>
          <w:rFonts w:ascii="Calibri" w:hAnsi="Calibri" w:cs="Tahoma"/>
          <w:sz w:val="22"/>
          <w:szCs w:val="22"/>
        </w:rPr>
        <w:t>pachtýře</w:t>
      </w:r>
      <w:r>
        <w:rPr>
          <w:rFonts w:ascii="Calibri" w:hAnsi="Calibri" w:cs="Tahoma"/>
          <w:sz w:val="22"/>
          <w:szCs w:val="22"/>
        </w:rPr>
        <w:t xml:space="preserve"> nezpůsobilý ke smluvenému užívání po dobu delší </w:t>
      </w:r>
      <w:r w:rsidRPr="00323499">
        <w:rPr>
          <w:rFonts w:ascii="Calibri" w:hAnsi="Calibri" w:cs="Tahoma"/>
          <w:sz w:val="22"/>
          <w:szCs w:val="22"/>
        </w:rPr>
        <w:t xml:space="preserve">než </w:t>
      </w:r>
      <w:r w:rsidR="00370537" w:rsidRPr="00323499">
        <w:rPr>
          <w:rFonts w:ascii="Calibri" w:hAnsi="Calibri" w:cs="Tahoma"/>
          <w:sz w:val="22"/>
          <w:szCs w:val="22"/>
        </w:rPr>
        <w:t>3</w:t>
      </w:r>
      <w:r w:rsidRPr="00323499">
        <w:rPr>
          <w:rFonts w:ascii="Calibri" w:hAnsi="Calibri" w:cs="Tahoma"/>
          <w:sz w:val="22"/>
          <w:szCs w:val="22"/>
        </w:rPr>
        <w:t xml:space="preserve"> (</w:t>
      </w:r>
      <w:r w:rsidR="00370537" w:rsidRPr="00323499">
        <w:rPr>
          <w:rFonts w:ascii="Calibri" w:hAnsi="Calibri" w:cs="Tahoma"/>
          <w:sz w:val="22"/>
          <w:szCs w:val="22"/>
        </w:rPr>
        <w:t>tři</w:t>
      </w:r>
      <w:r w:rsidRPr="00323499">
        <w:rPr>
          <w:rFonts w:ascii="Calibri" w:hAnsi="Calibri" w:cs="Tahoma"/>
          <w:sz w:val="22"/>
          <w:szCs w:val="22"/>
        </w:rPr>
        <w:t xml:space="preserve">) </w:t>
      </w:r>
      <w:r>
        <w:rPr>
          <w:rFonts w:ascii="Calibri" w:hAnsi="Calibri" w:cs="Tahoma"/>
          <w:sz w:val="22"/>
          <w:szCs w:val="22"/>
        </w:rPr>
        <w:t>měsíc</w:t>
      </w:r>
      <w:r w:rsidR="00370537">
        <w:rPr>
          <w:rFonts w:ascii="Calibri" w:hAnsi="Calibri" w:cs="Tahoma"/>
          <w:sz w:val="22"/>
          <w:szCs w:val="22"/>
        </w:rPr>
        <w:t>e</w:t>
      </w:r>
      <w:r>
        <w:rPr>
          <w:rFonts w:ascii="Calibri" w:hAnsi="Calibri" w:cs="Tahoma"/>
          <w:sz w:val="22"/>
          <w:szCs w:val="22"/>
        </w:rPr>
        <w:t>,</w:t>
      </w:r>
    </w:p>
    <w:p w:rsidR="001A24C6" w:rsidRPr="006F0E24" w:rsidRDefault="008C7854" w:rsidP="001659B7">
      <w:pPr>
        <w:pStyle w:val="Odstavecseseznamem"/>
        <w:numPr>
          <w:ilvl w:val="0"/>
          <w:numId w:val="16"/>
        </w:numPr>
        <w:spacing w:before="120" w:line="276" w:lineRule="auto"/>
        <w:ind w:left="993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1A24C6">
        <w:rPr>
          <w:rFonts w:ascii="Calibri" w:hAnsi="Calibri" w:cs="Tahoma"/>
          <w:sz w:val="22"/>
          <w:szCs w:val="22"/>
        </w:rPr>
        <w:t xml:space="preserve"> </w:t>
      </w:r>
      <w:r w:rsidR="00034F8B">
        <w:rPr>
          <w:rFonts w:ascii="Calibri" w:hAnsi="Calibri" w:cs="Tahoma"/>
          <w:sz w:val="22"/>
          <w:szCs w:val="22"/>
        </w:rPr>
        <w:t xml:space="preserve">i přes doručení písemného upozornění </w:t>
      </w:r>
      <w:r>
        <w:rPr>
          <w:rFonts w:ascii="Calibri" w:hAnsi="Calibri" w:cs="Tahoma"/>
          <w:sz w:val="22"/>
          <w:szCs w:val="22"/>
        </w:rPr>
        <w:t>pachtýře</w:t>
      </w:r>
      <w:r w:rsidR="00034F8B">
        <w:rPr>
          <w:rFonts w:ascii="Calibri" w:hAnsi="Calibri" w:cs="Tahoma"/>
          <w:sz w:val="22"/>
          <w:szCs w:val="22"/>
        </w:rPr>
        <w:t xml:space="preserve">, které obsahuje přiměřenou lhůtu k nápravě, </w:t>
      </w:r>
      <w:r w:rsidR="001A24C6">
        <w:rPr>
          <w:rFonts w:ascii="Calibri" w:hAnsi="Calibri" w:cs="Tahoma"/>
          <w:sz w:val="22"/>
          <w:szCs w:val="22"/>
        </w:rPr>
        <w:t xml:space="preserve">hrubě porušuje své </w:t>
      </w:r>
      <w:r w:rsidR="001A24C6" w:rsidRPr="006F0E24">
        <w:rPr>
          <w:rFonts w:ascii="Calibri" w:hAnsi="Calibri" w:cs="Tahoma"/>
          <w:sz w:val="22"/>
          <w:szCs w:val="22"/>
        </w:rPr>
        <w:t xml:space="preserve">povinnosti </w:t>
      </w:r>
      <w:r w:rsidR="008405B6" w:rsidRPr="006325E3">
        <w:rPr>
          <w:rFonts w:ascii="Calibri" w:hAnsi="Calibri" w:cs="Tahoma"/>
          <w:sz w:val="22"/>
          <w:szCs w:val="22"/>
        </w:rPr>
        <w:t>(i)</w:t>
      </w:r>
      <w:r w:rsidR="005A41A9">
        <w:rPr>
          <w:rFonts w:ascii="Calibri" w:hAnsi="Calibri" w:cs="Tahoma"/>
          <w:sz w:val="22"/>
          <w:szCs w:val="22"/>
        </w:rPr>
        <w:t xml:space="preserve"> </w:t>
      </w:r>
      <w:r w:rsidR="001A24C6" w:rsidRPr="006F0E24">
        <w:rPr>
          <w:rFonts w:ascii="Calibri" w:hAnsi="Calibri" w:cs="Tahoma"/>
          <w:sz w:val="22"/>
          <w:szCs w:val="22"/>
        </w:rPr>
        <w:t xml:space="preserve">odevzdat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1A24C6" w:rsidRPr="006F0E24">
        <w:rPr>
          <w:rFonts w:ascii="Calibri" w:hAnsi="Calibri" w:cs="Tahoma"/>
          <w:sz w:val="22"/>
          <w:szCs w:val="22"/>
        </w:rPr>
        <w:t xml:space="preserve">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1A24C6" w:rsidRPr="006F0E24">
        <w:rPr>
          <w:rFonts w:ascii="Calibri" w:hAnsi="Calibri" w:cs="Tahoma"/>
          <w:sz w:val="22"/>
          <w:szCs w:val="22"/>
        </w:rPr>
        <w:t>i ve stavu způso</w:t>
      </w:r>
      <w:r w:rsidR="006F0E24" w:rsidRPr="006F0E24">
        <w:rPr>
          <w:rFonts w:ascii="Calibri" w:hAnsi="Calibri" w:cs="Tahoma"/>
          <w:sz w:val="22"/>
          <w:szCs w:val="22"/>
        </w:rPr>
        <w:t xml:space="preserve">bilém ke smluvenému účelu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405B6" w:rsidRPr="006325E3">
        <w:rPr>
          <w:rFonts w:ascii="Calibri" w:hAnsi="Calibri" w:cs="Tahoma"/>
          <w:sz w:val="22"/>
          <w:szCs w:val="22"/>
        </w:rPr>
        <w:t>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ii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>) v tomto stavu jej svým nákladem udržovat (v rozsahu stanoveném touto smlouvou),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iii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 xml:space="preserve">) zabezpečovat řádné plnění služeb, jejichž poskytování je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405B6" w:rsidRPr="006325E3">
        <w:rPr>
          <w:rFonts w:ascii="Calibri" w:hAnsi="Calibri" w:cs="Tahoma"/>
          <w:sz w:val="22"/>
          <w:szCs w:val="22"/>
        </w:rPr>
        <w:t xml:space="preserve"> spojeno</w:t>
      </w:r>
      <w:r w:rsidR="008405B6">
        <w:rPr>
          <w:rFonts w:ascii="Calibri" w:hAnsi="Calibri" w:cs="Tahoma"/>
          <w:sz w:val="22"/>
          <w:szCs w:val="22"/>
        </w:rPr>
        <w:t xml:space="preserve"> </w:t>
      </w:r>
      <w:r w:rsidR="00D703A5">
        <w:rPr>
          <w:rFonts w:ascii="Calibri" w:hAnsi="Calibri" w:cs="Tahoma"/>
          <w:sz w:val="22"/>
          <w:szCs w:val="22"/>
        </w:rPr>
        <w:t xml:space="preserve">a k jejímž poskytování je dle této smlouvy povinen </w:t>
      </w:r>
      <w:r w:rsidR="008405B6">
        <w:rPr>
          <w:rFonts w:ascii="Calibri" w:hAnsi="Calibri" w:cs="Tahoma"/>
          <w:sz w:val="22"/>
          <w:szCs w:val="22"/>
        </w:rPr>
        <w:t xml:space="preserve">(vyjma případů, kdy k přerušení plnění služeb dojde bez zavinění </w:t>
      </w:r>
      <w:r>
        <w:rPr>
          <w:rFonts w:ascii="Calibri" w:hAnsi="Calibri" w:cs="Tahoma"/>
          <w:sz w:val="22"/>
          <w:szCs w:val="22"/>
        </w:rPr>
        <w:t>propachtovatel</w:t>
      </w:r>
      <w:r w:rsidR="008405B6">
        <w:rPr>
          <w:rFonts w:ascii="Calibri" w:hAnsi="Calibri" w:cs="Tahoma"/>
          <w:sz w:val="22"/>
          <w:szCs w:val="22"/>
        </w:rPr>
        <w:t>e)</w:t>
      </w:r>
      <w:r w:rsidR="008405B6" w:rsidRPr="006325E3">
        <w:rPr>
          <w:rFonts w:ascii="Calibri" w:hAnsi="Calibri" w:cs="Tahoma"/>
          <w:sz w:val="22"/>
          <w:szCs w:val="22"/>
        </w:rPr>
        <w:t>, (</w:t>
      </w:r>
      <w:proofErr w:type="spellStart"/>
      <w:r w:rsidR="008405B6" w:rsidRPr="006325E3">
        <w:rPr>
          <w:rFonts w:ascii="Calibri" w:hAnsi="Calibri" w:cs="Tahoma"/>
          <w:sz w:val="22"/>
          <w:szCs w:val="22"/>
        </w:rPr>
        <w:t>iv</w:t>
      </w:r>
      <w:proofErr w:type="spellEnd"/>
      <w:r w:rsidR="008405B6" w:rsidRPr="006325E3">
        <w:rPr>
          <w:rFonts w:ascii="Calibri" w:hAnsi="Calibri" w:cs="Tahoma"/>
          <w:sz w:val="22"/>
          <w:szCs w:val="22"/>
        </w:rPr>
        <w:t xml:space="preserve">) </w:t>
      </w:r>
      <w:r w:rsidR="00402AC3" w:rsidRPr="006F0E24">
        <w:rPr>
          <w:rFonts w:ascii="Calibri" w:hAnsi="Calibri" w:cs="Tahoma"/>
          <w:sz w:val="22"/>
          <w:szCs w:val="22"/>
        </w:rPr>
        <w:t xml:space="preserve">umožnit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402AC3" w:rsidRPr="006F0E24">
        <w:rPr>
          <w:rFonts w:ascii="Calibri" w:hAnsi="Calibri" w:cs="Tahoma"/>
          <w:sz w:val="22"/>
          <w:szCs w:val="22"/>
        </w:rPr>
        <w:t>i plný a nerušený výkon práv spojených s</w:t>
      </w:r>
      <w:r w:rsidR="008405B6">
        <w:rPr>
          <w:rFonts w:ascii="Calibri" w:hAnsi="Calibri" w:cs="Tahoma"/>
          <w:sz w:val="22"/>
          <w:szCs w:val="22"/>
        </w:rPr>
        <w:t> </w:t>
      </w:r>
      <w:r w:rsidR="00D77701">
        <w:rPr>
          <w:rFonts w:ascii="Calibri" w:hAnsi="Calibri" w:cs="Tahoma"/>
          <w:sz w:val="22"/>
          <w:szCs w:val="22"/>
        </w:rPr>
        <w:t>pacht</w:t>
      </w:r>
      <w:r w:rsidR="00402AC3" w:rsidRPr="006F0E24">
        <w:rPr>
          <w:rFonts w:ascii="Calibri" w:hAnsi="Calibri" w:cs="Tahoma"/>
          <w:sz w:val="22"/>
          <w:szCs w:val="22"/>
        </w:rPr>
        <w:t>em</w:t>
      </w:r>
      <w:r w:rsidR="008405B6">
        <w:rPr>
          <w:rFonts w:ascii="Calibri" w:hAnsi="Calibri" w:cs="Tahoma"/>
          <w:sz w:val="22"/>
          <w:szCs w:val="22"/>
        </w:rPr>
        <w:t xml:space="preserve"> (vyjma případů uvedených pod b</w:t>
      </w:r>
      <w:r w:rsidR="003E219D">
        <w:rPr>
          <w:rFonts w:ascii="Calibri" w:hAnsi="Calibri" w:cs="Tahoma"/>
          <w:sz w:val="22"/>
          <w:szCs w:val="22"/>
        </w:rPr>
        <w:t>odem a) tohoto odstavce smlouvy</w:t>
      </w:r>
      <w:r w:rsidR="00402AC3" w:rsidRPr="006F0E24">
        <w:rPr>
          <w:rFonts w:ascii="Calibri" w:hAnsi="Calibri" w:cs="Tahoma"/>
          <w:sz w:val="22"/>
          <w:szCs w:val="22"/>
        </w:rPr>
        <w:t>.</w:t>
      </w:r>
    </w:p>
    <w:p w:rsidR="001A24C6" w:rsidRPr="00AD5C13" w:rsidRDefault="00402AC3" w:rsidP="00402AC3">
      <w:pPr>
        <w:pStyle w:val="Odstavecseseznamem"/>
        <w:spacing w:before="120" w:line="276" w:lineRule="auto"/>
        <w:ind w:left="709"/>
        <w:contextualSpacing w:val="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 případě výpovědi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dle tohoto odstavce smlouvy činí výpovědní lhůta 1 </w:t>
      </w:r>
      <w:r>
        <w:rPr>
          <w:rFonts w:ascii="Calibri" w:hAnsi="Calibri" w:cs="Tahoma"/>
          <w:sz w:val="22"/>
          <w:szCs w:val="22"/>
        </w:rPr>
        <w:t xml:space="preserve">(jeden) </w:t>
      </w:r>
      <w:r w:rsidRPr="00AD5C13">
        <w:rPr>
          <w:rFonts w:ascii="Calibri" w:hAnsi="Calibri" w:cs="Tahoma"/>
          <w:sz w:val="22"/>
          <w:szCs w:val="22"/>
        </w:rPr>
        <w:t>měsíc a počítá se od</w:t>
      </w:r>
      <w:r>
        <w:rPr>
          <w:rFonts w:ascii="Calibri" w:hAnsi="Calibri" w:cs="Tahoma"/>
          <w:sz w:val="22"/>
          <w:szCs w:val="22"/>
        </w:rPr>
        <w:t>e</w:t>
      </w:r>
      <w:r w:rsidRPr="00AD5C13">
        <w:rPr>
          <w:rFonts w:ascii="Calibri" w:hAnsi="Calibri" w:cs="Tahoma"/>
          <w:sz w:val="22"/>
          <w:szCs w:val="22"/>
        </w:rPr>
        <w:t xml:space="preserve"> dne následujícího po doručení písemn</w:t>
      </w:r>
      <w:r>
        <w:rPr>
          <w:rFonts w:ascii="Calibri" w:hAnsi="Calibri" w:cs="Tahoma"/>
          <w:sz w:val="22"/>
          <w:szCs w:val="22"/>
        </w:rPr>
        <w:t>é výpovědi druhé smluvní straně</w:t>
      </w:r>
      <w:r w:rsidRPr="00AD5C13">
        <w:rPr>
          <w:rFonts w:ascii="Calibri" w:hAnsi="Calibri" w:cs="Tahoma"/>
          <w:sz w:val="22"/>
          <w:szCs w:val="22"/>
        </w:rPr>
        <w:t>.</w:t>
      </w:r>
    </w:p>
    <w:p w:rsidR="005242ED" w:rsidRDefault="00B71F4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3F0E21">
        <w:rPr>
          <w:rFonts w:ascii="Calibri" w:hAnsi="Calibri" w:cs="Tahoma"/>
          <w:sz w:val="22"/>
          <w:szCs w:val="22"/>
        </w:rPr>
        <w:t xml:space="preserve"> j</w:t>
      </w:r>
      <w:r>
        <w:rPr>
          <w:rFonts w:ascii="Calibri" w:hAnsi="Calibri" w:cs="Tahoma"/>
          <w:sz w:val="22"/>
          <w:szCs w:val="22"/>
        </w:rPr>
        <w:t>e</w:t>
      </w:r>
      <w:r w:rsidR="003F0E21">
        <w:rPr>
          <w:rFonts w:ascii="Calibri" w:hAnsi="Calibri" w:cs="Tahoma"/>
          <w:sz w:val="22"/>
          <w:szCs w:val="22"/>
        </w:rPr>
        <w:t xml:space="preserve"> oprávněny</w:t>
      </w:r>
      <w:r w:rsidR="005242ED" w:rsidRPr="003F17FE">
        <w:rPr>
          <w:rFonts w:ascii="Calibri" w:hAnsi="Calibri" w:cs="Tahoma"/>
          <w:sz w:val="22"/>
          <w:szCs w:val="22"/>
        </w:rPr>
        <w:t xml:space="preserve"> písemně vypovědět tuto smlouvu i bez udání důvodu. V případě výpovědi dle tohoto odstavce smlouvy</w:t>
      </w:r>
      <w:r w:rsidR="005242ED">
        <w:rPr>
          <w:rFonts w:ascii="Calibri" w:hAnsi="Calibri" w:cs="Tahoma"/>
          <w:sz w:val="22"/>
          <w:szCs w:val="22"/>
        </w:rPr>
        <w:t xml:space="preserve"> činí výpovědní </w:t>
      </w:r>
      <w:r w:rsidR="005242ED" w:rsidRPr="00323499">
        <w:rPr>
          <w:rFonts w:ascii="Calibri" w:hAnsi="Calibri" w:cs="Tahoma"/>
          <w:sz w:val="22"/>
          <w:szCs w:val="22"/>
        </w:rPr>
        <w:t xml:space="preserve">lhůta </w:t>
      </w:r>
      <w:r>
        <w:rPr>
          <w:rFonts w:ascii="Calibri" w:hAnsi="Calibri" w:cs="Tahoma"/>
          <w:sz w:val="22"/>
          <w:szCs w:val="22"/>
        </w:rPr>
        <w:t>6</w:t>
      </w:r>
      <w:r w:rsidR="009F063E">
        <w:rPr>
          <w:rFonts w:ascii="Calibri" w:hAnsi="Calibri" w:cs="Tahoma"/>
          <w:sz w:val="22"/>
          <w:szCs w:val="22"/>
        </w:rPr>
        <w:t xml:space="preserve"> </w:t>
      </w:r>
      <w:r w:rsidR="00D959B4">
        <w:rPr>
          <w:rFonts w:ascii="Calibri" w:hAnsi="Calibri" w:cs="Tahoma"/>
          <w:sz w:val="22"/>
          <w:szCs w:val="22"/>
        </w:rPr>
        <w:t>(</w:t>
      </w:r>
      <w:r>
        <w:rPr>
          <w:rFonts w:ascii="Calibri" w:hAnsi="Calibri" w:cs="Tahoma"/>
          <w:sz w:val="22"/>
          <w:szCs w:val="22"/>
        </w:rPr>
        <w:t>šest</w:t>
      </w:r>
      <w:r w:rsidR="00D959B4">
        <w:rPr>
          <w:rFonts w:ascii="Calibri" w:hAnsi="Calibri" w:cs="Tahoma"/>
          <w:sz w:val="22"/>
          <w:szCs w:val="22"/>
        </w:rPr>
        <w:t>)</w:t>
      </w:r>
      <w:r w:rsidR="005242ED" w:rsidRPr="00323499">
        <w:rPr>
          <w:rFonts w:ascii="Calibri" w:hAnsi="Calibri" w:cs="Tahoma"/>
          <w:sz w:val="22"/>
          <w:szCs w:val="22"/>
        </w:rPr>
        <w:t xml:space="preserve"> </w:t>
      </w:r>
      <w:r w:rsidR="005242ED" w:rsidRPr="003F17FE">
        <w:rPr>
          <w:rFonts w:ascii="Calibri" w:hAnsi="Calibri" w:cs="Tahoma"/>
          <w:sz w:val="22"/>
          <w:szCs w:val="22"/>
        </w:rPr>
        <w:t>měsíc</w:t>
      </w:r>
      <w:r w:rsidR="00D959B4">
        <w:rPr>
          <w:rFonts w:ascii="Calibri" w:hAnsi="Calibri" w:cs="Tahoma"/>
          <w:sz w:val="22"/>
          <w:szCs w:val="22"/>
        </w:rPr>
        <w:t>ů</w:t>
      </w:r>
      <w:r w:rsidR="005242ED" w:rsidRPr="003F17FE">
        <w:rPr>
          <w:rFonts w:ascii="Calibri" w:hAnsi="Calibri" w:cs="Tahoma"/>
          <w:sz w:val="22"/>
          <w:szCs w:val="22"/>
        </w:rPr>
        <w:t xml:space="preserve"> a počítá se od prvého dne kalendářního měsíce následujícího po doručení písemné výpovědi druhé smluvní straně.</w:t>
      </w:r>
    </w:p>
    <w:p w:rsidR="00B71F41" w:rsidRPr="00E23FC1" w:rsidRDefault="00B71F4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E23FC1">
        <w:rPr>
          <w:rFonts w:ascii="Calibri" w:hAnsi="Calibri" w:cs="Tahoma"/>
          <w:sz w:val="22"/>
          <w:szCs w:val="22"/>
        </w:rPr>
        <w:t xml:space="preserve">Pachtýř je oprávněn písemně vypovědět tuto smlouvu i bez udání důvodu, avšak pouze v období od 1. 6. do 30. 9. </w:t>
      </w:r>
      <w:r w:rsidR="00E23FC1" w:rsidRPr="00E23FC1">
        <w:rPr>
          <w:rFonts w:ascii="Calibri" w:hAnsi="Calibri" w:cs="Tahoma"/>
          <w:sz w:val="22"/>
          <w:szCs w:val="22"/>
        </w:rPr>
        <w:t>k</w:t>
      </w:r>
      <w:r w:rsidRPr="00E23FC1">
        <w:rPr>
          <w:rFonts w:ascii="Calibri" w:hAnsi="Calibri" w:cs="Tahoma"/>
          <w:sz w:val="22"/>
          <w:szCs w:val="22"/>
        </w:rPr>
        <w:t xml:space="preserve">aždého kalendářního roku. V případě výpovědi dle tohoto odstavce smlouvy činí výpovědní </w:t>
      </w:r>
      <w:proofErr w:type="gramStart"/>
      <w:r w:rsidRPr="00E23FC1">
        <w:rPr>
          <w:rFonts w:ascii="Calibri" w:hAnsi="Calibri" w:cs="Tahoma"/>
          <w:sz w:val="22"/>
          <w:szCs w:val="22"/>
        </w:rPr>
        <w:t>lhůta  6 (šest</w:t>
      </w:r>
      <w:proofErr w:type="gramEnd"/>
      <w:r w:rsidRPr="00E23FC1">
        <w:rPr>
          <w:rFonts w:ascii="Calibri" w:hAnsi="Calibri" w:cs="Tahoma"/>
          <w:sz w:val="22"/>
          <w:szCs w:val="22"/>
        </w:rPr>
        <w:t>) měsíců a počítá se od prvého dne kalendářního měsíce následujícího po doručení písemné výpovědi druhé smluvní straně.</w:t>
      </w:r>
    </w:p>
    <w:p w:rsidR="006F0E24" w:rsidRDefault="00F1492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F14921">
        <w:rPr>
          <w:rFonts w:ascii="Calibri" w:hAnsi="Calibri" w:cs="Tahoma"/>
          <w:sz w:val="22"/>
          <w:szCs w:val="22"/>
        </w:rPr>
        <w:t xml:space="preserve">V případě skončení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F14921">
        <w:rPr>
          <w:rFonts w:ascii="Calibri" w:hAnsi="Calibri" w:cs="Tahoma"/>
          <w:sz w:val="22"/>
          <w:szCs w:val="22"/>
        </w:rPr>
        <w:t xml:space="preserve"> povinen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vyklidit a předat jej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F14921">
        <w:rPr>
          <w:rFonts w:ascii="Calibri" w:hAnsi="Calibri" w:cs="Tahoma"/>
          <w:sz w:val="22"/>
          <w:szCs w:val="22"/>
        </w:rPr>
        <w:t xml:space="preserve">i ve stavu, v němž se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 nacházel při jeho předání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F14921">
        <w:rPr>
          <w:rFonts w:ascii="Calibri" w:hAnsi="Calibri" w:cs="Tahoma"/>
          <w:sz w:val="22"/>
          <w:szCs w:val="22"/>
        </w:rPr>
        <w:t xml:space="preserve">i </w:t>
      </w:r>
      <w:r w:rsidRPr="00F14921">
        <w:rPr>
          <w:rFonts w:ascii="Calibri" w:hAnsi="Calibri" w:cs="Tahoma"/>
          <w:sz w:val="22"/>
          <w:szCs w:val="22"/>
        </w:rPr>
        <w:t>dle této smlouvy</w:t>
      </w:r>
      <w:r w:rsidR="000B6914">
        <w:rPr>
          <w:rFonts w:ascii="Calibri" w:hAnsi="Calibri" w:cs="Tahoma"/>
          <w:sz w:val="22"/>
          <w:szCs w:val="22"/>
        </w:rPr>
        <w:t>, nedohodnou-li se smluvní strany jinak</w:t>
      </w:r>
      <w:r w:rsidRPr="00F14921">
        <w:rPr>
          <w:rFonts w:ascii="Calibri" w:hAnsi="Calibri" w:cs="Tahoma"/>
          <w:sz w:val="22"/>
          <w:szCs w:val="22"/>
        </w:rPr>
        <w:t xml:space="preserve">, a to nejpozději ke dni ukončení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F14921">
        <w:rPr>
          <w:rFonts w:ascii="Calibri" w:hAnsi="Calibri" w:cs="Tahoma"/>
          <w:sz w:val="22"/>
          <w:szCs w:val="22"/>
        </w:rPr>
        <w:t xml:space="preserve">. </w:t>
      </w:r>
      <w:r w:rsidR="000B6914" w:rsidRPr="00AD5C13">
        <w:rPr>
          <w:rFonts w:ascii="Calibri" w:hAnsi="Calibri" w:cs="Tahoma"/>
          <w:sz w:val="22"/>
          <w:szCs w:val="22"/>
        </w:rPr>
        <w:t xml:space="preserve">V případě prodlení s předáním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0B6914" w:rsidRPr="00AD5C13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B6914" w:rsidRPr="00AD5C13">
        <w:rPr>
          <w:rFonts w:ascii="Calibri" w:hAnsi="Calibri" w:cs="Tahoma"/>
          <w:sz w:val="22"/>
          <w:szCs w:val="22"/>
        </w:rPr>
        <w:t xml:space="preserve">i </w:t>
      </w:r>
      <w:r w:rsidR="003450AC">
        <w:rPr>
          <w:rFonts w:ascii="Calibri" w:hAnsi="Calibri" w:cs="Tahoma"/>
          <w:sz w:val="22"/>
          <w:szCs w:val="22"/>
        </w:rPr>
        <w:t xml:space="preserve">ve stavu požadovaném touto smlouvou </w:t>
      </w:r>
      <w:r w:rsidR="000B6914" w:rsidRPr="00AD5C13">
        <w:rPr>
          <w:rFonts w:ascii="Calibri" w:hAnsi="Calibri" w:cs="Tahoma"/>
          <w:sz w:val="22"/>
          <w:szCs w:val="22"/>
        </w:rPr>
        <w:t xml:space="preserve">je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0B6914"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B6914" w:rsidRPr="00AD5C13">
        <w:rPr>
          <w:rFonts w:ascii="Calibri" w:hAnsi="Calibri" w:cs="Tahoma"/>
          <w:sz w:val="22"/>
          <w:szCs w:val="22"/>
        </w:rPr>
        <w:t xml:space="preserve">i smluvní pokutu </w:t>
      </w:r>
      <w:r w:rsidR="00215C57" w:rsidRPr="00AD5C13">
        <w:rPr>
          <w:rFonts w:ascii="Calibri" w:hAnsi="Calibri" w:cs="Tahoma"/>
          <w:sz w:val="22"/>
          <w:szCs w:val="22"/>
        </w:rPr>
        <w:t xml:space="preserve">ve výši </w:t>
      </w:r>
      <w:r w:rsidR="006F0E24">
        <w:rPr>
          <w:rFonts w:ascii="Calibri" w:hAnsi="Calibri" w:cs="Tahoma"/>
          <w:sz w:val="22"/>
          <w:szCs w:val="22"/>
        </w:rPr>
        <w:t>troj</w:t>
      </w:r>
      <w:r w:rsidR="00215C57">
        <w:rPr>
          <w:rFonts w:ascii="Calibri" w:hAnsi="Calibri" w:cs="Tahoma"/>
          <w:sz w:val="22"/>
          <w:szCs w:val="22"/>
        </w:rPr>
        <w:t xml:space="preserve">násobku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215C57">
        <w:rPr>
          <w:rFonts w:ascii="Calibri" w:hAnsi="Calibri" w:cs="Tahoma"/>
          <w:sz w:val="22"/>
          <w:szCs w:val="22"/>
        </w:rPr>
        <w:t>ho</w:t>
      </w:r>
      <w:proofErr w:type="spellEnd"/>
      <w:r w:rsidR="00215C57">
        <w:rPr>
          <w:rFonts w:ascii="Calibri" w:hAnsi="Calibri" w:cs="Tahoma"/>
          <w:sz w:val="22"/>
          <w:szCs w:val="22"/>
        </w:rPr>
        <w:t xml:space="preserve"> podle této smlouvy připadající na jeden den, a to za každý den prodlení</w:t>
      </w:r>
      <w:r w:rsidR="000B6914">
        <w:rPr>
          <w:rFonts w:ascii="Calibri" w:hAnsi="Calibri" w:cs="Tahoma"/>
          <w:sz w:val="22"/>
          <w:szCs w:val="22"/>
        </w:rPr>
        <w:t xml:space="preserve">. </w:t>
      </w:r>
      <w:r w:rsidR="00B65B38" w:rsidRPr="00B65B38">
        <w:rPr>
          <w:rFonts w:ascii="Calibri" w:hAnsi="Calibri" w:cs="Tahoma"/>
          <w:sz w:val="22"/>
          <w:szCs w:val="22"/>
        </w:rPr>
        <w:t xml:space="preserve">Ustanovení tohoto článku smlouvy bude v platnosti i po </w:t>
      </w:r>
      <w:r w:rsidR="00B65B38">
        <w:rPr>
          <w:rFonts w:ascii="Calibri" w:hAnsi="Calibri" w:cs="Tahoma"/>
          <w:sz w:val="22"/>
          <w:szCs w:val="22"/>
        </w:rPr>
        <w:t>ukončení</w:t>
      </w:r>
      <w:r w:rsidR="00B65B38" w:rsidRPr="00B65B38">
        <w:rPr>
          <w:rFonts w:ascii="Calibri" w:hAnsi="Calibri" w:cs="Tahoma"/>
          <w:sz w:val="22"/>
          <w:szCs w:val="22"/>
        </w:rPr>
        <w:t xml:space="preserve"> smlouvy.</w:t>
      </w:r>
    </w:p>
    <w:p w:rsidR="0037077B" w:rsidRPr="0013558F" w:rsidRDefault="00F14921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Vyklízení a uv</w:t>
      </w:r>
      <w:r w:rsidR="000B6914">
        <w:rPr>
          <w:rFonts w:ascii="Calibri" w:hAnsi="Calibri" w:cs="Tahoma"/>
          <w:sz w:val="22"/>
          <w:szCs w:val="22"/>
        </w:rPr>
        <w:t>edení</w:t>
      </w:r>
      <w:r>
        <w:rPr>
          <w:rFonts w:ascii="Calibri" w:hAnsi="Calibri" w:cs="Tahoma"/>
          <w:sz w:val="22"/>
          <w:szCs w:val="22"/>
        </w:rPr>
        <w:t xml:space="preserve"> 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</w:t>
      </w:r>
      <w:r w:rsidRPr="00F14921">
        <w:rPr>
          <w:rFonts w:ascii="Calibri" w:hAnsi="Calibri" w:cs="Tahoma"/>
          <w:sz w:val="22"/>
          <w:szCs w:val="22"/>
        </w:rPr>
        <w:t>do původního stavu</w:t>
      </w:r>
      <w:r>
        <w:rPr>
          <w:rFonts w:ascii="Calibri" w:hAnsi="Calibri" w:cs="Tahoma"/>
          <w:sz w:val="22"/>
          <w:szCs w:val="22"/>
        </w:rPr>
        <w:t xml:space="preserve">, mající vliv na </w:t>
      </w:r>
      <w:r w:rsidR="000B6914">
        <w:rPr>
          <w:rFonts w:ascii="Calibri" w:hAnsi="Calibri" w:cs="Tahoma"/>
          <w:sz w:val="22"/>
          <w:szCs w:val="22"/>
        </w:rPr>
        <w:t xml:space="preserve">řádný provoz </w:t>
      </w:r>
      <w:r w:rsidR="005F4A0D">
        <w:rPr>
          <w:rFonts w:ascii="Calibri" w:hAnsi="Calibri" w:cs="Tahoma"/>
          <w:sz w:val="22"/>
          <w:szCs w:val="22"/>
        </w:rPr>
        <w:t xml:space="preserve">v </w:t>
      </w:r>
      <w:r w:rsidR="000B6914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>,</w:t>
      </w:r>
      <w:r w:rsidRPr="00F14921">
        <w:rPr>
          <w:rFonts w:ascii="Calibri" w:hAnsi="Calibri" w:cs="Tahoma"/>
          <w:sz w:val="22"/>
          <w:szCs w:val="22"/>
        </w:rPr>
        <w:t xml:space="preserve"> nesmí trvat déle než </w:t>
      </w:r>
      <w:r>
        <w:rPr>
          <w:rFonts w:ascii="Calibri" w:hAnsi="Calibri" w:cs="Tahoma"/>
          <w:sz w:val="22"/>
          <w:szCs w:val="22"/>
        </w:rPr>
        <w:t>14 (</w:t>
      </w:r>
      <w:r w:rsidRPr="00F14921">
        <w:rPr>
          <w:rFonts w:ascii="Calibri" w:hAnsi="Calibri" w:cs="Tahoma"/>
          <w:sz w:val="22"/>
          <w:szCs w:val="22"/>
        </w:rPr>
        <w:t>čtrnáct</w:t>
      </w:r>
      <w:r>
        <w:rPr>
          <w:rFonts w:ascii="Calibri" w:hAnsi="Calibri" w:cs="Tahoma"/>
          <w:sz w:val="22"/>
          <w:szCs w:val="22"/>
        </w:rPr>
        <w:t>)</w:t>
      </w:r>
      <w:r w:rsidRPr="00F14921">
        <w:rPr>
          <w:rFonts w:ascii="Calibri" w:hAnsi="Calibri" w:cs="Tahoma"/>
          <w:sz w:val="22"/>
          <w:szCs w:val="22"/>
        </w:rPr>
        <w:t xml:space="preserve"> kalendářních dnů</w:t>
      </w:r>
      <w:r w:rsidR="00FB3D02">
        <w:rPr>
          <w:rFonts w:ascii="Calibri" w:hAnsi="Calibri" w:cs="Tahoma"/>
          <w:sz w:val="22"/>
          <w:szCs w:val="22"/>
        </w:rPr>
        <w:t xml:space="preserve">, v opačném případě vzniká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B3D02">
        <w:rPr>
          <w:rFonts w:ascii="Calibri" w:hAnsi="Calibri" w:cs="Tahoma"/>
          <w:sz w:val="22"/>
          <w:szCs w:val="22"/>
        </w:rPr>
        <w:t xml:space="preserve">i nárok na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FB3D02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FB3D02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</w:t>
      </w:r>
      <w:r w:rsidR="00FB3D02">
        <w:rPr>
          <w:rFonts w:ascii="Calibri" w:hAnsi="Calibri" w:cs="Calibri"/>
          <w:sz w:val="22"/>
          <w:szCs w:val="22"/>
        </w:rPr>
        <w:t>jednotlivý den, kdy došlo k porušení.</w:t>
      </w:r>
    </w:p>
    <w:p w:rsidR="0013558F" w:rsidRPr="00AD5C13" w:rsidRDefault="0013558F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3558F">
        <w:rPr>
          <w:rFonts w:ascii="Calibri" w:hAnsi="Calibri" w:cs="Tahoma"/>
          <w:sz w:val="22"/>
          <w:szCs w:val="22"/>
        </w:rPr>
        <w:t xml:space="preserve">Pokud nebude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3558F">
        <w:rPr>
          <w:rFonts w:ascii="Calibri" w:hAnsi="Calibri" w:cs="Tahoma"/>
          <w:sz w:val="22"/>
          <w:szCs w:val="22"/>
        </w:rPr>
        <w:t xml:space="preserve"> </w:t>
      </w:r>
      <w:r w:rsidR="008D1B32">
        <w:rPr>
          <w:rFonts w:ascii="Calibri" w:hAnsi="Calibri" w:cs="Tahoma"/>
          <w:sz w:val="22"/>
          <w:szCs w:val="22"/>
        </w:rPr>
        <w:t xml:space="preserve">v souvislosti s ukončením smlouvy </w:t>
      </w:r>
      <w:r w:rsidR="008C7854">
        <w:rPr>
          <w:rFonts w:ascii="Calibri" w:hAnsi="Calibri" w:cs="Tahoma"/>
          <w:sz w:val="22"/>
          <w:szCs w:val="22"/>
        </w:rPr>
        <w:t>pachtýře</w:t>
      </w:r>
      <w:r w:rsidR="008D1B32">
        <w:rPr>
          <w:rFonts w:ascii="Calibri" w:hAnsi="Calibri" w:cs="Tahoma"/>
          <w:sz w:val="22"/>
          <w:szCs w:val="22"/>
        </w:rPr>
        <w:t xml:space="preserve">m </w:t>
      </w:r>
      <w:r w:rsidRPr="0013558F">
        <w:rPr>
          <w:rFonts w:ascii="Calibri" w:hAnsi="Calibri" w:cs="Tahoma"/>
          <w:sz w:val="22"/>
          <w:szCs w:val="22"/>
        </w:rPr>
        <w:t xml:space="preserve">předán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 xml:space="preserve">i </w:t>
      </w:r>
      <w:r w:rsidRPr="0013558F">
        <w:rPr>
          <w:rFonts w:ascii="Calibri" w:hAnsi="Calibri" w:cs="Tahoma"/>
          <w:sz w:val="22"/>
          <w:szCs w:val="22"/>
        </w:rPr>
        <w:t>v</w:t>
      </w:r>
      <w:r>
        <w:rPr>
          <w:rFonts w:ascii="Calibri" w:hAnsi="Calibri" w:cs="Tahoma"/>
          <w:sz w:val="22"/>
          <w:szCs w:val="22"/>
        </w:rPr>
        <w:t>e</w:t>
      </w:r>
      <w:r w:rsidRPr="0013558F">
        <w:rPr>
          <w:rFonts w:ascii="Calibri" w:hAnsi="Calibri" w:cs="Tahoma"/>
          <w:sz w:val="22"/>
          <w:szCs w:val="22"/>
        </w:rPr>
        <w:t xml:space="preserve"> stavu </w:t>
      </w:r>
      <w:r w:rsidR="003450AC">
        <w:rPr>
          <w:rFonts w:ascii="Calibri" w:hAnsi="Calibri" w:cs="Tahoma"/>
          <w:sz w:val="22"/>
          <w:szCs w:val="22"/>
        </w:rPr>
        <w:t>po</w:t>
      </w:r>
      <w:r w:rsidRPr="0013558F">
        <w:rPr>
          <w:rFonts w:ascii="Calibri" w:hAnsi="Calibri" w:cs="Tahoma"/>
          <w:sz w:val="22"/>
          <w:szCs w:val="22"/>
        </w:rPr>
        <w:t xml:space="preserve">žadovaném touto </w:t>
      </w:r>
      <w:r>
        <w:rPr>
          <w:rFonts w:ascii="Calibri" w:hAnsi="Calibri" w:cs="Tahoma"/>
          <w:sz w:val="22"/>
          <w:szCs w:val="22"/>
        </w:rPr>
        <w:t>s</w:t>
      </w:r>
      <w:r w:rsidRPr="0013558F">
        <w:rPr>
          <w:rFonts w:ascii="Calibri" w:hAnsi="Calibri" w:cs="Tahoma"/>
          <w:sz w:val="22"/>
          <w:szCs w:val="22"/>
        </w:rPr>
        <w:t xml:space="preserve">mlouvou, může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3558F">
        <w:rPr>
          <w:rFonts w:ascii="Calibri" w:hAnsi="Calibri" w:cs="Tahoma"/>
          <w:sz w:val="22"/>
          <w:szCs w:val="22"/>
        </w:rPr>
        <w:t xml:space="preserve"> uvést </w:t>
      </w:r>
      <w:r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3558F">
        <w:rPr>
          <w:rFonts w:ascii="Calibri" w:hAnsi="Calibri" w:cs="Tahoma"/>
          <w:sz w:val="22"/>
          <w:szCs w:val="22"/>
        </w:rPr>
        <w:t xml:space="preserve"> do původního stavu na náklady </w:t>
      </w:r>
      <w:r w:rsidR="008C7854">
        <w:rPr>
          <w:rFonts w:ascii="Calibri" w:hAnsi="Calibri" w:cs="Tahoma"/>
          <w:sz w:val="22"/>
          <w:szCs w:val="22"/>
        </w:rPr>
        <w:t>pachtýře</w:t>
      </w:r>
      <w:r>
        <w:rPr>
          <w:rFonts w:ascii="Calibri" w:hAnsi="Calibri" w:cs="Tahoma"/>
          <w:sz w:val="22"/>
          <w:szCs w:val="22"/>
        </w:rPr>
        <w:t>.</w:t>
      </w:r>
      <w:r w:rsidR="00B65B38">
        <w:rPr>
          <w:rFonts w:ascii="Calibri" w:hAnsi="Calibri" w:cs="Tahoma"/>
          <w:sz w:val="22"/>
          <w:szCs w:val="22"/>
        </w:rPr>
        <w:t xml:space="preserve"> </w:t>
      </w:r>
      <w:r w:rsidR="00B65B38" w:rsidRPr="00B65B38">
        <w:rPr>
          <w:rFonts w:ascii="Calibri" w:hAnsi="Calibri" w:cs="Tahoma"/>
          <w:sz w:val="22"/>
          <w:szCs w:val="22"/>
        </w:rPr>
        <w:t xml:space="preserve">Ustanovení tohoto článku smlouvy bude v platnosti i po </w:t>
      </w:r>
      <w:r w:rsidR="00B65B38">
        <w:rPr>
          <w:rFonts w:ascii="Calibri" w:hAnsi="Calibri" w:cs="Tahoma"/>
          <w:sz w:val="22"/>
          <w:szCs w:val="22"/>
        </w:rPr>
        <w:t>ukončení</w:t>
      </w:r>
      <w:r w:rsidR="00B65B38" w:rsidRPr="00B65B38">
        <w:rPr>
          <w:rFonts w:ascii="Calibri" w:hAnsi="Calibri" w:cs="Tahoma"/>
          <w:sz w:val="22"/>
          <w:szCs w:val="22"/>
        </w:rPr>
        <w:t xml:space="preserve"> smlouvy.</w:t>
      </w:r>
    </w:p>
    <w:p w:rsidR="0011676B" w:rsidRPr="00AD5C13" w:rsidRDefault="0037077B" w:rsidP="001659B7">
      <w:pPr>
        <w:numPr>
          <w:ilvl w:val="0"/>
          <w:numId w:val="5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lastRenderedPageBreak/>
        <w:t xml:space="preserve">Ukončení (zánik) této smlouvy nemá vliv na povinnost smluvních stran uhradit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D46324">
        <w:rPr>
          <w:rFonts w:ascii="Calibri" w:hAnsi="Calibri" w:cs="Tahoma"/>
          <w:sz w:val="22"/>
          <w:szCs w:val="22"/>
        </w:rPr>
        <w:t xml:space="preserve"> za období po dobu trvání smlouvy</w:t>
      </w:r>
      <w:r w:rsidRPr="00AD5C13">
        <w:rPr>
          <w:rFonts w:ascii="Calibri" w:hAnsi="Calibri" w:cs="Tahoma"/>
          <w:sz w:val="22"/>
          <w:szCs w:val="22"/>
        </w:rPr>
        <w:t>, úhrady za služby spojené s </w:t>
      </w:r>
      <w:r w:rsidR="00D77701">
        <w:rPr>
          <w:rFonts w:ascii="Calibri" w:hAnsi="Calibri" w:cs="Tahoma"/>
          <w:sz w:val="22"/>
          <w:szCs w:val="22"/>
        </w:rPr>
        <w:t>pachtem</w:t>
      </w:r>
      <w:r w:rsidRPr="00AD5C13">
        <w:rPr>
          <w:rFonts w:ascii="Calibri" w:hAnsi="Calibri" w:cs="Tahoma"/>
          <w:sz w:val="22"/>
          <w:szCs w:val="22"/>
        </w:rPr>
        <w:t>, smluvní pokuty a náhrady škody</w:t>
      </w:r>
      <w:r w:rsidR="000F4249">
        <w:rPr>
          <w:rFonts w:ascii="Calibri" w:hAnsi="Calibri" w:cs="Tahoma"/>
          <w:sz w:val="22"/>
          <w:szCs w:val="22"/>
        </w:rPr>
        <w:t xml:space="preserve"> a na platnost dalších ustanovení smlouvy, která podle projevené vůle stran nebo vzhledem ke své povaze mají trvat i po ukončení smlouvy</w:t>
      </w:r>
      <w:r w:rsidRPr="00AD5C13">
        <w:rPr>
          <w:rFonts w:ascii="Calibri" w:hAnsi="Calibri" w:cs="Tahoma"/>
          <w:sz w:val="22"/>
          <w:szCs w:val="22"/>
        </w:rPr>
        <w:t>.</w:t>
      </w:r>
    </w:p>
    <w:p w:rsidR="0037077B" w:rsidRDefault="0037077B" w:rsidP="00FC557B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A777D3" w:rsidP="002C1438">
      <w:pPr>
        <w:pStyle w:val="Nadpis1"/>
      </w:pPr>
      <w:proofErr w:type="spellStart"/>
      <w:r>
        <w:t>Pachtovné</w:t>
      </w:r>
      <w:proofErr w:type="spellEnd"/>
      <w:r w:rsidR="0037077B" w:rsidRPr="00AD5C13">
        <w:t>, úhrada za služby</w:t>
      </w:r>
    </w:p>
    <w:p w:rsidR="00010A9D" w:rsidRDefault="00010A9D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Za užívání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>
        <w:rPr>
          <w:rFonts w:ascii="Calibri" w:hAnsi="Calibri" w:cs="Tahoma"/>
          <w:sz w:val="22"/>
          <w:szCs w:val="22"/>
        </w:rPr>
        <w:t xml:space="preserve"> povinen 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 xml:space="preserve">i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>
        <w:rPr>
          <w:rFonts w:ascii="Calibri" w:hAnsi="Calibri" w:cs="Tahoma"/>
          <w:sz w:val="22"/>
          <w:szCs w:val="22"/>
        </w:rPr>
        <w:t xml:space="preserve"> počínaje dnem </w:t>
      </w:r>
      <w:r w:rsidR="00B62580">
        <w:rPr>
          <w:rFonts w:ascii="Calibri" w:hAnsi="Calibri" w:cs="Tahoma"/>
          <w:sz w:val="22"/>
          <w:szCs w:val="22"/>
        </w:rPr>
        <w:t>předání dle článku V. odstavc</w:t>
      </w:r>
      <w:r w:rsidR="00E132F6">
        <w:rPr>
          <w:rFonts w:ascii="Calibri" w:hAnsi="Calibri" w:cs="Tahoma"/>
          <w:sz w:val="22"/>
          <w:szCs w:val="22"/>
        </w:rPr>
        <w:t>e</w:t>
      </w:r>
      <w:r w:rsidR="00B62580">
        <w:rPr>
          <w:rFonts w:ascii="Calibri" w:hAnsi="Calibri" w:cs="Tahoma"/>
          <w:sz w:val="22"/>
          <w:szCs w:val="22"/>
        </w:rPr>
        <w:t xml:space="preserve"> 2 </w:t>
      </w:r>
      <w:proofErr w:type="gramStart"/>
      <w:r w:rsidR="00B62580">
        <w:rPr>
          <w:rFonts w:ascii="Calibri" w:hAnsi="Calibri" w:cs="Tahoma"/>
          <w:sz w:val="22"/>
          <w:szCs w:val="22"/>
        </w:rPr>
        <w:t>této</w:t>
      </w:r>
      <w:proofErr w:type="gramEnd"/>
      <w:r w:rsidR="00B62580">
        <w:rPr>
          <w:rFonts w:ascii="Calibri" w:hAnsi="Calibri" w:cs="Tahoma"/>
          <w:sz w:val="22"/>
          <w:szCs w:val="22"/>
        </w:rPr>
        <w:t xml:space="preserve"> smlouvy</w:t>
      </w:r>
      <w:r w:rsidR="00F60421">
        <w:rPr>
          <w:rFonts w:ascii="Calibri" w:hAnsi="Calibri" w:cs="Tahoma"/>
          <w:sz w:val="22"/>
          <w:szCs w:val="22"/>
        </w:rPr>
        <w:t xml:space="preserve">, a to i po dobu, kdy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0421">
        <w:rPr>
          <w:rFonts w:ascii="Calibri" w:hAnsi="Calibri" w:cs="Tahoma"/>
          <w:sz w:val="22"/>
          <w:szCs w:val="22"/>
        </w:rPr>
        <w:t xml:space="preserve"> nebude otevřen pro veřejnost</w:t>
      </w:r>
      <w:r>
        <w:rPr>
          <w:rFonts w:ascii="Calibri" w:hAnsi="Calibri" w:cs="Tahoma"/>
          <w:sz w:val="22"/>
          <w:szCs w:val="22"/>
        </w:rPr>
        <w:t>.</w:t>
      </w:r>
    </w:p>
    <w:p w:rsidR="0037077B" w:rsidRDefault="001A2410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proofErr w:type="spellStart"/>
      <w:r>
        <w:rPr>
          <w:rFonts w:ascii="Calibri" w:hAnsi="Calibri" w:cs="Tahoma"/>
          <w:sz w:val="22"/>
          <w:szCs w:val="22"/>
        </w:rPr>
        <w:t>P</w:t>
      </w:r>
      <w:r w:rsidR="00A777D3">
        <w:rPr>
          <w:rFonts w:ascii="Calibri" w:hAnsi="Calibri" w:cs="Tahoma"/>
          <w:sz w:val="22"/>
          <w:szCs w:val="22"/>
        </w:rPr>
        <w:t>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za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je stanoveno dohodou ve výši</w:t>
      </w:r>
      <w:r>
        <w:rPr>
          <w:rFonts w:ascii="Calibri" w:hAnsi="Calibri" w:cs="Tahoma"/>
          <w:sz w:val="22"/>
          <w:szCs w:val="22"/>
        </w:rPr>
        <w:t xml:space="preserve"> </w:t>
      </w:r>
      <w:r w:rsidRPr="001A2410">
        <w:rPr>
          <w:rFonts w:ascii="Calibri" w:hAnsi="Calibri" w:cs="Tahoma"/>
          <w:sz w:val="22"/>
          <w:szCs w:val="22"/>
          <w:highlight w:val="yellow"/>
        </w:rPr>
        <w:t>doplní navrhovatel</w:t>
      </w:r>
      <w:r w:rsidR="0037077B" w:rsidRPr="00AD5C13">
        <w:rPr>
          <w:rFonts w:ascii="Calibri" w:hAnsi="Calibri" w:cs="Tahoma"/>
          <w:sz w:val="22"/>
          <w:szCs w:val="22"/>
        </w:rPr>
        <w:t xml:space="preserve">,- Kč </w:t>
      </w:r>
      <w:r w:rsidR="00632B77">
        <w:rPr>
          <w:rFonts w:ascii="Calibri" w:hAnsi="Calibri" w:cs="Tahoma"/>
          <w:sz w:val="22"/>
          <w:szCs w:val="22"/>
        </w:rPr>
        <w:t>ročně plus zákonná DPH</w:t>
      </w:r>
      <w:r w:rsidR="0037077B" w:rsidRPr="00AD5C13">
        <w:rPr>
          <w:rFonts w:ascii="Calibri" w:hAnsi="Calibri" w:cs="Tahoma"/>
          <w:sz w:val="22"/>
          <w:szCs w:val="22"/>
        </w:rPr>
        <w:t xml:space="preserve">. Měsíční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 xml:space="preserve">tedy </w:t>
      </w:r>
      <w:proofErr w:type="gramStart"/>
      <w:r w:rsidR="0037077B" w:rsidRPr="00AD5C13">
        <w:rPr>
          <w:rFonts w:ascii="Calibri" w:hAnsi="Calibri" w:cs="Tahoma"/>
          <w:sz w:val="22"/>
          <w:szCs w:val="22"/>
        </w:rPr>
        <w:t>činí</w:t>
      </w:r>
      <w:r w:rsidR="0037077B">
        <w:rPr>
          <w:rFonts w:ascii="Calibri" w:hAnsi="Calibri" w:cs="Tahoma"/>
          <w:sz w:val="22"/>
          <w:szCs w:val="22"/>
        </w:rPr>
        <w:t xml:space="preserve"> </w:t>
      </w:r>
      <w:r w:rsidRPr="001A2410">
        <w:rPr>
          <w:rFonts w:ascii="Calibri" w:hAnsi="Calibri" w:cs="Tahoma"/>
          <w:sz w:val="22"/>
          <w:szCs w:val="22"/>
          <w:highlight w:val="yellow"/>
        </w:rPr>
        <w:t>doplní</w:t>
      </w:r>
      <w:proofErr w:type="gramEnd"/>
      <w:r w:rsidRPr="001A2410">
        <w:rPr>
          <w:rFonts w:ascii="Calibri" w:hAnsi="Calibri" w:cs="Tahoma"/>
          <w:sz w:val="22"/>
          <w:szCs w:val="22"/>
          <w:highlight w:val="yellow"/>
        </w:rPr>
        <w:t xml:space="preserve"> navrhovatel</w:t>
      </w:r>
      <w:r w:rsidR="00632B77" w:rsidRPr="00AD5C13">
        <w:rPr>
          <w:rFonts w:ascii="Calibri" w:hAnsi="Calibri" w:cs="Tahoma"/>
          <w:sz w:val="22"/>
          <w:szCs w:val="22"/>
        </w:rPr>
        <w:t>,- Kč</w:t>
      </w:r>
      <w:r w:rsidR="00632B77">
        <w:rPr>
          <w:rFonts w:ascii="Calibri" w:hAnsi="Calibri" w:cs="Tahoma"/>
          <w:sz w:val="22"/>
          <w:szCs w:val="22"/>
        </w:rPr>
        <w:t xml:space="preserve"> plus zákonná</w:t>
      </w:r>
      <w:r w:rsidR="0037077B" w:rsidRPr="00AD5C13">
        <w:rPr>
          <w:rFonts w:ascii="Calibri" w:hAnsi="Calibri" w:cs="Tahoma"/>
          <w:sz w:val="22"/>
          <w:szCs w:val="22"/>
        </w:rPr>
        <w:t xml:space="preserve"> DPH.</w:t>
      </w:r>
    </w:p>
    <w:p w:rsidR="00F61E54" w:rsidRPr="0078798A" w:rsidRDefault="00F61E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78798A">
        <w:rPr>
          <w:rFonts w:ascii="Calibri" w:hAnsi="Calibri" w:cs="Calibri"/>
          <w:sz w:val="22"/>
          <w:szCs w:val="22"/>
        </w:rPr>
        <w:t xml:space="preserve">Smluvní strany se dohodly, že k výši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sjednávají inflační doložku, na základě které je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za trvání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78798A">
        <w:rPr>
          <w:rFonts w:ascii="Calibri" w:hAnsi="Calibri" w:cs="Calibri"/>
          <w:sz w:val="22"/>
          <w:szCs w:val="22"/>
        </w:rPr>
        <w:t xml:space="preserve"> vždy k 1. lednu příslušné</w:t>
      </w:r>
      <w:r w:rsidR="008557C5">
        <w:rPr>
          <w:rFonts w:ascii="Calibri" w:hAnsi="Calibri" w:cs="Calibri"/>
          <w:sz w:val="22"/>
          <w:szCs w:val="22"/>
        </w:rPr>
        <w:t xml:space="preserve">ho roku, </w:t>
      </w:r>
      <w:r w:rsidR="008557C5" w:rsidRPr="00323499">
        <w:rPr>
          <w:rFonts w:ascii="Calibri" w:hAnsi="Calibri" w:cs="Calibri"/>
          <w:sz w:val="22"/>
          <w:szCs w:val="22"/>
        </w:rPr>
        <w:t>počínaje 1. lednem 201</w:t>
      </w:r>
      <w:r w:rsidR="00E23FC1">
        <w:rPr>
          <w:rFonts w:ascii="Calibri" w:hAnsi="Calibri" w:cs="Calibri"/>
          <w:sz w:val="22"/>
          <w:szCs w:val="22"/>
        </w:rPr>
        <w:t>7</w:t>
      </w:r>
      <w:r w:rsidRPr="00323499">
        <w:rPr>
          <w:rFonts w:ascii="Calibri" w:hAnsi="Calibri" w:cs="Calibri"/>
          <w:sz w:val="22"/>
          <w:szCs w:val="22"/>
        </w:rPr>
        <w:t xml:space="preserve">, </w:t>
      </w:r>
      <w:r w:rsidRPr="0078798A">
        <w:rPr>
          <w:rFonts w:ascii="Calibri" w:hAnsi="Calibri" w:cs="Calibri"/>
          <w:sz w:val="22"/>
          <w:szCs w:val="22"/>
        </w:rPr>
        <w:t xml:space="preserve">oprávněn jednostranně zvýšit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o roční míru inflace vyjádřenou</w:t>
      </w:r>
      <w:r w:rsidR="00722B09" w:rsidRPr="0078798A">
        <w:rPr>
          <w:rFonts w:ascii="Calibri" w:hAnsi="Calibri" w:cs="Calibri"/>
          <w:sz w:val="22"/>
          <w:szCs w:val="22"/>
        </w:rPr>
        <w:t xml:space="preserve"> přírůstkem průměrného ročního I</w:t>
      </w:r>
      <w:r w:rsidRPr="0078798A">
        <w:rPr>
          <w:rFonts w:ascii="Calibri" w:hAnsi="Calibri" w:cs="Calibri"/>
          <w:sz w:val="22"/>
          <w:szCs w:val="22"/>
        </w:rPr>
        <w:t xml:space="preserve">ndexu spotřebitelských cen za uplynulý kalendářní rok vyhlášenou Českým statistickým úřadem.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spočítá indexované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dle tohoto ustanovení smlouvy bez zbytečného odkladu poté, co </w:t>
      </w:r>
      <w:r w:rsidRPr="00F61E54">
        <w:rPr>
          <w:rFonts w:ascii="Calibri" w:hAnsi="Calibri" w:cs="Calibri"/>
          <w:sz w:val="22"/>
          <w:szCs w:val="22"/>
        </w:rPr>
        <w:t>Český statistický úřad</w:t>
      </w:r>
      <w:r w:rsidRPr="0078798A">
        <w:rPr>
          <w:rFonts w:ascii="Calibri" w:hAnsi="Calibri" w:cs="Calibri"/>
          <w:sz w:val="22"/>
          <w:szCs w:val="22"/>
        </w:rPr>
        <w:t xml:space="preserve"> publikoval údaje o Indexu spotřebitelských cen za předchozí kalendářní rok. Poté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78798A">
        <w:rPr>
          <w:rFonts w:ascii="Calibri" w:hAnsi="Calibri" w:cs="Calibri"/>
          <w:sz w:val="22"/>
          <w:szCs w:val="22"/>
        </w:rPr>
        <w:t xml:space="preserve"> písemně informuje o výsledcích kalkulace. Pokud dosáhne indexované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vyšší částky než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za předchozí rok,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zašle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D77701" w:rsidRPr="0078798A">
        <w:rPr>
          <w:rFonts w:ascii="Calibri" w:hAnsi="Calibri" w:cs="Calibri"/>
          <w:sz w:val="22"/>
          <w:szCs w:val="22"/>
        </w:rPr>
        <w:t xml:space="preserve">i </w:t>
      </w:r>
      <w:r w:rsidRPr="0078798A">
        <w:rPr>
          <w:rFonts w:ascii="Calibri" w:hAnsi="Calibri" w:cs="Calibri"/>
          <w:sz w:val="22"/>
          <w:szCs w:val="22"/>
        </w:rPr>
        <w:t>bez zbytečného odkladu fakturu na doplatek</w:t>
      </w:r>
      <w:r w:rsidR="00722B09" w:rsidRPr="0078798A">
        <w:rPr>
          <w:rFonts w:ascii="Calibri" w:hAnsi="Calibri" w:cs="Calibri"/>
          <w:sz w:val="22"/>
          <w:szCs w:val="22"/>
        </w:rPr>
        <w:t xml:space="preserve"> vztahující se na období od začátku kalendářního roku</w:t>
      </w:r>
      <w:r w:rsidRPr="0078798A">
        <w:rPr>
          <w:rFonts w:ascii="Calibri" w:hAnsi="Calibri" w:cs="Calibri"/>
          <w:sz w:val="22"/>
          <w:szCs w:val="22"/>
        </w:rPr>
        <w:t xml:space="preserve">. Upravené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bude splatné počínaje další splátkou. Toto zvýšení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Pr="0078798A">
        <w:rPr>
          <w:rFonts w:ascii="Calibri" w:hAnsi="Calibri" w:cs="Calibri"/>
          <w:sz w:val="22"/>
          <w:szCs w:val="22"/>
        </w:rPr>
        <w:t xml:space="preserve"> je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78798A">
        <w:rPr>
          <w:rFonts w:ascii="Calibri" w:hAnsi="Calibri" w:cs="Calibri"/>
          <w:sz w:val="22"/>
          <w:szCs w:val="22"/>
        </w:rPr>
        <w:t xml:space="preserve"> povinen </w:t>
      </w:r>
      <w:r w:rsidR="00D77701">
        <w:rPr>
          <w:rFonts w:ascii="Calibri" w:hAnsi="Calibri" w:cs="Calibri"/>
          <w:sz w:val="22"/>
          <w:szCs w:val="22"/>
        </w:rPr>
        <w:t>pachtýř</w:t>
      </w:r>
      <w:r w:rsidR="00D77701" w:rsidRPr="0078798A">
        <w:rPr>
          <w:rFonts w:ascii="Calibri" w:hAnsi="Calibri" w:cs="Calibri"/>
          <w:sz w:val="22"/>
          <w:szCs w:val="22"/>
        </w:rPr>
        <w:t xml:space="preserve">i </w:t>
      </w:r>
      <w:r w:rsidRPr="0078798A">
        <w:rPr>
          <w:rFonts w:ascii="Calibri" w:hAnsi="Calibri" w:cs="Calibri"/>
          <w:sz w:val="22"/>
          <w:szCs w:val="22"/>
        </w:rPr>
        <w:t xml:space="preserve">písemně oznámit do </w:t>
      </w:r>
      <w:r w:rsidR="00722B09" w:rsidRPr="0078798A">
        <w:rPr>
          <w:rFonts w:ascii="Calibri" w:hAnsi="Calibri" w:cs="Calibri"/>
          <w:sz w:val="22"/>
          <w:szCs w:val="22"/>
        </w:rPr>
        <w:t>30</w:t>
      </w:r>
      <w:r w:rsidRPr="0078798A">
        <w:rPr>
          <w:rFonts w:ascii="Calibri" w:hAnsi="Calibri" w:cs="Calibri"/>
          <w:sz w:val="22"/>
          <w:szCs w:val="22"/>
        </w:rPr>
        <w:t xml:space="preserve">. </w:t>
      </w:r>
      <w:r w:rsidR="00722B09" w:rsidRPr="0078798A">
        <w:rPr>
          <w:rFonts w:ascii="Calibri" w:hAnsi="Calibri" w:cs="Calibri"/>
          <w:sz w:val="22"/>
          <w:szCs w:val="22"/>
        </w:rPr>
        <w:t>června</w:t>
      </w:r>
      <w:r w:rsidRPr="0078798A">
        <w:rPr>
          <w:rFonts w:ascii="Calibri" w:hAnsi="Calibri" w:cs="Calibri"/>
          <w:sz w:val="22"/>
          <w:szCs w:val="22"/>
        </w:rPr>
        <w:t xml:space="preserve"> daného roku, jinak toto právo zaniká.</w:t>
      </w:r>
    </w:p>
    <w:p w:rsidR="0037077B" w:rsidRPr="00AD5C13" w:rsidRDefault="00A777D3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za každý kalendářní měsíc trvání </w:t>
      </w:r>
      <w:r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i měsíčně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013E5">
        <w:rPr>
          <w:rFonts w:ascii="Calibri" w:hAnsi="Calibri" w:cs="Tahoma"/>
          <w:sz w:val="22"/>
          <w:szCs w:val="22"/>
        </w:rPr>
        <w:t xml:space="preserve">e č. </w:t>
      </w:r>
      <w:proofErr w:type="spellStart"/>
      <w:r w:rsidR="0037077B" w:rsidRPr="00A013E5">
        <w:rPr>
          <w:rFonts w:ascii="Calibri" w:hAnsi="Calibri" w:cs="Tahoma"/>
          <w:sz w:val="22"/>
          <w:szCs w:val="22"/>
        </w:rPr>
        <w:t>ú.</w:t>
      </w:r>
      <w:proofErr w:type="spellEnd"/>
      <w:r w:rsidR="0037077B" w:rsidRPr="00A013E5">
        <w:rPr>
          <w:rFonts w:ascii="Calibri" w:hAnsi="Calibri" w:cs="Tahoma"/>
          <w:sz w:val="22"/>
          <w:szCs w:val="22"/>
        </w:rPr>
        <w:t xml:space="preserve"> </w:t>
      </w:r>
      <w:r w:rsidR="002B5F4A">
        <w:rPr>
          <w:rFonts w:ascii="Calibri" w:hAnsi="Calibri" w:cs="Tahoma"/>
          <w:sz w:val="22"/>
          <w:szCs w:val="22"/>
        </w:rPr>
        <w:t>1139071</w:t>
      </w:r>
      <w:r w:rsidR="0023103D" w:rsidRPr="00A013E5">
        <w:rPr>
          <w:rFonts w:ascii="Calibri" w:hAnsi="Calibri" w:cs="Tahoma"/>
          <w:sz w:val="22"/>
          <w:szCs w:val="22"/>
        </w:rPr>
        <w:t>/</w:t>
      </w:r>
      <w:r w:rsidR="002B5F4A">
        <w:rPr>
          <w:rFonts w:ascii="Calibri" w:hAnsi="Calibri" w:cs="Tahoma"/>
          <w:sz w:val="22"/>
          <w:szCs w:val="22"/>
        </w:rPr>
        <w:t>0100</w:t>
      </w:r>
      <w:r w:rsidR="00B62580" w:rsidRPr="00A013E5">
        <w:rPr>
          <w:rFonts w:ascii="Calibri" w:hAnsi="Calibri" w:cs="Tahoma"/>
          <w:sz w:val="22"/>
          <w:szCs w:val="22"/>
        </w:rPr>
        <w:t xml:space="preserve">, vedený </w:t>
      </w:r>
      <w:r w:rsidR="00B62580" w:rsidRPr="00A013E5">
        <w:rPr>
          <w:rFonts w:ascii="Calibri" w:hAnsi="Calibri" w:cs="Calibri"/>
          <w:sz w:val="22"/>
          <w:szCs w:val="22"/>
        </w:rPr>
        <w:t xml:space="preserve">u </w:t>
      </w:r>
      <w:r w:rsidR="002B5F4A">
        <w:rPr>
          <w:rFonts w:ascii="Calibri" w:hAnsi="Calibri" w:cs="Calibri"/>
          <w:sz w:val="22"/>
          <w:szCs w:val="22"/>
        </w:rPr>
        <w:t>Komerční banky</w:t>
      </w:r>
      <w:r w:rsidR="0037077B" w:rsidRPr="00AD5C13">
        <w:rPr>
          <w:rFonts w:ascii="Calibri" w:hAnsi="Calibri" w:cs="Tahoma"/>
          <w:sz w:val="22"/>
          <w:szCs w:val="22"/>
        </w:rPr>
        <w:t xml:space="preserve">, a to nejpozději do </w:t>
      </w:r>
      <w:r w:rsidR="002B32C5">
        <w:rPr>
          <w:rFonts w:ascii="Calibri" w:hAnsi="Calibri" w:cs="Tahoma"/>
          <w:sz w:val="22"/>
          <w:szCs w:val="22"/>
        </w:rPr>
        <w:t>10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  <w:r w:rsidR="00632B77">
        <w:rPr>
          <w:rFonts w:ascii="Calibri" w:hAnsi="Calibri" w:cs="Tahoma"/>
          <w:sz w:val="22"/>
          <w:szCs w:val="22"/>
        </w:rPr>
        <w:t>(</w:t>
      </w:r>
      <w:r w:rsidR="002B32C5">
        <w:rPr>
          <w:rFonts w:ascii="Calibri" w:hAnsi="Calibri" w:cs="Tahoma"/>
          <w:sz w:val="22"/>
          <w:szCs w:val="22"/>
        </w:rPr>
        <w:t>desátého</w:t>
      </w:r>
      <w:r w:rsidR="00632B77">
        <w:rPr>
          <w:rFonts w:ascii="Calibri" w:hAnsi="Calibri" w:cs="Tahoma"/>
          <w:sz w:val="22"/>
          <w:szCs w:val="22"/>
        </w:rPr>
        <w:t xml:space="preserve">) </w:t>
      </w:r>
      <w:r w:rsidR="0037077B" w:rsidRPr="00AD5C13">
        <w:rPr>
          <w:rFonts w:ascii="Calibri" w:hAnsi="Calibri" w:cs="Tahoma"/>
          <w:sz w:val="22"/>
          <w:szCs w:val="22"/>
        </w:rPr>
        <w:t xml:space="preserve">dne </w:t>
      </w:r>
      <w:r w:rsidR="006F0E24">
        <w:rPr>
          <w:rFonts w:ascii="Calibri" w:hAnsi="Calibri" w:cs="Tahoma"/>
          <w:sz w:val="22"/>
          <w:szCs w:val="22"/>
        </w:rPr>
        <w:t xml:space="preserve">kalendářního </w:t>
      </w:r>
      <w:r w:rsidR="0037077B" w:rsidRPr="00AD5C13">
        <w:rPr>
          <w:rFonts w:ascii="Calibri" w:hAnsi="Calibri" w:cs="Tahoma"/>
          <w:sz w:val="22"/>
          <w:szCs w:val="22"/>
        </w:rPr>
        <w:t xml:space="preserve">měsíce, za který je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37077B" w:rsidRPr="00AD5C13">
        <w:rPr>
          <w:rFonts w:ascii="Calibri" w:hAnsi="Calibri" w:cs="Tahoma"/>
          <w:sz w:val="22"/>
          <w:szCs w:val="22"/>
        </w:rPr>
        <w:t xml:space="preserve"> hrazeno.</w:t>
      </w:r>
      <w:r w:rsidR="004C5010">
        <w:rPr>
          <w:rFonts w:ascii="Calibri" w:hAnsi="Calibri" w:cs="Tahoma"/>
          <w:sz w:val="22"/>
          <w:szCs w:val="22"/>
        </w:rPr>
        <w:t xml:space="preserve"> Úhrada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r w:rsidR="004C5010">
        <w:rPr>
          <w:rFonts w:ascii="Calibri" w:hAnsi="Calibri" w:cs="Tahoma"/>
          <w:sz w:val="22"/>
          <w:szCs w:val="22"/>
        </w:rPr>
        <w:t>ho</w:t>
      </w:r>
      <w:proofErr w:type="spellEnd"/>
      <w:r w:rsidR="004C5010">
        <w:rPr>
          <w:rFonts w:ascii="Calibri" w:hAnsi="Calibri" w:cs="Tahoma"/>
          <w:sz w:val="22"/>
          <w:szCs w:val="22"/>
        </w:rPr>
        <w:t xml:space="preserve"> bude provedena na základě vystaveného daňového dokladu – faktury, kterou Zoo Praha vystaví provozovateli za každý kalendářní měsíc vždy dopředu.</w:t>
      </w:r>
      <w:r w:rsidR="00632B77">
        <w:rPr>
          <w:rFonts w:ascii="Calibri" w:hAnsi="Calibri" w:cs="Tahoma"/>
          <w:sz w:val="22"/>
          <w:szCs w:val="22"/>
        </w:rPr>
        <w:t xml:space="preserve"> </w:t>
      </w:r>
      <w:r w:rsidR="00632B77" w:rsidRPr="00632B77">
        <w:rPr>
          <w:rFonts w:ascii="Calibri" w:hAnsi="Calibri" w:cs="Tahoma"/>
          <w:sz w:val="22"/>
          <w:szCs w:val="22"/>
        </w:rPr>
        <w:t xml:space="preserve">Začne-li </w:t>
      </w:r>
      <w:proofErr w:type="spellStart"/>
      <w:r w:rsidR="00D77701">
        <w:rPr>
          <w:rFonts w:ascii="Calibri" w:hAnsi="Calibri" w:cs="Tahoma"/>
          <w:sz w:val="22"/>
          <w:szCs w:val="22"/>
        </w:rPr>
        <w:t>pachtovn</w:t>
      </w:r>
      <w:r w:rsidR="00D77701" w:rsidRPr="00632B77">
        <w:rPr>
          <w:rFonts w:ascii="Calibri" w:hAnsi="Calibri" w:cs="Tahoma"/>
          <w:sz w:val="22"/>
          <w:szCs w:val="22"/>
        </w:rPr>
        <w:t>í</w:t>
      </w:r>
      <w:proofErr w:type="spellEnd"/>
      <w:r w:rsidR="00D77701" w:rsidRPr="00632B77">
        <w:rPr>
          <w:rFonts w:ascii="Calibri" w:hAnsi="Calibri" w:cs="Tahoma"/>
          <w:sz w:val="22"/>
          <w:szCs w:val="22"/>
        </w:rPr>
        <w:t xml:space="preserve"> </w:t>
      </w:r>
      <w:r w:rsidR="00632B77" w:rsidRPr="00632B77">
        <w:rPr>
          <w:rFonts w:ascii="Calibri" w:hAnsi="Calibri" w:cs="Tahoma"/>
          <w:sz w:val="22"/>
          <w:szCs w:val="22"/>
        </w:rPr>
        <w:t xml:space="preserve">vztah jindy než k začátku kalendářního měsíce, platí se </w:t>
      </w:r>
      <w:proofErr w:type="spellStart"/>
      <w:r>
        <w:rPr>
          <w:rFonts w:ascii="Calibri" w:hAnsi="Calibri" w:cs="Tahoma"/>
          <w:sz w:val="22"/>
          <w:szCs w:val="22"/>
        </w:rPr>
        <w:t>pachtovné</w:t>
      </w:r>
      <w:proofErr w:type="spellEnd"/>
      <w:r w:rsidR="00632B77" w:rsidRPr="00632B77">
        <w:rPr>
          <w:rFonts w:ascii="Calibri" w:hAnsi="Calibri" w:cs="Tahoma"/>
          <w:sz w:val="22"/>
          <w:szCs w:val="22"/>
        </w:rPr>
        <w:t xml:space="preserve"> v poměrné výši </w:t>
      </w:r>
      <w:r w:rsidR="00632B77" w:rsidRPr="00AD5C13">
        <w:rPr>
          <w:rFonts w:ascii="Calibri" w:hAnsi="Calibri" w:cs="Tahoma"/>
          <w:sz w:val="22"/>
          <w:szCs w:val="22"/>
        </w:rPr>
        <w:t xml:space="preserve">nejpozději do </w:t>
      </w:r>
      <w:r w:rsidR="002B32C5">
        <w:rPr>
          <w:rFonts w:ascii="Calibri" w:hAnsi="Calibri" w:cs="Tahoma"/>
          <w:sz w:val="22"/>
          <w:szCs w:val="22"/>
        </w:rPr>
        <w:t>10</w:t>
      </w:r>
      <w:r w:rsidR="00632B77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>(</w:t>
      </w:r>
      <w:r w:rsidR="002B32C5">
        <w:rPr>
          <w:rFonts w:ascii="Calibri" w:hAnsi="Calibri" w:cs="Tahoma"/>
          <w:sz w:val="22"/>
          <w:szCs w:val="22"/>
        </w:rPr>
        <w:t>deseti</w:t>
      </w:r>
      <w:r w:rsidR="00632B77">
        <w:rPr>
          <w:rFonts w:ascii="Calibri" w:hAnsi="Calibri" w:cs="Tahoma"/>
          <w:sz w:val="22"/>
          <w:szCs w:val="22"/>
        </w:rPr>
        <w:t xml:space="preserve">) </w:t>
      </w:r>
      <w:r w:rsidR="00632B77" w:rsidRPr="00AD5C13">
        <w:rPr>
          <w:rFonts w:ascii="Calibri" w:hAnsi="Calibri" w:cs="Tahoma"/>
          <w:sz w:val="22"/>
          <w:szCs w:val="22"/>
        </w:rPr>
        <w:t>dn</w:t>
      </w:r>
      <w:r w:rsidR="00632B77">
        <w:rPr>
          <w:rFonts w:ascii="Calibri" w:hAnsi="Calibri" w:cs="Tahoma"/>
          <w:sz w:val="22"/>
          <w:szCs w:val="22"/>
        </w:rPr>
        <w:t>ů</w:t>
      </w:r>
      <w:r w:rsidR="00632B77" w:rsidRPr="00AD5C13">
        <w:rPr>
          <w:rFonts w:ascii="Calibri" w:hAnsi="Calibri" w:cs="Tahoma"/>
          <w:sz w:val="22"/>
          <w:szCs w:val="22"/>
        </w:rPr>
        <w:t xml:space="preserve"> </w:t>
      </w:r>
      <w:r w:rsidR="00632B77">
        <w:rPr>
          <w:rFonts w:ascii="Calibri" w:hAnsi="Calibri" w:cs="Tahoma"/>
          <w:sz w:val="22"/>
          <w:szCs w:val="22"/>
        </w:rPr>
        <w:t xml:space="preserve">od začátku </w:t>
      </w:r>
      <w:r>
        <w:rPr>
          <w:rFonts w:ascii="Calibri" w:hAnsi="Calibri" w:cs="Tahoma"/>
          <w:sz w:val="22"/>
          <w:szCs w:val="22"/>
        </w:rPr>
        <w:t>pachtu</w:t>
      </w:r>
      <w:r w:rsidR="006F0E24">
        <w:rPr>
          <w:rFonts w:ascii="Calibri" w:hAnsi="Calibri" w:cs="Tahoma"/>
          <w:sz w:val="22"/>
          <w:szCs w:val="22"/>
        </w:rPr>
        <w:t>.</w:t>
      </w:r>
    </w:p>
    <w:p w:rsidR="0037077B" w:rsidRDefault="002B32C5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Následující s</w:t>
      </w:r>
      <w:r w:rsidR="0037077B" w:rsidRPr="00126CDC">
        <w:rPr>
          <w:rFonts w:ascii="Calibri" w:hAnsi="Calibri" w:cs="Tahoma"/>
          <w:sz w:val="22"/>
          <w:szCs w:val="22"/>
        </w:rPr>
        <w:t xml:space="preserve">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zajišťuje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 xml:space="preserve">: </w:t>
      </w:r>
      <w:r w:rsidRPr="00126CDC">
        <w:rPr>
          <w:rFonts w:ascii="Calibri" w:hAnsi="Calibri" w:cs="Tahoma"/>
          <w:sz w:val="22"/>
          <w:szCs w:val="22"/>
        </w:rPr>
        <w:t>dodávka elektřiny, vody, odvoz odpadků</w:t>
      </w:r>
      <w:r>
        <w:rPr>
          <w:rFonts w:ascii="Calibri" w:hAnsi="Calibri" w:cs="Tahoma"/>
          <w:sz w:val="22"/>
          <w:szCs w:val="22"/>
        </w:rPr>
        <w:t xml:space="preserve"> (</w:t>
      </w:r>
      <w:r w:rsidR="00DB28C6">
        <w:rPr>
          <w:rFonts w:ascii="Calibri" w:hAnsi="Calibri" w:cs="Tahoma"/>
          <w:sz w:val="22"/>
          <w:szCs w:val="22"/>
        </w:rPr>
        <w:t xml:space="preserve">dále jen </w:t>
      </w:r>
      <w:r>
        <w:rPr>
          <w:rFonts w:ascii="Calibri" w:hAnsi="Calibri" w:cs="Tahoma"/>
          <w:sz w:val="22"/>
          <w:szCs w:val="22"/>
        </w:rPr>
        <w:t>„</w:t>
      </w:r>
      <w:r w:rsidRPr="002B32C5">
        <w:rPr>
          <w:rFonts w:ascii="Calibri" w:hAnsi="Calibri" w:cs="Tahoma"/>
          <w:b/>
          <w:sz w:val="22"/>
          <w:szCs w:val="22"/>
        </w:rPr>
        <w:t xml:space="preserve">služby spojené s užíváním předmětu </w:t>
      </w:r>
      <w:r w:rsidR="00A777D3">
        <w:rPr>
          <w:rFonts w:ascii="Calibri" w:hAnsi="Calibri" w:cs="Tahoma"/>
          <w:b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t>“)</w:t>
      </w:r>
      <w:r w:rsidR="0037077B" w:rsidRPr="00126CDC">
        <w:rPr>
          <w:rFonts w:ascii="Calibri" w:hAnsi="Calibri" w:cs="Tahoma"/>
          <w:sz w:val="22"/>
          <w:szCs w:val="22"/>
        </w:rPr>
        <w:t xml:space="preserve">. Poplatky za </w:t>
      </w:r>
      <w:r w:rsidRPr="002B32C5">
        <w:rPr>
          <w:rFonts w:ascii="Calibri" w:hAnsi="Calibri" w:cs="Tahoma"/>
          <w:sz w:val="22"/>
          <w:szCs w:val="22"/>
        </w:rPr>
        <w:t xml:space="preserve">služby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bude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 xml:space="preserve"> účtovat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126CDC">
        <w:rPr>
          <w:rFonts w:ascii="Calibri" w:hAnsi="Calibri" w:cs="Tahoma"/>
          <w:sz w:val="22"/>
          <w:szCs w:val="22"/>
        </w:rPr>
        <w:t xml:space="preserve">i </w:t>
      </w:r>
      <w:r w:rsidR="0037077B" w:rsidRPr="00126CDC">
        <w:rPr>
          <w:rFonts w:ascii="Calibri" w:hAnsi="Calibri" w:cs="Tahoma"/>
          <w:sz w:val="22"/>
          <w:szCs w:val="22"/>
        </w:rPr>
        <w:t>čtvrtletně, dle stavu měřidel spotřeby vody a elektrické energie</w:t>
      </w:r>
      <w:r w:rsidR="005A53DB">
        <w:rPr>
          <w:rFonts w:ascii="Calibri" w:hAnsi="Calibri" w:cs="Tahoma"/>
          <w:sz w:val="22"/>
          <w:szCs w:val="22"/>
        </w:rPr>
        <w:t xml:space="preserve"> </w:t>
      </w:r>
      <w:r w:rsidR="001E4D7C">
        <w:rPr>
          <w:rFonts w:ascii="Calibri" w:hAnsi="Calibri" w:cs="Tahoma"/>
          <w:sz w:val="22"/>
          <w:szCs w:val="22"/>
        </w:rPr>
        <w:t>a četnosti odvozu odpadu</w:t>
      </w:r>
      <w:r w:rsidR="0037077B" w:rsidRPr="00126CDC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se zavazuje zaplatit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 xml:space="preserve">i řádně vyúčtované služby 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v den splatnosti uvedený na příslušné faktuře</w:t>
      </w:r>
      <w:r w:rsidR="008D1B32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>e</w:t>
      </w:r>
      <w:r w:rsidR="0037077B" w:rsidRPr="00126CDC">
        <w:rPr>
          <w:rFonts w:ascii="Calibri" w:hAnsi="Calibri" w:cs="Tahoma"/>
          <w:sz w:val="22"/>
          <w:szCs w:val="22"/>
        </w:rPr>
        <w:t xml:space="preserve">. Poplatky za elektrickou energii bude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platit v poměrné výši spotřeby odběrního místa a celkové spotřeby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 (</w:t>
      </w:r>
      <w:proofErr w:type="spellStart"/>
      <w:r w:rsidR="0037077B" w:rsidRPr="00126CDC">
        <w:rPr>
          <w:rFonts w:ascii="Calibri" w:hAnsi="Calibri" w:cs="Tahoma"/>
          <w:sz w:val="22"/>
          <w:szCs w:val="22"/>
        </w:rPr>
        <w:t>jednotarifní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 xml:space="preserve"> měření), resp. ve výši rozúčtování jednotlivých složek ceny za sdružené dodávky elektřiny od dodavatele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>e</w:t>
      </w:r>
      <w:r w:rsidR="0037077B" w:rsidRPr="00126CDC">
        <w:rPr>
          <w:rFonts w:ascii="Calibri" w:hAnsi="Calibri" w:cs="Tahoma"/>
          <w:sz w:val="22"/>
          <w:szCs w:val="22"/>
        </w:rPr>
        <w:t xml:space="preserve"> v režimu velkoodběratel (</w:t>
      </w:r>
      <w:proofErr w:type="spellStart"/>
      <w:r w:rsidR="0037077B" w:rsidRPr="00126CDC">
        <w:rPr>
          <w:rFonts w:ascii="Calibri" w:hAnsi="Calibri" w:cs="Tahoma"/>
          <w:sz w:val="22"/>
          <w:szCs w:val="22"/>
        </w:rPr>
        <w:t>třítarifní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 xml:space="preserve"> měření). Poplatky za služby spojené s užívání</w:t>
      </w:r>
      <w:r w:rsidR="00DF7B21">
        <w:rPr>
          <w:rFonts w:ascii="Calibri" w:hAnsi="Calibri" w:cs="Tahoma"/>
          <w:sz w:val="22"/>
          <w:szCs w:val="22"/>
        </w:rPr>
        <w:t>m</w:t>
      </w:r>
      <w:r w:rsidR="0037077B" w:rsidRPr="00126CDC">
        <w:rPr>
          <w:rFonts w:ascii="Calibri" w:hAnsi="Calibri" w:cs="Tahoma"/>
          <w:sz w:val="22"/>
          <w:szCs w:val="22"/>
        </w:rPr>
        <w:t xml:space="preserve">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nejsou součástí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37077B" w:rsidRPr="00126CDC">
        <w:rPr>
          <w:rFonts w:ascii="Calibri" w:hAnsi="Calibri" w:cs="Tahoma"/>
          <w:sz w:val="22"/>
          <w:szCs w:val="22"/>
        </w:rPr>
        <w:t>ho</w:t>
      </w:r>
      <w:proofErr w:type="spellEnd"/>
      <w:r w:rsidR="0037077B" w:rsidRPr="00126CDC">
        <w:rPr>
          <w:rFonts w:ascii="Calibri" w:hAnsi="Calibri" w:cs="Tahoma"/>
          <w:sz w:val="22"/>
          <w:szCs w:val="22"/>
        </w:rPr>
        <w:t>.</w:t>
      </w:r>
      <w:r w:rsidR="00252F0A">
        <w:rPr>
          <w:rFonts w:ascii="Calibri" w:hAnsi="Calibri" w:cs="Tahoma"/>
          <w:sz w:val="22"/>
          <w:szCs w:val="22"/>
        </w:rPr>
        <w:t xml:space="preserve"> </w:t>
      </w:r>
    </w:p>
    <w:p w:rsidR="00252F0A" w:rsidRDefault="008C78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Propachtovatel</w:t>
      </w:r>
      <w:r w:rsidR="00252F0A">
        <w:rPr>
          <w:rFonts w:ascii="Calibri" w:hAnsi="Calibri" w:cs="Tahoma"/>
          <w:sz w:val="22"/>
          <w:szCs w:val="22"/>
        </w:rPr>
        <w:t xml:space="preserve"> neodpovídá za škodu ani ušlý zisk vzniklý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252F0A">
        <w:rPr>
          <w:rFonts w:ascii="Calibri" w:hAnsi="Calibri" w:cs="Tahoma"/>
          <w:sz w:val="22"/>
          <w:szCs w:val="22"/>
        </w:rPr>
        <w:t>v důsledku přerušení dodávky služeb</w:t>
      </w:r>
      <w:r w:rsidR="008D1B32">
        <w:rPr>
          <w:rFonts w:ascii="Calibri" w:hAnsi="Calibri" w:cs="Tahoma"/>
          <w:sz w:val="22"/>
          <w:szCs w:val="22"/>
        </w:rPr>
        <w:t xml:space="preserve"> spojených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252F0A">
        <w:rPr>
          <w:rFonts w:ascii="Calibri" w:hAnsi="Calibri" w:cs="Tahoma"/>
          <w:sz w:val="22"/>
          <w:szCs w:val="22"/>
        </w:rPr>
        <w:t xml:space="preserve">, pokud toto přerušení </w:t>
      </w:r>
      <w:r>
        <w:rPr>
          <w:rFonts w:ascii="Calibri" w:hAnsi="Calibri" w:cs="Tahoma"/>
          <w:sz w:val="22"/>
          <w:szCs w:val="22"/>
        </w:rPr>
        <w:t>propachtovatel</w:t>
      </w:r>
      <w:r w:rsidR="008D1B32">
        <w:rPr>
          <w:rFonts w:ascii="Calibri" w:hAnsi="Calibri" w:cs="Tahoma"/>
          <w:sz w:val="22"/>
          <w:szCs w:val="22"/>
        </w:rPr>
        <w:t xml:space="preserve"> </w:t>
      </w:r>
      <w:r w:rsidR="00252F0A">
        <w:rPr>
          <w:rFonts w:ascii="Calibri" w:hAnsi="Calibri" w:cs="Tahoma"/>
          <w:sz w:val="22"/>
          <w:szCs w:val="22"/>
        </w:rPr>
        <w:t>nezavinil.</w:t>
      </w:r>
    </w:p>
    <w:p w:rsidR="0037077B" w:rsidRPr="00AD5C13" w:rsidRDefault="0037077B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Úhradu za služby </w:t>
      </w:r>
      <w:r w:rsidR="008D1B32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D1B32" w:rsidRPr="00AD5C13">
        <w:rPr>
          <w:rFonts w:ascii="Calibri" w:hAnsi="Calibri" w:cs="Tahoma"/>
          <w:sz w:val="22"/>
          <w:szCs w:val="22"/>
        </w:rPr>
        <w:t xml:space="preserve"> </w:t>
      </w:r>
      <w:r w:rsidRPr="00AD5C13">
        <w:rPr>
          <w:rFonts w:ascii="Calibri" w:hAnsi="Calibri" w:cs="Tahoma"/>
          <w:sz w:val="22"/>
          <w:szCs w:val="22"/>
        </w:rPr>
        <w:t xml:space="preserve">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povinen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 xml:space="preserve">i </w:t>
      </w:r>
      <w:r w:rsidR="003D422A">
        <w:rPr>
          <w:rFonts w:ascii="Calibri" w:hAnsi="Calibri" w:cs="Tahoma"/>
          <w:sz w:val="22"/>
          <w:szCs w:val="22"/>
        </w:rPr>
        <w:t>na základě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 xml:space="preserve">daňového dokladu vystaveného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2E1DD3" w:rsidRPr="003D422A">
        <w:rPr>
          <w:rFonts w:ascii="Calibri" w:hAnsi="Calibri" w:cs="Tahoma"/>
          <w:sz w:val="22"/>
          <w:szCs w:val="22"/>
        </w:rPr>
        <w:t xml:space="preserve">em </w:t>
      </w:r>
      <w:r w:rsidR="003D422A" w:rsidRPr="003D422A">
        <w:rPr>
          <w:rFonts w:ascii="Calibri" w:hAnsi="Calibri" w:cs="Tahoma"/>
          <w:sz w:val="22"/>
          <w:szCs w:val="22"/>
        </w:rPr>
        <w:t xml:space="preserve">zaslaného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3D422A">
        <w:rPr>
          <w:rFonts w:ascii="Calibri" w:hAnsi="Calibri" w:cs="Tahoma"/>
          <w:sz w:val="22"/>
          <w:szCs w:val="22"/>
        </w:rPr>
        <w:t>i</w:t>
      </w:r>
      <w:r w:rsidR="00DF7B21">
        <w:rPr>
          <w:rFonts w:ascii="Calibri" w:hAnsi="Calibri" w:cs="Tahoma"/>
          <w:sz w:val="22"/>
          <w:szCs w:val="22"/>
        </w:rPr>
        <w:t>,</w:t>
      </w:r>
      <w:r w:rsidR="003D422A" w:rsidRPr="003D422A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 xml:space="preserve">se splatností 14 dní od data vystavení daňového dokladu. </w:t>
      </w:r>
      <w:r w:rsidR="008D1B32">
        <w:rPr>
          <w:rFonts w:ascii="Calibri" w:hAnsi="Calibri" w:cs="Tahoma"/>
          <w:sz w:val="22"/>
          <w:szCs w:val="22"/>
        </w:rPr>
        <w:t>Úhrada</w:t>
      </w:r>
      <w:r w:rsidR="008D1B32" w:rsidRPr="003D422A">
        <w:rPr>
          <w:rFonts w:ascii="Calibri" w:hAnsi="Calibri" w:cs="Tahoma"/>
          <w:sz w:val="22"/>
          <w:szCs w:val="22"/>
        </w:rPr>
        <w:t xml:space="preserve"> </w:t>
      </w:r>
      <w:r w:rsidR="002E1DD3" w:rsidRPr="003D422A">
        <w:rPr>
          <w:rFonts w:ascii="Calibri" w:hAnsi="Calibri" w:cs="Tahoma"/>
          <w:sz w:val="22"/>
          <w:szCs w:val="22"/>
        </w:rPr>
        <w:t>bude hrazen</w:t>
      </w:r>
      <w:r w:rsidR="008D1B32">
        <w:rPr>
          <w:rFonts w:ascii="Calibri" w:hAnsi="Calibri" w:cs="Tahoma"/>
          <w:sz w:val="22"/>
          <w:szCs w:val="22"/>
        </w:rPr>
        <w:t>a</w:t>
      </w:r>
      <w:r w:rsidR="002E1DD3" w:rsidRPr="003D422A">
        <w:rPr>
          <w:rFonts w:ascii="Calibri" w:hAnsi="Calibri" w:cs="Tahoma"/>
          <w:sz w:val="22"/>
          <w:szCs w:val="22"/>
        </w:rPr>
        <w:t xml:space="preserve"> bezhotovostním převodem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2E1DD3" w:rsidRPr="003D422A">
        <w:rPr>
          <w:rFonts w:ascii="Calibri" w:hAnsi="Calibri" w:cs="Tahoma"/>
          <w:sz w:val="22"/>
          <w:szCs w:val="22"/>
        </w:rPr>
        <w:t>e uvedený v daňovém dokladu</w:t>
      </w:r>
      <w:r w:rsidR="002E1DD3" w:rsidRPr="00A06767">
        <w:t>.</w:t>
      </w:r>
    </w:p>
    <w:p w:rsidR="0037077B" w:rsidRDefault="0037077B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 případě prodlení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s placením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Pr="00AD5C13">
        <w:rPr>
          <w:rFonts w:ascii="Calibri" w:hAnsi="Calibri" w:cs="Tahoma"/>
          <w:sz w:val="22"/>
          <w:szCs w:val="22"/>
        </w:rPr>
        <w:t>ho</w:t>
      </w:r>
      <w:proofErr w:type="spellEnd"/>
      <w:r w:rsidR="003D422A">
        <w:rPr>
          <w:rFonts w:ascii="Calibri" w:hAnsi="Calibri" w:cs="Tahoma"/>
          <w:sz w:val="22"/>
          <w:szCs w:val="22"/>
        </w:rPr>
        <w:t>,</w:t>
      </w:r>
      <w:r w:rsidRPr="00AD5C13">
        <w:rPr>
          <w:rFonts w:ascii="Calibri" w:hAnsi="Calibri" w:cs="Tahoma"/>
          <w:sz w:val="22"/>
          <w:szCs w:val="22"/>
        </w:rPr>
        <w:t xml:space="preserve"> resp. úhrady za služby </w:t>
      </w:r>
      <w:r w:rsidR="003D422A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AD5C13">
        <w:rPr>
          <w:rFonts w:ascii="Calibri" w:hAnsi="Calibri" w:cs="Tahoma"/>
          <w:sz w:val="22"/>
          <w:szCs w:val="22"/>
        </w:rPr>
        <w:t xml:space="preserve"> se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AD5C13">
        <w:rPr>
          <w:rFonts w:ascii="Calibri" w:hAnsi="Calibri" w:cs="Tahoma"/>
          <w:sz w:val="22"/>
          <w:szCs w:val="22"/>
        </w:rPr>
        <w:t xml:space="preserve"> zavazuje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i úrok z prodlení ve výši 0,05 % z dlužné částky za každý den prodlení.</w:t>
      </w:r>
    </w:p>
    <w:p w:rsidR="00BC2814" w:rsidRDefault="00BC281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632B77">
        <w:rPr>
          <w:rFonts w:ascii="Calibri" w:hAnsi="Calibri" w:cs="Tahoma"/>
          <w:sz w:val="22"/>
          <w:szCs w:val="22"/>
        </w:rPr>
        <w:t xml:space="preserve">Dnem uhrazení se rozumí připsání předmětné částky na účet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632B77">
        <w:rPr>
          <w:rFonts w:ascii="Calibri" w:hAnsi="Calibri" w:cs="Tahoma"/>
          <w:sz w:val="22"/>
          <w:szCs w:val="22"/>
        </w:rPr>
        <w:t>e.</w:t>
      </w:r>
    </w:p>
    <w:p w:rsidR="008557C5" w:rsidRPr="008557C5" w:rsidRDefault="008C7854" w:rsidP="001659B7">
      <w:pPr>
        <w:numPr>
          <w:ilvl w:val="0"/>
          <w:numId w:val="6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AD5C13">
        <w:rPr>
          <w:rFonts w:ascii="Calibri" w:hAnsi="Calibri" w:cs="Tahoma"/>
          <w:sz w:val="22"/>
          <w:szCs w:val="22"/>
        </w:rPr>
        <w:t xml:space="preserve"> nemá vůči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D5C13">
        <w:rPr>
          <w:rFonts w:ascii="Calibri" w:hAnsi="Calibri" w:cs="Tahoma"/>
          <w:sz w:val="22"/>
          <w:szCs w:val="22"/>
        </w:rPr>
        <w:t xml:space="preserve">i nárok na jakékoli plnění z důvodu jakýchkoli poruch nebo omezení provozu </w:t>
      </w:r>
      <w:r w:rsidR="008557C5">
        <w:rPr>
          <w:rFonts w:ascii="Calibri" w:hAnsi="Calibri" w:cs="Tahoma"/>
          <w:sz w:val="22"/>
          <w:szCs w:val="22"/>
        </w:rPr>
        <w:t xml:space="preserve">zoologické zahrady a to ani, pokud by důsledkem byl </w:t>
      </w:r>
      <w:r w:rsidR="008557C5" w:rsidRPr="00AD5C13">
        <w:rPr>
          <w:rFonts w:ascii="Calibri" w:hAnsi="Calibri" w:cs="Tahoma"/>
          <w:sz w:val="22"/>
          <w:szCs w:val="22"/>
        </w:rPr>
        <w:t xml:space="preserve">pokles počtu návštěvníků. </w:t>
      </w:r>
      <w:r w:rsidR="008557C5">
        <w:rPr>
          <w:rFonts w:ascii="Calibri" w:hAnsi="Calibri" w:cs="Tahoma"/>
          <w:sz w:val="22"/>
          <w:szCs w:val="22"/>
        </w:rPr>
        <w:t xml:space="preserve">To platí i v případech, kdy bude zoologická zahrada z uvedených důvodů mimořádně dočasně uzavřena; v takovém případě však </w:t>
      </w:r>
      <w:r>
        <w:rPr>
          <w:rFonts w:ascii="Calibri" w:hAnsi="Calibri" w:cs="Tahoma"/>
          <w:sz w:val="22"/>
          <w:szCs w:val="22"/>
        </w:rPr>
        <w:t>pachtýř</w:t>
      </w:r>
      <w:r w:rsidR="008557C5">
        <w:rPr>
          <w:rFonts w:ascii="Calibri" w:hAnsi="Calibri" w:cs="Tahoma"/>
          <w:sz w:val="22"/>
          <w:szCs w:val="22"/>
        </w:rPr>
        <w:t xml:space="preserve"> nebude povinen platit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proofErr w:type="spellEnd"/>
      <w:r w:rsidR="008557C5">
        <w:rPr>
          <w:rFonts w:ascii="Calibri" w:hAnsi="Calibri" w:cs="Tahoma"/>
          <w:sz w:val="22"/>
          <w:szCs w:val="22"/>
        </w:rPr>
        <w:t xml:space="preserve"> za dobu uzavření zoologické zahrady.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D5C13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pachtýře</w:t>
      </w:r>
      <w:r w:rsidR="008557C5">
        <w:rPr>
          <w:rFonts w:ascii="Calibri" w:hAnsi="Calibri" w:cs="Tahoma"/>
          <w:sz w:val="22"/>
          <w:szCs w:val="22"/>
        </w:rPr>
        <w:t xml:space="preserve"> </w:t>
      </w:r>
      <w:r w:rsidR="008557C5" w:rsidRPr="00AD5C13">
        <w:rPr>
          <w:rFonts w:ascii="Calibri" w:hAnsi="Calibri" w:cs="Tahoma"/>
          <w:sz w:val="22"/>
          <w:szCs w:val="22"/>
        </w:rPr>
        <w:t xml:space="preserve">na </w:t>
      </w:r>
      <w:r w:rsidR="008557C5">
        <w:rPr>
          <w:rFonts w:ascii="Calibri" w:hAnsi="Calibri" w:cs="Tahoma"/>
          <w:sz w:val="22"/>
          <w:szCs w:val="22"/>
        </w:rPr>
        <w:t xml:space="preserve">omezení provozu </w:t>
      </w:r>
      <w:r w:rsidR="008557C5" w:rsidRPr="00AD5C13">
        <w:rPr>
          <w:rFonts w:ascii="Calibri" w:hAnsi="Calibri" w:cs="Tahoma"/>
          <w:sz w:val="22"/>
          <w:szCs w:val="22"/>
        </w:rPr>
        <w:t>zoologické zahrady</w:t>
      </w:r>
      <w:r w:rsidR="008557C5">
        <w:rPr>
          <w:rFonts w:ascii="Calibri" w:hAnsi="Calibri" w:cs="Tahoma"/>
          <w:sz w:val="22"/>
          <w:szCs w:val="22"/>
        </w:rPr>
        <w:t xml:space="preserve"> upozorní, a bude-li to možné, upozorní jej na to předem</w:t>
      </w:r>
      <w:r w:rsidR="008557C5" w:rsidRPr="00AD5C13">
        <w:rPr>
          <w:rFonts w:ascii="Calibri" w:hAnsi="Calibri" w:cs="Tahoma"/>
          <w:sz w:val="22"/>
          <w:szCs w:val="22"/>
        </w:rPr>
        <w:t>.</w:t>
      </w:r>
    </w:p>
    <w:p w:rsidR="0037077B" w:rsidRDefault="0037077B" w:rsidP="00014F0A">
      <w:pPr>
        <w:spacing w:before="120" w:line="276" w:lineRule="auto"/>
        <w:jc w:val="both"/>
        <w:outlineLvl w:val="0"/>
        <w:rPr>
          <w:rFonts w:ascii="Calibri" w:hAnsi="Calibri" w:cs="Tahoma"/>
          <w:b/>
          <w:sz w:val="22"/>
          <w:szCs w:val="22"/>
        </w:rPr>
      </w:pPr>
    </w:p>
    <w:p w:rsidR="00010A9D" w:rsidRDefault="00010A9D" w:rsidP="002C1438">
      <w:pPr>
        <w:pStyle w:val="Nadpis1"/>
      </w:pPr>
      <w:r>
        <w:t>Kauce</w:t>
      </w:r>
    </w:p>
    <w:p w:rsidR="005242ED" w:rsidRDefault="008C7854" w:rsidP="0050310B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5242ED" w:rsidRPr="00AD5C13">
        <w:rPr>
          <w:rFonts w:ascii="Calibri" w:hAnsi="Calibri" w:cs="Tahoma"/>
          <w:sz w:val="22"/>
          <w:szCs w:val="22"/>
        </w:rPr>
        <w:t xml:space="preserve"> je povinen nejpozději do 7 </w:t>
      </w:r>
      <w:r w:rsidR="005242ED">
        <w:rPr>
          <w:rFonts w:ascii="Calibri" w:hAnsi="Calibri" w:cs="Tahoma"/>
          <w:sz w:val="22"/>
          <w:szCs w:val="22"/>
        </w:rPr>
        <w:t xml:space="preserve">(sedmi) </w:t>
      </w:r>
      <w:r w:rsidR="005242ED" w:rsidRPr="00AD5C13">
        <w:rPr>
          <w:rFonts w:ascii="Calibri" w:hAnsi="Calibri" w:cs="Tahoma"/>
          <w:sz w:val="22"/>
          <w:szCs w:val="22"/>
        </w:rPr>
        <w:t xml:space="preserve">dnů od </w:t>
      </w:r>
      <w:r w:rsidR="005242ED">
        <w:rPr>
          <w:rFonts w:ascii="Calibri" w:hAnsi="Calibri" w:cs="Tahoma"/>
          <w:sz w:val="22"/>
          <w:szCs w:val="22"/>
        </w:rPr>
        <w:t xml:space="preserve">nabytí účinnosti </w:t>
      </w:r>
      <w:r w:rsidR="005242ED" w:rsidRPr="00AD5C13">
        <w:rPr>
          <w:rFonts w:ascii="Calibri" w:hAnsi="Calibri" w:cs="Tahoma"/>
          <w:sz w:val="22"/>
          <w:szCs w:val="22"/>
        </w:rPr>
        <w:t xml:space="preserve">této smlouvy složit na účet </w:t>
      </w:r>
      <w:r>
        <w:rPr>
          <w:rFonts w:ascii="Calibri" w:hAnsi="Calibri" w:cs="Tahoma"/>
          <w:sz w:val="22"/>
          <w:szCs w:val="22"/>
        </w:rPr>
        <w:t>propachtovatel</w:t>
      </w:r>
      <w:r w:rsidR="005242ED" w:rsidRPr="00AD5C13">
        <w:rPr>
          <w:rFonts w:ascii="Calibri" w:hAnsi="Calibri" w:cs="Tahoma"/>
          <w:sz w:val="22"/>
          <w:szCs w:val="22"/>
        </w:rPr>
        <w:t>e</w:t>
      </w:r>
      <w:r w:rsidR="005242ED">
        <w:rPr>
          <w:rFonts w:ascii="Calibri" w:hAnsi="Calibri" w:cs="Tahoma"/>
          <w:sz w:val="22"/>
          <w:szCs w:val="22"/>
        </w:rPr>
        <w:t xml:space="preserve"> č. </w:t>
      </w:r>
      <w:proofErr w:type="spellStart"/>
      <w:r w:rsidR="005242ED">
        <w:rPr>
          <w:rFonts w:ascii="Calibri" w:hAnsi="Calibri" w:cs="Tahoma"/>
          <w:sz w:val="22"/>
          <w:szCs w:val="22"/>
        </w:rPr>
        <w:t>ú.</w:t>
      </w:r>
      <w:proofErr w:type="spellEnd"/>
      <w:r w:rsidR="005242ED">
        <w:rPr>
          <w:rFonts w:ascii="Calibri" w:hAnsi="Calibri" w:cs="Tahoma"/>
          <w:sz w:val="22"/>
          <w:szCs w:val="22"/>
        </w:rPr>
        <w:t xml:space="preserve"> </w:t>
      </w:r>
      <w:r w:rsidR="002B5F4A">
        <w:rPr>
          <w:rFonts w:ascii="Calibri" w:hAnsi="Calibri" w:cs="Tahoma"/>
          <w:sz w:val="22"/>
          <w:szCs w:val="22"/>
        </w:rPr>
        <w:t>1139071</w:t>
      </w:r>
      <w:r w:rsidR="005242ED" w:rsidRPr="00590515">
        <w:rPr>
          <w:rFonts w:ascii="Calibri" w:hAnsi="Calibri" w:cs="Calibri"/>
          <w:sz w:val="22"/>
          <w:szCs w:val="22"/>
        </w:rPr>
        <w:t>/</w:t>
      </w:r>
      <w:r w:rsidR="002B5F4A">
        <w:rPr>
          <w:rFonts w:ascii="Calibri" w:hAnsi="Calibri" w:cs="Calibri"/>
          <w:sz w:val="22"/>
          <w:szCs w:val="22"/>
        </w:rPr>
        <w:t>0100</w:t>
      </w:r>
      <w:r w:rsidR="005242ED">
        <w:rPr>
          <w:rFonts w:ascii="Calibri" w:hAnsi="Calibri" w:cs="Tahoma"/>
          <w:sz w:val="22"/>
          <w:szCs w:val="22"/>
        </w:rPr>
        <w:t xml:space="preserve">, vedený </w:t>
      </w:r>
      <w:r w:rsidR="005242ED">
        <w:rPr>
          <w:rFonts w:ascii="Calibri" w:hAnsi="Calibri" w:cs="Calibri"/>
          <w:sz w:val="22"/>
          <w:szCs w:val="22"/>
        </w:rPr>
        <w:t xml:space="preserve">u </w:t>
      </w:r>
      <w:r w:rsidR="002B5F4A">
        <w:rPr>
          <w:rFonts w:ascii="Calibri" w:hAnsi="Calibri" w:cs="Calibri"/>
          <w:sz w:val="22"/>
          <w:szCs w:val="22"/>
        </w:rPr>
        <w:t>Komerční banky</w:t>
      </w:r>
      <w:r w:rsidR="005242ED" w:rsidRPr="00AD5C13">
        <w:rPr>
          <w:rFonts w:ascii="Calibri" w:hAnsi="Calibri" w:cs="Tahoma"/>
          <w:sz w:val="22"/>
          <w:szCs w:val="22"/>
        </w:rPr>
        <w:t>,</w:t>
      </w:r>
      <w:r w:rsidR="005242ED">
        <w:rPr>
          <w:rFonts w:ascii="Calibri" w:hAnsi="Calibri" w:cs="Tahoma"/>
          <w:sz w:val="22"/>
          <w:szCs w:val="22"/>
        </w:rPr>
        <w:t xml:space="preserve"> </w:t>
      </w:r>
      <w:r w:rsidR="005242ED" w:rsidRPr="00AD5C13">
        <w:rPr>
          <w:rFonts w:ascii="Calibri" w:hAnsi="Calibri" w:cs="Tahoma"/>
          <w:sz w:val="22"/>
          <w:szCs w:val="22"/>
        </w:rPr>
        <w:t>kauci ve výši</w:t>
      </w:r>
      <w:r w:rsidR="005242ED">
        <w:rPr>
          <w:rFonts w:ascii="Calibri" w:hAnsi="Calibri" w:cs="Tahoma"/>
          <w:sz w:val="22"/>
          <w:szCs w:val="22"/>
        </w:rPr>
        <w:t xml:space="preserve"> trojnásobku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5242ED">
        <w:rPr>
          <w:rFonts w:ascii="Calibri" w:hAnsi="Calibri" w:cs="Tahoma"/>
          <w:sz w:val="22"/>
          <w:szCs w:val="22"/>
        </w:rPr>
        <w:t>ho</w:t>
      </w:r>
      <w:proofErr w:type="spellEnd"/>
      <w:r w:rsidR="005242ED">
        <w:rPr>
          <w:rFonts w:ascii="Calibri" w:hAnsi="Calibri" w:cs="Tahoma"/>
          <w:sz w:val="22"/>
          <w:szCs w:val="22"/>
        </w:rPr>
        <w:t xml:space="preserve"> plus DPH</w:t>
      </w:r>
      <w:r w:rsidR="005242ED" w:rsidRPr="00AD5C13">
        <w:rPr>
          <w:rFonts w:ascii="Calibri" w:hAnsi="Calibri" w:cs="Tahoma"/>
          <w:sz w:val="22"/>
          <w:szCs w:val="22"/>
        </w:rPr>
        <w:t>, která bude sloužit k zajištění plnění finančních záv</w:t>
      </w:r>
      <w:r w:rsidR="005242ED">
        <w:rPr>
          <w:rFonts w:ascii="Calibri" w:hAnsi="Calibri" w:cs="Tahoma"/>
          <w:sz w:val="22"/>
          <w:szCs w:val="22"/>
        </w:rPr>
        <w:t xml:space="preserve">azků </w:t>
      </w:r>
      <w:r>
        <w:rPr>
          <w:rFonts w:ascii="Calibri" w:hAnsi="Calibri" w:cs="Tahoma"/>
          <w:sz w:val="22"/>
          <w:szCs w:val="22"/>
        </w:rPr>
        <w:t>pachtýře</w:t>
      </w:r>
      <w:r w:rsidR="005242ED">
        <w:rPr>
          <w:rFonts w:ascii="Calibri" w:hAnsi="Calibri" w:cs="Tahoma"/>
          <w:sz w:val="22"/>
          <w:szCs w:val="22"/>
        </w:rPr>
        <w:t xml:space="preserve"> vůči </w:t>
      </w:r>
      <w:r>
        <w:rPr>
          <w:rFonts w:ascii="Calibri" w:hAnsi="Calibri" w:cs="Tahoma"/>
          <w:sz w:val="22"/>
          <w:szCs w:val="22"/>
        </w:rPr>
        <w:t>propachtovatel</w:t>
      </w:r>
      <w:r w:rsidR="005242ED">
        <w:rPr>
          <w:rFonts w:ascii="Calibri" w:hAnsi="Calibri" w:cs="Tahoma"/>
          <w:sz w:val="22"/>
          <w:szCs w:val="22"/>
        </w:rPr>
        <w:t>i</w:t>
      </w:r>
      <w:r w:rsidR="005242ED" w:rsidRPr="00AD5C13">
        <w:rPr>
          <w:rFonts w:ascii="Calibri" w:hAnsi="Calibri" w:cs="Tahoma"/>
          <w:sz w:val="22"/>
          <w:szCs w:val="22"/>
        </w:rPr>
        <w:t xml:space="preserve"> vyplývajících z této smlouvy</w:t>
      </w:r>
      <w:r w:rsidR="005242ED">
        <w:rPr>
          <w:rFonts w:ascii="Calibri" w:hAnsi="Calibri" w:cs="Tahoma"/>
          <w:sz w:val="22"/>
          <w:szCs w:val="22"/>
        </w:rPr>
        <w:t xml:space="preserve">, </w:t>
      </w:r>
      <w:r w:rsidR="005242ED" w:rsidRPr="00AD5C13">
        <w:rPr>
          <w:rFonts w:ascii="Calibri" w:hAnsi="Calibri" w:cs="Tahoma"/>
          <w:sz w:val="22"/>
          <w:szCs w:val="22"/>
        </w:rPr>
        <w:t xml:space="preserve">včetně </w:t>
      </w:r>
      <w:r w:rsidR="005242ED">
        <w:rPr>
          <w:rFonts w:ascii="Calibri" w:hAnsi="Calibri" w:cs="Tahoma"/>
          <w:sz w:val="22"/>
          <w:szCs w:val="22"/>
        </w:rPr>
        <w:t xml:space="preserve">případné </w:t>
      </w:r>
      <w:r w:rsidR="005242ED" w:rsidRPr="00AD5C13">
        <w:rPr>
          <w:rFonts w:ascii="Calibri" w:hAnsi="Calibri" w:cs="Tahoma"/>
          <w:sz w:val="22"/>
          <w:szCs w:val="22"/>
        </w:rPr>
        <w:t>smluvní pokuty a náhrady škody</w:t>
      </w:r>
      <w:r w:rsidR="004F5CB7">
        <w:rPr>
          <w:rFonts w:ascii="Calibri" w:hAnsi="Calibri" w:cs="Tahoma"/>
          <w:sz w:val="22"/>
          <w:szCs w:val="22"/>
        </w:rPr>
        <w:t xml:space="preserve"> a případných nákladů na uvedení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4F5CB7">
        <w:rPr>
          <w:rFonts w:ascii="Calibri" w:hAnsi="Calibri" w:cs="Tahoma"/>
          <w:sz w:val="22"/>
          <w:szCs w:val="22"/>
        </w:rPr>
        <w:t xml:space="preserve"> do původního stavu dle čl. V odst. 11 této smlouvy</w:t>
      </w:r>
      <w:r w:rsidR="005242ED" w:rsidRPr="00AD5C13">
        <w:rPr>
          <w:rFonts w:ascii="Calibri" w:hAnsi="Calibri" w:cs="Tahoma"/>
          <w:sz w:val="22"/>
          <w:szCs w:val="22"/>
        </w:rPr>
        <w:t xml:space="preserve">. Tato kauce </w:t>
      </w:r>
      <w:r w:rsidR="004F5CB7">
        <w:rPr>
          <w:rFonts w:ascii="Calibri" w:hAnsi="Calibri" w:cs="Tahoma"/>
          <w:sz w:val="22"/>
          <w:szCs w:val="22"/>
        </w:rPr>
        <w:t xml:space="preserve">ve výši dvojnásobku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4F5CB7">
        <w:rPr>
          <w:rFonts w:ascii="Calibri" w:hAnsi="Calibri" w:cs="Tahoma"/>
          <w:sz w:val="22"/>
          <w:szCs w:val="22"/>
        </w:rPr>
        <w:t>ho</w:t>
      </w:r>
      <w:proofErr w:type="spellEnd"/>
      <w:r w:rsidR="004F5CB7">
        <w:rPr>
          <w:rFonts w:ascii="Calibri" w:hAnsi="Calibri" w:cs="Tahoma"/>
          <w:sz w:val="22"/>
          <w:szCs w:val="22"/>
        </w:rPr>
        <w:t xml:space="preserve"> plus DPH </w:t>
      </w:r>
      <w:r w:rsidR="005242ED" w:rsidRPr="00AD5C13">
        <w:rPr>
          <w:rFonts w:ascii="Calibri" w:hAnsi="Calibri" w:cs="Tahoma"/>
          <w:sz w:val="22"/>
          <w:szCs w:val="22"/>
        </w:rPr>
        <w:t xml:space="preserve">je vratná při ukončení </w:t>
      </w:r>
      <w:proofErr w:type="spellStart"/>
      <w:r w:rsidR="00D77701">
        <w:rPr>
          <w:rFonts w:ascii="Calibri" w:hAnsi="Calibri" w:cs="Tahoma"/>
          <w:sz w:val="22"/>
          <w:szCs w:val="22"/>
        </w:rPr>
        <w:t>pachtovníh</w:t>
      </w:r>
      <w:r w:rsidR="00D77701" w:rsidRPr="00AD5C13">
        <w:rPr>
          <w:rFonts w:ascii="Calibri" w:hAnsi="Calibri" w:cs="Tahoma"/>
          <w:sz w:val="22"/>
          <w:szCs w:val="22"/>
        </w:rPr>
        <w:t>o</w:t>
      </w:r>
      <w:proofErr w:type="spellEnd"/>
      <w:r w:rsidR="00D77701" w:rsidRPr="00AD5C13">
        <w:rPr>
          <w:rFonts w:ascii="Calibri" w:hAnsi="Calibri" w:cs="Tahoma"/>
          <w:sz w:val="22"/>
          <w:szCs w:val="22"/>
        </w:rPr>
        <w:t xml:space="preserve"> </w:t>
      </w:r>
      <w:r w:rsidR="005242ED" w:rsidRPr="00AD5C13">
        <w:rPr>
          <w:rFonts w:ascii="Calibri" w:hAnsi="Calibri" w:cs="Tahoma"/>
          <w:sz w:val="22"/>
          <w:szCs w:val="22"/>
        </w:rPr>
        <w:t>vztahu</w:t>
      </w:r>
      <w:r w:rsidR="005242ED">
        <w:rPr>
          <w:rFonts w:ascii="Calibri" w:hAnsi="Calibri" w:cs="Tahoma"/>
          <w:sz w:val="22"/>
          <w:szCs w:val="22"/>
        </w:rPr>
        <w:t>, a to</w:t>
      </w:r>
      <w:r w:rsidR="005242ED" w:rsidRPr="00AD5C13">
        <w:rPr>
          <w:rFonts w:ascii="Calibri" w:hAnsi="Calibri" w:cs="Tahoma"/>
          <w:sz w:val="22"/>
          <w:szCs w:val="22"/>
        </w:rPr>
        <w:t xml:space="preserve"> do </w:t>
      </w:r>
      <w:r w:rsidR="005242ED">
        <w:rPr>
          <w:rFonts w:ascii="Calibri" w:hAnsi="Calibri" w:cs="Tahoma"/>
          <w:sz w:val="22"/>
          <w:szCs w:val="22"/>
        </w:rPr>
        <w:t>30</w:t>
      </w:r>
      <w:r w:rsidR="005242ED" w:rsidRPr="00AD5C13">
        <w:rPr>
          <w:rFonts w:ascii="Calibri" w:hAnsi="Calibri" w:cs="Tahoma"/>
          <w:sz w:val="22"/>
          <w:szCs w:val="22"/>
        </w:rPr>
        <w:t xml:space="preserve"> </w:t>
      </w:r>
      <w:r w:rsidR="005242ED">
        <w:rPr>
          <w:rFonts w:ascii="Calibri" w:hAnsi="Calibri" w:cs="Tahoma"/>
          <w:sz w:val="22"/>
          <w:szCs w:val="22"/>
        </w:rPr>
        <w:t xml:space="preserve">(třiceti) dnů od ukončení </w:t>
      </w:r>
      <w:r w:rsidR="00A777D3">
        <w:rPr>
          <w:rFonts w:ascii="Calibri" w:hAnsi="Calibri" w:cs="Tahoma"/>
          <w:sz w:val="22"/>
          <w:szCs w:val="22"/>
        </w:rPr>
        <w:t>pachtu</w:t>
      </w:r>
      <w:r w:rsidR="005242ED">
        <w:rPr>
          <w:rFonts w:ascii="Calibri" w:hAnsi="Calibri" w:cs="Tahoma"/>
          <w:sz w:val="22"/>
          <w:szCs w:val="22"/>
        </w:rPr>
        <w:t>.</w:t>
      </w:r>
      <w:r w:rsidR="004F5CB7">
        <w:rPr>
          <w:rFonts w:ascii="Calibri" w:hAnsi="Calibri" w:cs="Tahoma"/>
          <w:sz w:val="22"/>
          <w:szCs w:val="22"/>
        </w:rPr>
        <w:t xml:space="preserve"> Zbývající </w:t>
      </w:r>
      <w:r w:rsidR="0050310B">
        <w:rPr>
          <w:rFonts w:ascii="Calibri" w:hAnsi="Calibri" w:cs="Tahoma"/>
          <w:sz w:val="22"/>
          <w:szCs w:val="22"/>
        </w:rPr>
        <w:t xml:space="preserve">částku </w:t>
      </w:r>
      <w:r w:rsidR="004F5CB7">
        <w:rPr>
          <w:rFonts w:ascii="Calibri" w:hAnsi="Calibri" w:cs="Tahoma"/>
          <w:sz w:val="22"/>
          <w:szCs w:val="22"/>
        </w:rPr>
        <w:t>kauc</w:t>
      </w:r>
      <w:r w:rsidR="0050310B">
        <w:rPr>
          <w:rFonts w:ascii="Calibri" w:hAnsi="Calibri" w:cs="Tahoma"/>
          <w:sz w:val="22"/>
          <w:szCs w:val="22"/>
        </w:rPr>
        <w:t>e</w:t>
      </w:r>
      <w:r w:rsidR="004F5CB7">
        <w:rPr>
          <w:rFonts w:ascii="Calibri" w:hAnsi="Calibri" w:cs="Tahoma"/>
          <w:sz w:val="22"/>
          <w:szCs w:val="22"/>
        </w:rPr>
        <w:t xml:space="preserve"> ve výši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4F5CB7">
        <w:rPr>
          <w:rFonts w:ascii="Calibri" w:hAnsi="Calibri" w:cs="Tahoma"/>
          <w:sz w:val="22"/>
          <w:szCs w:val="22"/>
        </w:rPr>
        <w:t>ho</w:t>
      </w:r>
      <w:proofErr w:type="spellEnd"/>
      <w:r w:rsidR="004F5CB7">
        <w:rPr>
          <w:rFonts w:ascii="Calibri" w:hAnsi="Calibri" w:cs="Tahoma"/>
          <w:sz w:val="22"/>
          <w:szCs w:val="22"/>
        </w:rPr>
        <w:t xml:space="preserve"> plus DPH </w:t>
      </w:r>
      <w:r>
        <w:rPr>
          <w:rFonts w:ascii="Calibri" w:hAnsi="Calibri" w:cs="Tahoma"/>
          <w:sz w:val="22"/>
          <w:szCs w:val="22"/>
        </w:rPr>
        <w:t>propachtovatel</w:t>
      </w:r>
      <w:r w:rsidR="0050310B" w:rsidRPr="0050310B">
        <w:rPr>
          <w:rFonts w:ascii="Calibri" w:hAnsi="Calibri" w:cs="Tahoma"/>
          <w:sz w:val="22"/>
          <w:szCs w:val="22"/>
        </w:rPr>
        <w:t xml:space="preserve"> vrátí </w:t>
      </w:r>
      <w:r w:rsidR="00D77701">
        <w:rPr>
          <w:rFonts w:ascii="Calibri" w:hAnsi="Calibri" w:cs="Tahoma"/>
          <w:sz w:val="22"/>
          <w:szCs w:val="22"/>
        </w:rPr>
        <w:t>pachtýř</w:t>
      </w:r>
      <w:r w:rsidR="00D77701" w:rsidRPr="0050310B">
        <w:rPr>
          <w:rFonts w:ascii="Calibri" w:hAnsi="Calibri" w:cs="Tahoma"/>
          <w:sz w:val="22"/>
          <w:szCs w:val="22"/>
        </w:rPr>
        <w:t xml:space="preserve">i </w:t>
      </w:r>
      <w:r w:rsidR="0050310B" w:rsidRPr="0050310B">
        <w:rPr>
          <w:rFonts w:ascii="Calibri" w:hAnsi="Calibri" w:cs="Tahoma"/>
          <w:sz w:val="22"/>
          <w:szCs w:val="22"/>
        </w:rPr>
        <w:t>do 10 dnů po doručení vyúčtování zálohových poplatků</w:t>
      </w:r>
      <w:r w:rsidR="0050310B">
        <w:rPr>
          <w:rFonts w:ascii="Calibri" w:hAnsi="Calibri" w:cs="Tahoma"/>
          <w:sz w:val="22"/>
          <w:szCs w:val="22"/>
        </w:rPr>
        <w:t xml:space="preserve"> za </w:t>
      </w:r>
      <w:r w:rsidR="0050310B" w:rsidRPr="0050310B">
        <w:rPr>
          <w:rFonts w:ascii="Calibri" w:hAnsi="Calibri" w:cs="Tahoma"/>
          <w:sz w:val="22"/>
          <w:szCs w:val="22"/>
        </w:rPr>
        <w:t xml:space="preserve">služby spojené s 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50310B">
        <w:rPr>
          <w:rFonts w:ascii="Calibri" w:hAnsi="Calibri" w:cs="Tahoma"/>
          <w:sz w:val="22"/>
          <w:szCs w:val="22"/>
        </w:rPr>
        <w:t>, a to do 30</w:t>
      </w:r>
      <w:r w:rsidR="0050310B" w:rsidRPr="00AD5C13">
        <w:rPr>
          <w:rFonts w:ascii="Calibri" w:hAnsi="Calibri" w:cs="Tahoma"/>
          <w:sz w:val="22"/>
          <w:szCs w:val="22"/>
        </w:rPr>
        <w:t xml:space="preserve"> </w:t>
      </w:r>
      <w:r w:rsidR="0050310B">
        <w:rPr>
          <w:rFonts w:ascii="Calibri" w:hAnsi="Calibri" w:cs="Tahoma"/>
          <w:sz w:val="22"/>
          <w:szCs w:val="22"/>
        </w:rPr>
        <w:t xml:space="preserve">(třiceti) dnů od obdržení vyúčtování zálohových poplatků za všechny tyto služby.  </w:t>
      </w:r>
    </w:p>
    <w:p w:rsidR="00010A9D" w:rsidRDefault="00CD0949" w:rsidP="001659B7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CD0949">
        <w:rPr>
          <w:rFonts w:ascii="Calibri" w:hAnsi="Calibri" w:cs="Tahoma"/>
          <w:sz w:val="22"/>
          <w:szCs w:val="22"/>
        </w:rPr>
        <w:t xml:space="preserve">Kauce zajišťuje řádné plnění povinností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CD0949">
        <w:rPr>
          <w:rFonts w:ascii="Calibri" w:hAnsi="Calibri" w:cs="Tahoma"/>
          <w:sz w:val="22"/>
          <w:szCs w:val="22"/>
        </w:rPr>
        <w:t xml:space="preserve"> vzniklých mu z této smlouvy.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10A9D" w:rsidRPr="00AD5C13">
        <w:rPr>
          <w:rFonts w:ascii="Calibri" w:hAnsi="Calibri" w:cs="Tahoma"/>
          <w:sz w:val="22"/>
          <w:szCs w:val="22"/>
        </w:rPr>
        <w:t xml:space="preserve"> je oprávněn použít tuto kauci </w:t>
      </w:r>
      <w:r>
        <w:rPr>
          <w:rFonts w:ascii="Calibri" w:hAnsi="Calibri" w:cs="Tahoma"/>
          <w:sz w:val="22"/>
          <w:szCs w:val="22"/>
        </w:rPr>
        <w:t xml:space="preserve">zejména </w:t>
      </w:r>
      <w:r w:rsidR="00010A9D" w:rsidRPr="00AD5C13">
        <w:rPr>
          <w:rFonts w:ascii="Calibri" w:hAnsi="Calibri" w:cs="Tahoma"/>
          <w:sz w:val="22"/>
          <w:szCs w:val="22"/>
        </w:rPr>
        <w:t xml:space="preserve">na úhradu případných nedoplatků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010A9D" w:rsidRPr="00AD5C13">
        <w:rPr>
          <w:rFonts w:ascii="Calibri" w:hAnsi="Calibri" w:cs="Tahoma"/>
          <w:sz w:val="22"/>
          <w:szCs w:val="22"/>
        </w:rPr>
        <w:t>ho</w:t>
      </w:r>
      <w:proofErr w:type="spellEnd"/>
      <w:r w:rsidR="00010A9D" w:rsidRPr="00AD5C13">
        <w:rPr>
          <w:rFonts w:ascii="Calibri" w:hAnsi="Calibri" w:cs="Tahoma"/>
          <w:sz w:val="22"/>
          <w:szCs w:val="22"/>
        </w:rPr>
        <w:t xml:space="preserve">, úhrady za služby </w:t>
      </w:r>
      <w:r w:rsidR="005D2BB9" w:rsidRPr="002B32C5">
        <w:rPr>
          <w:rFonts w:ascii="Calibri" w:hAnsi="Calibri" w:cs="Tahoma"/>
          <w:sz w:val="22"/>
          <w:szCs w:val="22"/>
        </w:rPr>
        <w:t xml:space="preserve">spojené s 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010A9D" w:rsidRPr="00AD5C13">
        <w:rPr>
          <w:rFonts w:ascii="Calibri" w:hAnsi="Calibri" w:cs="Tahoma"/>
          <w:sz w:val="22"/>
          <w:szCs w:val="22"/>
        </w:rPr>
        <w:t>, na úhradu případné smluvní pokuty či náhrady škody</w:t>
      </w:r>
      <w:r w:rsidR="0050310B">
        <w:rPr>
          <w:rFonts w:ascii="Calibri" w:hAnsi="Calibri" w:cs="Tahoma"/>
          <w:sz w:val="22"/>
          <w:szCs w:val="22"/>
        </w:rPr>
        <w:t xml:space="preserve"> a</w:t>
      </w:r>
      <w:r w:rsidR="0050310B" w:rsidRPr="0050310B">
        <w:rPr>
          <w:rFonts w:ascii="Calibri" w:hAnsi="Calibri" w:cs="Tahoma"/>
          <w:sz w:val="22"/>
          <w:szCs w:val="22"/>
        </w:rPr>
        <w:t xml:space="preserve"> </w:t>
      </w:r>
      <w:r w:rsidR="0050310B">
        <w:rPr>
          <w:rFonts w:ascii="Calibri" w:hAnsi="Calibri" w:cs="Tahoma"/>
          <w:sz w:val="22"/>
          <w:szCs w:val="22"/>
        </w:rPr>
        <w:t xml:space="preserve">případných nákladů na uvedení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50310B">
        <w:rPr>
          <w:rFonts w:ascii="Calibri" w:hAnsi="Calibri" w:cs="Tahoma"/>
          <w:sz w:val="22"/>
          <w:szCs w:val="22"/>
        </w:rPr>
        <w:t xml:space="preserve"> do původního stavu dle čl. V odst. 11 této smlouvy</w:t>
      </w:r>
      <w:r w:rsidR="00010A9D" w:rsidRPr="00AD5C13">
        <w:rPr>
          <w:rFonts w:ascii="Calibri" w:hAnsi="Calibri" w:cs="Tahoma"/>
          <w:sz w:val="22"/>
          <w:szCs w:val="22"/>
        </w:rPr>
        <w:t xml:space="preserve"> nebo na úhradu jiného peněžního záva</w:t>
      </w:r>
      <w:r w:rsidR="00010A9D">
        <w:rPr>
          <w:rFonts w:ascii="Calibri" w:hAnsi="Calibri" w:cs="Tahoma"/>
          <w:sz w:val="22"/>
          <w:szCs w:val="22"/>
        </w:rPr>
        <w:t xml:space="preserve">zku </w:t>
      </w:r>
      <w:r w:rsidR="008C7854">
        <w:rPr>
          <w:rFonts w:ascii="Calibri" w:hAnsi="Calibri" w:cs="Tahoma"/>
          <w:sz w:val="22"/>
          <w:szCs w:val="22"/>
        </w:rPr>
        <w:t>pachtýře</w:t>
      </w:r>
      <w:r w:rsidR="00010A9D">
        <w:rPr>
          <w:rFonts w:ascii="Calibri" w:hAnsi="Calibri" w:cs="Tahoma"/>
          <w:sz w:val="22"/>
          <w:szCs w:val="22"/>
        </w:rPr>
        <w:t xml:space="preserve"> vůči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010A9D">
        <w:rPr>
          <w:rFonts w:ascii="Calibri" w:hAnsi="Calibri" w:cs="Tahoma"/>
          <w:sz w:val="22"/>
          <w:szCs w:val="22"/>
        </w:rPr>
        <w:t>i</w:t>
      </w:r>
      <w:r>
        <w:rPr>
          <w:rFonts w:ascii="Calibri" w:hAnsi="Calibri" w:cs="Tahoma"/>
          <w:sz w:val="22"/>
          <w:szCs w:val="22"/>
        </w:rPr>
        <w:t xml:space="preserve"> v souvislosti s touto smlouvou</w:t>
      </w:r>
      <w:r w:rsidR="00010A9D">
        <w:rPr>
          <w:rFonts w:ascii="Calibri" w:hAnsi="Calibri" w:cs="Tahoma"/>
          <w:sz w:val="22"/>
          <w:szCs w:val="22"/>
        </w:rPr>
        <w:t>.</w:t>
      </w:r>
      <w:r>
        <w:rPr>
          <w:rFonts w:ascii="Calibri" w:hAnsi="Calibri" w:cs="Tahoma"/>
          <w:sz w:val="22"/>
          <w:szCs w:val="22"/>
        </w:rPr>
        <w:t xml:space="preserve"> </w:t>
      </w:r>
      <w:r w:rsidRPr="00CD0949">
        <w:rPr>
          <w:rFonts w:ascii="Calibri" w:hAnsi="Calibri" w:cs="Tahoma"/>
          <w:sz w:val="22"/>
          <w:szCs w:val="22"/>
        </w:rPr>
        <w:t xml:space="preserve">Výslovně se zde zdůrazňuje,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D0949">
        <w:rPr>
          <w:rFonts w:ascii="Calibri" w:hAnsi="Calibri" w:cs="Tahoma"/>
          <w:sz w:val="22"/>
          <w:szCs w:val="22"/>
        </w:rPr>
        <w:t xml:space="preserve"> je oprávněn použít kauci i v těch případech, kdy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CD0949">
        <w:rPr>
          <w:rFonts w:ascii="Calibri" w:hAnsi="Calibri" w:cs="Tahoma"/>
          <w:sz w:val="22"/>
          <w:szCs w:val="22"/>
        </w:rPr>
        <w:t xml:space="preserve"> neučinil určitou činnost, k níž byl povinen, a tuto činnost na žádost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D0949">
        <w:rPr>
          <w:rFonts w:ascii="Calibri" w:hAnsi="Calibri" w:cs="Tahoma"/>
          <w:sz w:val="22"/>
          <w:szCs w:val="22"/>
        </w:rPr>
        <w:t xml:space="preserve">e provedla jiná osoba, a to k uhrazení nákladů činnosti této třetí osoby. Výběr takovéto třetí osoby je výlučně na uvážení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>e.</w:t>
      </w:r>
    </w:p>
    <w:p w:rsidR="00F66654" w:rsidRPr="002E0776" w:rsidRDefault="00CD0949" w:rsidP="001659B7">
      <w:pPr>
        <w:numPr>
          <w:ilvl w:val="0"/>
          <w:numId w:val="10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A322A">
        <w:rPr>
          <w:rFonts w:ascii="Calibri" w:hAnsi="Calibri" w:cs="Tahoma"/>
          <w:sz w:val="22"/>
          <w:szCs w:val="22"/>
        </w:rPr>
        <w:lastRenderedPageBreak/>
        <w:t xml:space="preserve">Kauce se musí po celou dobu účinnosti této smlouvy rovnat alespoň trojnásobku měsíčního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Pr="008A322A">
        <w:rPr>
          <w:rFonts w:ascii="Calibri" w:hAnsi="Calibri" w:cs="Tahoma"/>
          <w:sz w:val="22"/>
          <w:szCs w:val="22"/>
        </w:rPr>
        <w:t>ho</w:t>
      </w:r>
      <w:proofErr w:type="spellEnd"/>
      <w:r w:rsidRPr="008A322A">
        <w:rPr>
          <w:rFonts w:ascii="Calibri" w:hAnsi="Calibri" w:cs="Tahoma"/>
          <w:sz w:val="22"/>
          <w:szCs w:val="22"/>
        </w:rPr>
        <w:t xml:space="preserve"> </w:t>
      </w:r>
      <w:r w:rsidR="008A322A" w:rsidRPr="008A322A">
        <w:rPr>
          <w:rFonts w:ascii="Calibri" w:hAnsi="Calibri" w:cs="Tahoma"/>
          <w:sz w:val="22"/>
          <w:szCs w:val="22"/>
        </w:rPr>
        <w:t>plus DPH</w:t>
      </w:r>
      <w:r w:rsidRPr="008A322A">
        <w:rPr>
          <w:rFonts w:ascii="Calibri" w:hAnsi="Calibri" w:cs="Tahoma"/>
          <w:sz w:val="22"/>
          <w:szCs w:val="22"/>
        </w:rPr>
        <w:t xml:space="preserve">. V případě,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A322A">
        <w:rPr>
          <w:rFonts w:ascii="Calibri" w:hAnsi="Calibri" w:cs="Tahoma"/>
          <w:sz w:val="22"/>
          <w:szCs w:val="22"/>
        </w:rPr>
        <w:t xml:space="preserve"> použije </w:t>
      </w:r>
      <w:r w:rsidR="008A322A">
        <w:rPr>
          <w:rFonts w:ascii="Calibri" w:hAnsi="Calibri" w:cs="Tahoma"/>
          <w:sz w:val="22"/>
          <w:szCs w:val="22"/>
        </w:rPr>
        <w:t xml:space="preserve">kauci </w:t>
      </w:r>
      <w:r w:rsidRPr="008A322A">
        <w:rPr>
          <w:rFonts w:ascii="Calibri" w:hAnsi="Calibri" w:cs="Tahoma"/>
          <w:sz w:val="22"/>
          <w:szCs w:val="22"/>
        </w:rPr>
        <w:t>jako celek nebo je</w:t>
      </w:r>
      <w:r w:rsidR="008A322A">
        <w:rPr>
          <w:rFonts w:ascii="Calibri" w:hAnsi="Calibri" w:cs="Tahoma"/>
          <w:sz w:val="22"/>
          <w:szCs w:val="22"/>
        </w:rPr>
        <w:t>jí</w:t>
      </w:r>
      <w:r w:rsidRPr="008A322A">
        <w:rPr>
          <w:rFonts w:ascii="Calibri" w:hAnsi="Calibri" w:cs="Tahoma"/>
          <w:sz w:val="22"/>
          <w:szCs w:val="22"/>
        </w:rPr>
        <w:t xml:space="preserve"> část během </w:t>
      </w:r>
      <w:r w:rsidR="008A322A">
        <w:rPr>
          <w:rFonts w:ascii="Calibri" w:hAnsi="Calibri" w:cs="Tahoma"/>
          <w:sz w:val="22"/>
          <w:szCs w:val="22"/>
        </w:rPr>
        <w:t>účinnosti</w:t>
      </w:r>
      <w:r w:rsidRPr="008A322A">
        <w:rPr>
          <w:rFonts w:ascii="Calibri" w:hAnsi="Calibri" w:cs="Tahoma"/>
          <w:sz w:val="22"/>
          <w:szCs w:val="22"/>
        </w:rPr>
        <w:t xml:space="preserve"> této </w:t>
      </w:r>
      <w:r w:rsidR="008A322A">
        <w:rPr>
          <w:rFonts w:ascii="Calibri" w:hAnsi="Calibri" w:cs="Tahoma"/>
          <w:sz w:val="22"/>
          <w:szCs w:val="22"/>
        </w:rPr>
        <w:t>s</w:t>
      </w:r>
      <w:r w:rsidRPr="008A322A">
        <w:rPr>
          <w:rFonts w:ascii="Calibri" w:hAnsi="Calibri" w:cs="Tahoma"/>
          <w:sz w:val="22"/>
          <w:szCs w:val="22"/>
        </w:rPr>
        <w:t>mlouvy</w:t>
      </w:r>
      <w:r w:rsidRPr="0078798A">
        <w:rPr>
          <w:rFonts w:ascii="Calibri" w:hAnsi="Calibri" w:cs="Calibri"/>
          <w:sz w:val="22"/>
          <w:szCs w:val="22"/>
        </w:rPr>
        <w:t xml:space="preserve">, </w:t>
      </w:r>
      <w:r w:rsidR="007F7BA6" w:rsidRPr="0078798A">
        <w:rPr>
          <w:rFonts w:ascii="Calibri" w:hAnsi="Calibri" w:cs="Calibri"/>
          <w:sz w:val="22"/>
          <w:szCs w:val="22"/>
        </w:rPr>
        <w:t xml:space="preserve">jakož i v případě, že výše kauce klesne pod minimální požadovanou hodnotu v důsledku zvýšení zákonné sazby DPH či  zvýšení ročního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7F7BA6" w:rsidRPr="0078798A">
        <w:rPr>
          <w:rFonts w:ascii="Calibri" w:hAnsi="Calibri" w:cs="Calibri"/>
          <w:sz w:val="22"/>
          <w:szCs w:val="22"/>
        </w:rPr>
        <w:t>ho</w:t>
      </w:r>
      <w:proofErr w:type="spellEnd"/>
      <w:r w:rsidR="007F7BA6" w:rsidRPr="0078798A">
        <w:rPr>
          <w:rFonts w:ascii="Calibri" w:hAnsi="Calibri" w:cs="Calibri"/>
          <w:sz w:val="22"/>
          <w:szCs w:val="22"/>
        </w:rPr>
        <w:t xml:space="preserve"> o inflaci,</w:t>
      </w:r>
      <w:r w:rsidR="007F7BA6" w:rsidRPr="008A322A">
        <w:rPr>
          <w:rFonts w:ascii="Calibri" w:hAnsi="Calibri" w:cs="Tahoma"/>
          <w:sz w:val="22"/>
          <w:szCs w:val="22"/>
        </w:rPr>
        <w:t xml:space="preserve"> </w:t>
      </w:r>
      <w:r w:rsidRPr="008A322A">
        <w:rPr>
          <w:rFonts w:ascii="Calibri" w:hAnsi="Calibri" w:cs="Tahoma"/>
          <w:sz w:val="22"/>
          <w:szCs w:val="22"/>
        </w:rPr>
        <w:t xml:space="preserve">bude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8A322A">
        <w:rPr>
          <w:rFonts w:ascii="Calibri" w:hAnsi="Calibri" w:cs="Tahoma"/>
          <w:sz w:val="22"/>
          <w:szCs w:val="22"/>
        </w:rPr>
        <w:t xml:space="preserve"> povinen doplnit </w:t>
      </w:r>
      <w:r w:rsidR="008A322A">
        <w:rPr>
          <w:rFonts w:ascii="Calibri" w:hAnsi="Calibri" w:cs="Tahoma"/>
          <w:sz w:val="22"/>
          <w:szCs w:val="22"/>
        </w:rPr>
        <w:t>kauci</w:t>
      </w:r>
      <w:r w:rsidRPr="008A322A">
        <w:rPr>
          <w:rFonts w:ascii="Calibri" w:hAnsi="Calibri" w:cs="Tahoma"/>
          <w:sz w:val="22"/>
          <w:szCs w:val="22"/>
        </w:rPr>
        <w:t xml:space="preserve"> d</w:t>
      </w:r>
      <w:r w:rsidR="008A322A">
        <w:rPr>
          <w:rFonts w:ascii="Calibri" w:hAnsi="Calibri" w:cs="Tahoma"/>
          <w:sz w:val="22"/>
          <w:szCs w:val="22"/>
        </w:rPr>
        <w:t>o požadované výše</w:t>
      </w:r>
      <w:r w:rsidRPr="008A322A">
        <w:rPr>
          <w:rFonts w:ascii="Calibri" w:hAnsi="Calibri" w:cs="Tahoma"/>
          <w:sz w:val="22"/>
          <w:szCs w:val="22"/>
        </w:rPr>
        <w:t xml:space="preserve">, a to do </w:t>
      </w:r>
      <w:r w:rsidR="008A322A">
        <w:rPr>
          <w:rFonts w:ascii="Calibri" w:hAnsi="Calibri" w:cs="Tahoma"/>
          <w:sz w:val="22"/>
          <w:szCs w:val="22"/>
        </w:rPr>
        <w:t>7 (</w:t>
      </w:r>
      <w:r w:rsidRPr="008A322A">
        <w:rPr>
          <w:rFonts w:ascii="Calibri" w:hAnsi="Calibri" w:cs="Tahoma"/>
          <w:sz w:val="22"/>
          <w:szCs w:val="22"/>
        </w:rPr>
        <w:t>sedmi</w:t>
      </w:r>
      <w:r w:rsidR="008A322A">
        <w:rPr>
          <w:rFonts w:ascii="Calibri" w:hAnsi="Calibri" w:cs="Tahoma"/>
          <w:sz w:val="22"/>
          <w:szCs w:val="22"/>
        </w:rPr>
        <w:t>)</w:t>
      </w:r>
      <w:r w:rsidRPr="008A322A">
        <w:rPr>
          <w:rFonts w:ascii="Calibri" w:hAnsi="Calibri" w:cs="Tahoma"/>
          <w:sz w:val="22"/>
          <w:szCs w:val="22"/>
        </w:rPr>
        <w:t xml:space="preserve"> dn</w:t>
      </w:r>
      <w:r w:rsidR="00D153AB">
        <w:rPr>
          <w:rFonts w:ascii="Calibri" w:hAnsi="Calibri" w:cs="Tahoma"/>
          <w:sz w:val="22"/>
          <w:szCs w:val="22"/>
        </w:rPr>
        <w:t>ů</w:t>
      </w:r>
      <w:r w:rsidRPr="008A322A">
        <w:rPr>
          <w:rFonts w:ascii="Calibri" w:hAnsi="Calibri" w:cs="Tahoma"/>
          <w:sz w:val="22"/>
          <w:szCs w:val="22"/>
        </w:rPr>
        <w:t xml:space="preserve"> ode dne </w:t>
      </w:r>
      <w:r w:rsidR="00651684">
        <w:rPr>
          <w:rFonts w:ascii="Calibri" w:hAnsi="Calibri" w:cs="Tahoma"/>
          <w:sz w:val="22"/>
          <w:szCs w:val="22"/>
        </w:rPr>
        <w:t>doručení</w:t>
      </w:r>
      <w:r w:rsidRPr="008A322A">
        <w:rPr>
          <w:rFonts w:ascii="Calibri" w:hAnsi="Calibri" w:cs="Tahoma"/>
          <w:sz w:val="22"/>
          <w:szCs w:val="22"/>
        </w:rPr>
        <w:t xml:space="preserve"> písemné žádosti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A322A">
        <w:rPr>
          <w:rFonts w:ascii="Calibri" w:hAnsi="Calibri" w:cs="Tahoma"/>
          <w:sz w:val="22"/>
          <w:szCs w:val="22"/>
        </w:rPr>
        <w:t>e.</w:t>
      </w:r>
    </w:p>
    <w:p w:rsidR="001C5FC8" w:rsidRPr="00010A9D" w:rsidRDefault="001C5FC8" w:rsidP="00010A9D"/>
    <w:p w:rsidR="0037077B" w:rsidRPr="00AD5C13" w:rsidRDefault="0037077B" w:rsidP="002C1438">
      <w:pPr>
        <w:pStyle w:val="Nadpis1"/>
      </w:pPr>
      <w:r w:rsidRPr="00AD5C13">
        <w:t>Provozní povinnosti</w:t>
      </w:r>
    </w:p>
    <w:p w:rsidR="00DB28C6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ED5F80">
        <w:rPr>
          <w:rFonts w:ascii="Calibri" w:hAnsi="Calibri" w:cs="Tahoma"/>
          <w:sz w:val="22"/>
          <w:szCs w:val="22"/>
        </w:rPr>
        <w:t xml:space="preserve"> je povinen zajišťovat </w:t>
      </w:r>
      <w:r w:rsidR="00ED5F80" w:rsidRPr="00215C57">
        <w:rPr>
          <w:rFonts w:ascii="Calibri" w:hAnsi="Calibri" w:cs="Tahoma"/>
          <w:b/>
          <w:sz w:val="22"/>
          <w:szCs w:val="22"/>
        </w:rPr>
        <w:t>g</w:t>
      </w:r>
      <w:r w:rsidR="00351462" w:rsidRPr="00215C57">
        <w:rPr>
          <w:rFonts w:ascii="Calibri" w:hAnsi="Calibri" w:cs="Tahoma"/>
          <w:b/>
          <w:sz w:val="22"/>
          <w:szCs w:val="22"/>
        </w:rPr>
        <w:t>astronomický provoz</w:t>
      </w:r>
      <w:r w:rsidR="00ED5F80">
        <w:rPr>
          <w:rFonts w:ascii="Calibri" w:hAnsi="Calibri" w:cs="Tahoma"/>
          <w:sz w:val="22"/>
          <w:szCs w:val="22"/>
        </w:rPr>
        <w:t xml:space="preserve"> pro </w:t>
      </w:r>
      <w:r w:rsidR="00DB28C6">
        <w:rPr>
          <w:rFonts w:ascii="Calibri" w:hAnsi="Calibri" w:cs="Tahoma"/>
          <w:sz w:val="22"/>
          <w:szCs w:val="22"/>
        </w:rPr>
        <w:t>návštěvníky zoologické zahrady</w:t>
      </w:r>
      <w:r w:rsidR="00351462">
        <w:rPr>
          <w:rFonts w:ascii="Calibri" w:hAnsi="Calibri" w:cs="Tahoma"/>
          <w:sz w:val="22"/>
          <w:szCs w:val="22"/>
        </w:rPr>
        <w:t xml:space="preserve">, </w:t>
      </w:r>
      <w:r w:rsidR="00ED5F80">
        <w:rPr>
          <w:rFonts w:ascii="Calibri" w:hAnsi="Calibri" w:cs="Tahoma"/>
          <w:sz w:val="22"/>
          <w:szCs w:val="22"/>
        </w:rPr>
        <w:t xml:space="preserve">spočívající </w:t>
      </w:r>
      <w:r w:rsidR="00D77677">
        <w:rPr>
          <w:rFonts w:ascii="Calibri" w:hAnsi="Calibri" w:cs="Tahoma"/>
          <w:sz w:val="22"/>
          <w:szCs w:val="22"/>
        </w:rPr>
        <w:t>v</w:t>
      </w:r>
      <w:r w:rsidR="00D151E5">
        <w:rPr>
          <w:rFonts w:ascii="Calibri" w:hAnsi="Calibri" w:cs="Tahoma"/>
          <w:sz w:val="22"/>
          <w:szCs w:val="22"/>
        </w:rPr>
        <w:t xml:space="preserve"> gastronomickém </w:t>
      </w:r>
      <w:r w:rsidR="00D77677">
        <w:rPr>
          <w:rFonts w:ascii="Calibri" w:hAnsi="Calibri" w:cs="Tahoma"/>
          <w:sz w:val="22"/>
          <w:szCs w:val="22"/>
        </w:rPr>
        <w:t>konceptu</w:t>
      </w:r>
      <w:r w:rsidR="00742CE8">
        <w:rPr>
          <w:rFonts w:ascii="Calibri" w:hAnsi="Calibri" w:cs="Tahoma"/>
          <w:sz w:val="22"/>
          <w:szCs w:val="22"/>
        </w:rPr>
        <w:t>,</w:t>
      </w:r>
      <w:r w:rsidR="00D77677" w:rsidRPr="00BB5DA5">
        <w:rPr>
          <w:rFonts w:ascii="Calibri" w:hAnsi="Calibri" w:cs="Calibri"/>
          <w:sz w:val="22"/>
          <w:szCs w:val="22"/>
        </w:rPr>
        <w:t xml:space="preserve"> </w:t>
      </w:r>
      <w:r w:rsidR="00D151E5">
        <w:rPr>
          <w:rFonts w:ascii="Calibri" w:hAnsi="Calibri" w:cs="Tahoma"/>
          <w:sz w:val="22"/>
          <w:szCs w:val="22"/>
        </w:rPr>
        <w:t xml:space="preserve">který přílohou </w:t>
      </w:r>
      <w:proofErr w:type="gramStart"/>
      <w:r w:rsidR="00D151E5">
        <w:rPr>
          <w:rFonts w:ascii="Calibri" w:hAnsi="Calibri" w:cs="Tahoma"/>
          <w:sz w:val="22"/>
          <w:szCs w:val="22"/>
        </w:rPr>
        <w:t>č.</w:t>
      </w:r>
      <w:r w:rsidR="009A09AB">
        <w:rPr>
          <w:rFonts w:ascii="Calibri" w:hAnsi="Calibri" w:cs="Tahoma"/>
          <w:sz w:val="22"/>
          <w:szCs w:val="22"/>
        </w:rPr>
        <w:t xml:space="preserve">3 </w:t>
      </w:r>
      <w:r w:rsidR="00D151E5">
        <w:rPr>
          <w:rFonts w:ascii="Calibri" w:hAnsi="Calibri" w:cs="Tahoma"/>
          <w:sz w:val="22"/>
          <w:szCs w:val="22"/>
        </w:rPr>
        <w:t>této</w:t>
      </w:r>
      <w:proofErr w:type="gramEnd"/>
      <w:r w:rsidR="00D151E5">
        <w:rPr>
          <w:rFonts w:ascii="Calibri" w:hAnsi="Calibri" w:cs="Tahoma"/>
          <w:sz w:val="22"/>
          <w:szCs w:val="22"/>
        </w:rPr>
        <w:t xml:space="preserve"> smlouvy a takto nedílnou součástí. </w:t>
      </w:r>
      <w:r w:rsidR="00DB28C6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DB28C6">
        <w:rPr>
          <w:rFonts w:ascii="Calibri" w:hAnsi="Calibri" w:cs="Tahoma"/>
          <w:sz w:val="22"/>
          <w:szCs w:val="22"/>
        </w:rPr>
        <w:t xml:space="preserve"> se zavazuje dodrž</w:t>
      </w:r>
      <w:r w:rsidR="00651684">
        <w:rPr>
          <w:rFonts w:ascii="Calibri" w:hAnsi="Calibri" w:cs="Tahoma"/>
          <w:sz w:val="22"/>
          <w:szCs w:val="22"/>
        </w:rPr>
        <w:t>ova</w:t>
      </w:r>
      <w:r w:rsidR="00DB28C6">
        <w:rPr>
          <w:rFonts w:ascii="Calibri" w:hAnsi="Calibri" w:cs="Tahoma"/>
          <w:sz w:val="22"/>
          <w:szCs w:val="22"/>
        </w:rPr>
        <w:t>t</w:t>
      </w:r>
      <w:r w:rsidR="00D77677">
        <w:rPr>
          <w:rFonts w:ascii="Calibri" w:hAnsi="Calibri" w:cs="Tahoma"/>
          <w:sz w:val="22"/>
          <w:szCs w:val="22"/>
        </w:rPr>
        <w:t xml:space="preserve"> kvalitu </w:t>
      </w:r>
      <w:r w:rsidR="00742CE8">
        <w:rPr>
          <w:rFonts w:ascii="Calibri" w:hAnsi="Calibri" w:cs="Tahoma"/>
          <w:sz w:val="22"/>
          <w:szCs w:val="22"/>
        </w:rPr>
        <w:t xml:space="preserve">gastronomického provozu </w:t>
      </w:r>
      <w:r w:rsidR="00D77677">
        <w:rPr>
          <w:rFonts w:ascii="Calibri" w:hAnsi="Calibri" w:cs="Tahoma"/>
          <w:sz w:val="22"/>
          <w:szCs w:val="22"/>
        </w:rPr>
        <w:t>a úroveň prodejních cen nabízeného zboží a služeb</w:t>
      </w:r>
      <w:r w:rsidR="00742CE8">
        <w:rPr>
          <w:rFonts w:ascii="Calibri" w:hAnsi="Calibri" w:cs="Tahoma"/>
          <w:sz w:val="22"/>
          <w:szCs w:val="22"/>
        </w:rPr>
        <w:t>, jak jsou specifikovány v </w:t>
      </w:r>
      <w:r w:rsidR="007204D0">
        <w:rPr>
          <w:rFonts w:ascii="Calibri" w:hAnsi="Calibri" w:cs="Tahoma"/>
          <w:sz w:val="22"/>
          <w:szCs w:val="22"/>
        </w:rPr>
        <w:t>tomto konceptu</w:t>
      </w:r>
      <w:r w:rsidR="00D77677">
        <w:rPr>
          <w:rFonts w:ascii="Calibri" w:hAnsi="Calibri" w:cs="Tahoma"/>
          <w:sz w:val="22"/>
          <w:szCs w:val="22"/>
        </w:rPr>
        <w:t>.</w:t>
      </w:r>
      <w:r w:rsidR="00351462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351462">
        <w:rPr>
          <w:rFonts w:ascii="Calibri" w:hAnsi="Calibri" w:cs="Tahoma"/>
          <w:sz w:val="22"/>
          <w:szCs w:val="22"/>
        </w:rPr>
        <w:t xml:space="preserve"> se zavazuje, že se podle návštěvnosti postará, aby všechny části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51462">
        <w:rPr>
          <w:rFonts w:ascii="Calibri" w:hAnsi="Calibri" w:cs="Tahoma"/>
          <w:sz w:val="22"/>
          <w:szCs w:val="22"/>
        </w:rPr>
        <w:t xml:space="preserve"> byly co možno nejlépe gastronomicky využity.</w:t>
      </w:r>
    </w:p>
    <w:p w:rsidR="009C0ABA" w:rsidRPr="009C0ABA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DB28C6" w:rsidRPr="00F16412">
        <w:rPr>
          <w:rFonts w:ascii="Calibri" w:hAnsi="Calibri" w:cs="Calibri"/>
          <w:sz w:val="22"/>
          <w:szCs w:val="22"/>
        </w:rPr>
        <w:t xml:space="preserve"> je </w:t>
      </w:r>
      <w:r w:rsidR="005E181F" w:rsidRPr="00F16412">
        <w:rPr>
          <w:rFonts w:ascii="Calibri" w:hAnsi="Calibri" w:cs="Calibri"/>
          <w:sz w:val="22"/>
          <w:szCs w:val="22"/>
        </w:rPr>
        <w:t xml:space="preserve">povinen </w:t>
      </w:r>
      <w:r w:rsidR="00DB28C6" w:rsidRPr="00F16412">
        <w:rPr>
          <w:rFonts w:ascii="Calibri" w:hAnsi="Calibri" w:cs="Calibri"/>
          <w:sz w:val="22"/>
          <w:szCs w:val="22"/>
        </w:rPr>
        <w:t>zajišťovat gastronomický provoz</w:t>
      </w:r>
      <w:r w:rsidR="00B34B4C">
        <w:rPr>
          <w:rFonts w:ascii="Calibri" w:hAnsi="Calibri" w:cs="Calibri"/>
          <w:sz w:val="22"/>
          <w:szCs w:val="22"/>
        </w:rPr>
        <w:t xml:space="preserve"> </w:t>
      </w:r>
      <w:r w:rsidR="00610A21">
        <w:rPr>
          <w:rFonts w:ascii="Calibri" w:hAnsi="Calibri" w:cs="Calibri"/>
          <w:sz w:val="22"/>
          <w:szCs w:val="22"/>
        </w:rPr>
        <w:t xml:space="preserve">restaurace </w:t>
      </w:r>
      <w:r w:rsidR="006F2106">
        <w:rPr>
          <w:rFonts w:ascii="Calibri" w:hAnsi="Calibri" w:cs="Calibri"/>
          <w:sz w:val="22"/>
          <w:szCs w:val="22"/>
        </w:rPr>
        <w:t>Hostinec Gočárův dům</w:t>
      </w:r>
      <w:r w:rsidR="00610A21">
        <w:rPr>
          <w:rFonts w:ascii="Calibri" w:hAnsi="Calibri" w:cs="Calibri"/>
          <w:sz w:val="22"/>
          <w:szCs w:val="22"/>
        </w:rPr>
        <w:t xml:space="preserve"> v hlavní sezoně (tj. od </w:t>
      </w:r>
      <w:r w:rsidR="006F2106">
        <w:rPr>
          <w:rFonts w:ascii="Calibri" w:hAnsi="Calibri" w:cs="Calibri"/>
          <w:sz w:val="22"/>
          <w:szCs w:val="22"/>
        </w:rPr>
        <w:t>1. 3.</w:t>
      </w:r>
      <w:r w:rsidR="00610A21">
        <w:rPr>
          <w:rFonts w:ascii="Calibri" w:hAnsi="Calibri" w:cs="Calibri"/>
          <w:sz w:val="22"/>
          <w:szCs w:val="22"/>
        </w:rPr>
        <w:t xml:space="preserve"> do 31. 10. každého kalendářního roku) po celou otevírací dobu zoologické zahrady. Mimo hlavní sezonu je pachtýř </w:t>
      </w:r>
      <w:r w:rsidR="006F2106">
        <w:rPr>
          <w:rFonts w:ascii="Calibri" w:hAnsi="Calibri" w:cs="Calibri"/>
          <w:sz w:val="22"/>
          <w:szCs w:val="22"/>
        </w:rPr>
        <w:t>povinen</w:t>
      </w:r>
      <w:r w:rsidR="00610A21">
        <w:rPr>
          <w:rFonts w:ascii="Calibri" w:hAnsi="Calibri" w:cs="Calibri"/>
          <w:sz w:val="22"/>
          <w:szCs w:val="22"/>
        </w:rPr>
        <w:t xml:space="preserve"> provozovat </w:t>
      </w:r>
      <w:r w:rsidR="006F2106">
        <w:rPr>
          <w:rFonts w:ascii="Calibri" w:hAnsi="Calibri" w:cs="Calibri"/>
          <w:sz w:val="22"/>
          <w:szCs w:val="22"/>
        </w:rPr>
        <w:t>restauraci</w:t>
      </w:r>
      <w:r w:rsidR="00B81981">
        <w:rPr>
          <w:rFonts w:ascii="Calibri" w:hAnsi="Calibri" w:cs="Calibri"/>
          <w:sz w:val="22"/>
          <w:szCs w:val="22"/>
        </w:rPr>
        <w:t xml:space="preserve"> </w:t>
      </w:r>
      <w:r w:rsidR="006F2106">
        <w:rPr>
          <w:rFonts w:ascii="Calibri" w:hAnsi="Calibri" w:cs="Calibri"/>
          <w:sz w:val="22"/>
          <w:szCs w:val="22"/>
        </w:rPr>
        <w:t>o víkendech, svátcích, školních prázdninách a mimořádných marketingových akcí propachtovatele.</w:t>
      </w:r>
      <w:r w:rsidR="00EF69D3">
        <w:rPr>
          <w:rFonts w:ascii="Calibri" w:hAnsi="Calibri" w:cs="Calibri"/>
          <w:sz w:val="22"/>
          <w:szCs w:val="22"/>
        </w:rPr>
        <w:t xml:space="preserve"> </w:t>
      </w:r>
      <w:r w:rsidR="00B81981">
        <w:rPr>
          <w:rFonts w:ascii="Calibri" w:hAnsi="Calibri" w:cs="Calibri"/>
          <w:sz w:val="22"/>
          <w:szCs w:val="22"/>
        </w:rPr>
        <w:t xml:space="preserve"> </w:t>
      </w:r>
      <w:r w:rsidR="00EF69D3">
        <w:rPr>
          <w:rFonts w:ascii="Calibri" w:hAnsi="Calibri" w:cs="Calibri"/>
          <w:sz w:val="22"/>
          <w:szCs w:val="22"/>
        </w:rPr>
        <w:t>Ostatní dny, mimo uvedené, pak</w:t>
      </w:r>
      <w:r w:rsidR="00B81981">
        <w:rPr>
          <w:rFonts w:ascii="Calibri" w:hAnsi="Calibri" w:cs="Calibri"/>
          <w:sz w:val="22"/>
          <w:szCs w:val="22"/>
        </w:rPr>
        <w:t xml:space="preserve"> </w:t>
      </w:r>
      <w:r w:rsidR="00610A21">
        <w:rPr>
          <w:rFonts w:ascii="Calibri" w:hAnsi="Calibri" w:cs="Calibri"/>
          <w:sz w:val="22"/>
          <w:szCs w:val="22"/>
        </w:rPr>
        <w:t>dle</w:t>
      </w:r>
      <w:r w:rsidR="00B81981">
        <w:rPr>
          <w:rFonts w:ascii="Calibri" w:hAnsi="Calibri" w:cs="Calibri"/>
          <w:sz w:val="22"/>
          <w:szCs w:val="22"/>
        </w:rPr>
        <w:t xml:space="preserve"> svého uvážení, přičemž je o tom vždy</w:t>
      </w:r>
      <w:r w:rsidR="00610A21">
        <w:rPr>
          <w:rFonts w:ascii="Calibri" w:hAnsi="Calibri" w:cs="Calibri"/>
          <w:sz w:val="22"/>
          <w:szCs w:val="22"/>
        </w:rPr>
        <w:t xml:space="preserve"> povinen informovat propachtovatele.</w:t>
      </w:r>
      <w:r w:rsidR="00235B1C">
        <w:rPr>
          <w:rFonts w:ascii="Calibri" w:hAnsi="Calibri" w:cs="Calibri"/>
          <w:sz w:val="22"/>
          <w:szCs w:val="22"/>
        </w:rPr>
        <w:t xml:space="preserve"> </w:t>
      </w:r>
      <w:r w:rsidR="00610A21">
        <w:rPr>
          <w:rFonts w:ascii="Calibri" w:hAnsi="Calibri" w:cs="Calibri"/>
          <w:sz w:val="22"/>
          <w:szCs w:val="22"/>
        </w:rPr>
        <w:t>Pachtýř</w:t>
      </w:r>
      <w:r w:rsidR="00610A21" w:rsidRPr="00F16412">
        <w:rPr>
          <w:rFonts w:ascii="Calibri" w:hAnsi="Calibri" w:cs="Calibri"/>
          <w:sz w:val="22"/>
          <w:szCs w:val="22"/>
        </w:rPr>
        <w:t xml:space="preserve"> je</w:t>
      </w:r>
      <w:r w:rsidR="00610A21">
        <w:rPr>
          <w:rFonts w:ascii="Calibri" w:hAnsi="Calibri" w:cs="Calibri"/>
          <w:sz w:val="22"/>
          <w:szCs w:val="22"/>
        </w:rPr>
        <w:t xml:space="preserve"> dále</w:t>
      </w:r>
      <w:r w:rsidR="00610A21" w:rsidRPr="00F16412">
        <w:rPr>
          <w:rFonts w:ascii="Calibri" w:hAnsi="Calibri" w:cs="Calibri"/>
          <w:sz w:val="22"/>
          <w:szCs w:val="22"/>
        </w:rPr>
        <w:t xml:space="preserve"> povinen </w:t>
      </w:r>
      <w:r w:rsidR="00235B1C">
        <w:rPr>
          <w:rFonts w:ascii="Calibri" w:hAnsi="Calibri" w:cs="Calibri"/>
          <w:sz w:val="22"/>
          <w:szCs w:val="22"/>
        </w:rPr>
        <w:t>postupovat při zajišťování gastronomického servisu</w:t>
      </w:r>
      <w:r w:rsidR="00610A21">
        <w:rPr>
          <w:rFonts w:ascii="Calibri" w:hAnsi="Calibri" w:cs="Calibri"/>
          <w:sz w:val="22"/>
          <w:szCs w:val="22"/>
        </w:rPr>
        <w:t xml:space="preserve"> v předmětu pachtu</w:t>
      </w:r>
      <w:r w:rsidR="00235B1C">
        <w:rPr>
          <w:rFonts w:ascii="Calibri" w:hAnsi="Calibri" w:cs="Calibri"/>
          <w:sz w:val="22"/>
          <w:szCs w:val="22"/>
        </w:rPr>
        <w:t xml:space="preserve"> jako řádný hospodář.</w:t>
      </w:r>
    </w:p>
    <w:p w:rsidR="00A25952" w:rsidRPr="005A53DB" w:rsidRDefault="00A25952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5A53DB">
        <w:rPr>
          <w:rFonts w:ascii="Calibri" w:hAnsi="Calibri" w:cs="Calibri"/>
          <w:sz w:val="22"/>
          <w:szCs w:val="22"/>
        </w:rPr>
        <w:t xml:space="preserve">Bez </w:t>
      </w:r>
      <w:r w:rsidR="00651684" w:rsidRPr="005A53DB">
        <w:rPr>
          <w:rFonts w:ascii="Calibri" w:hAnsi="Calibri" w:cs="Calibri"/>
          <w:sz w:val="22"/>
          <w:szCs w:val="22"/>
        </w:rPr>
        <w:t xml:space="preserve">předchozího </w:t>
      </w:r>
      <w:r w:rsidRPr="005A53DB">
        <w:rPr>
          <w:rFonts w:ascii="Calibri" w:hAnsi="Calibri" w:cs="Calibri"/>
          <w:sz w:val="22"/>
          <w:szCs w:val="22"/>
        </w:rPr>
        <w:t xml:space="preserve">písemného souhlasu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A53DB">
        <w:rPr>
          <w:rFonts w:ascii="Calibri" w:hAnsi="Calibri" w:cs="Calibri"/>
          <w:sz w:val="22"/>
          <w:szCs w:val="22"/>
        </w:rPr>
        <w:t xml:space="preserve">e není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A53DB">
        <w:rPr>
          <w:rFonts w:ascii="Calibri" w:hAnsi="Calibri" w:cs="Calibri"/>
          <w:sz w:val="22"/>
          <w:szCs w:val="22"/>
        </w:rPr>
        <w:t xml:space="preserve"> oprávněn zastavit či přerušit gastronomický provoz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5A53DB">
        <w:rPr>
          <w:rFonts w:ascii="Calibri" w:hAnsi="Calibri" w:cs="Calibri"/>
          <w:sz w:val="22"/>
          <w:szCs w:val="22"/>
        </w:rPr>
        <w:t xml:space="preserve"> dle této smlouvy, s výjimkou případu, kdy k zastavení či přerušení gastronomického provozu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5A53DB">
        <w:rPr>
          <w:rFonts w:ascii="Calibri" w:hAnsi="Calibri" w:cs="Calibri"/>
          <w:sz w:val="22"/>
          <w:szCs w:val="22"/>
        </w:rPr>
        <w:t xml:space="preserve"> dojde v důsledku plnění povinnosti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5A53DB">
        <w:rPr>
          <w:rFonts w:ascii="Calibri" w:hAnsi="Calibri" w:cs="Calibri"/>
          <w:sz w:val="22"/>
          <w:szCs w:val="22"/>
        </w:rPr>
        <w:t xml:space="preserve"> stanovené v platných právních předpisech České republiky. </w:t>
      </w:r>
      <w:r w:rsidR="00A32737" w:rsidRPr="005A53DB">
        <w:rPr>
          <w:rFonts w:ascii="Calibri" w:hAnsi="Calibri" w:cs="Calibri"/>
          <w:sz w:val="22"/>
          <w:szCs w:val="22"/>
        </w:rPr>
        <w:t xml:space="preserve">V případě, že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A32737" w:rsidRPr="005A53DB">
        <w:rPr>
          <w:rFonts w:ascii="Calibri" w:hAnsi="Calibri" w:cs="Calibri"/>
          <w:sz w:val="22"/>
          <w:szCs w:val="22"/>
        </w:rPr>
        <w:t xml:space="preserve"> poruší svoji povinnost zajišťovat gastronomický provoz</w:t>
      </w:r>
      <w:r w:rsidR="007E74E0">
        <w:rPr>
          <w:rFonts w:ascii="Calibri" w:hAnsi="Calibri" w:cs="Calibri"/>
          <w:sz w:val="22"/>
          <w:szCs w:val="22"/>
        </w:rPr>
        <w:t xml:space="preserve"> pro veřejnost </w:t>
      </w:r>
      <w:r w:rsidR="00A32737" w:rsidRPr="005A53DB">
        <w:rPr>
          <w:rFonts w:ascii="Calibri" w:hAnsi="Calibri" w:cs="Calibri"/>
          <w:sz w:val="22"/>
          <w:szCs w:val="22"/>
        </w:rPr>
        <w:t xml:space="preserve"> </w:t>
      </w:r>
      <w:r w:rsidR="007E74E0">
        <w:rPr>
          <w:rFonts w:ascii="Calibri" w:hAnsi="Calibri" w:cs="Calibri"/>
          <w:sz w:val="22"/>
          <w:szCs w:val="22"/>
        </w:rPr>
        <w:t xml:space="preserve">dle čl. VIII. odst. 2 </w:t>
      </w:r>
      <w:proofErr w:type="gramStart"/>
      <w:r w:rsidR="007E74E0">
        <w:rPr>
          <w:rFonts w:ascii="Calibri" w:hAnsi="Calibri" w:cs="Calibri"/>
          <w:sz w:val="22"/>
          <w:szCs w:val="22"/>
        </w:rPr>
        <w:t>této</w:t>
      </w:r>
      <w:proofErr w:type="gramEnd"/>
      <w:r w:rsidR="007E74E0">
        <w:rPr>
          <w:rFonts w:ascii="Calibri" w:hAnsi="Calibri" w:cs="Calibri"/>
          <w:sz w:val="22"/>
          <w:szCs w:val="22"/>
        </w:rPr>
        <w:t xml:space="preserve"> smlouvy</w:t>
      </w:r>
      <w:r w:rsidR="00A32737" w:rsidRPr="005A53DB">
        <w:rPr>
          <w:rFonts w:ascii="Calibri" w:hAnsi="Calibri" w:cs="Calibri"/>
          <w:sz w:val="22"/>
          <w:szCs w:val="22"/>
        </w:rPr>
        <w:t xml:space="preserve">, je povinen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A32737" w:rsidRPr="005A53DB">
        <w:rPr>
          <w:rFonts w:ascii="Calibri" w:hAnsi="Calibri" w:cs="Calibri"/>
          <w:sz w:val="22"/>
          <w:szCs w:val="22"/>
        </w:rPr>
        <w:t xml:space="preserve">i </w:t>
      </w:r>
      <w:r w:rsidR="005F4A0D" w:rsidRPr="005A53DB">
        <w:rPr>
          <w:rFonts w:ascii="Calibri" w:hAnsi="Calibri" w:cs="Calibri"/>
          <w:sz w:val="22"/>
          <w:szCs w:val="22"/>
        </w:rPr>
        <w:t xml:space="preserve">uhradit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5F4A0D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5F4A0D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</w:t>
      </w:r>
      <w:r w:rsidR="005F4A0D">
        <w:rPr>
          <w:rFonts w:ascii="Calibri" w:hAnsi="Calibri" w:cs="Calibri"/>
          <w:sz w:val="22"/>
          <w:szCs w:val="22"/>
        </w:rPr>
        <w:t>jednotlivý den, kdy došlo k porušení.</w:t>
      </w:r>
      <w:r w:rsidRPr="005A53DB">
        <w:rPr>
          <w:rFonts w:ascii="Calibri" w:hAnsi="Calibri" w:cs="Calibri"/>
          <w:sz w:val="22"/>
          <w:szCs w:val="22"/>
        </w:rPr>
        <w:t xml:space="preserve"> </w:t>
      </w:r>
    </w:p>
    <w:p w:rsidR="00351462" w:rsidRDefault="00A25952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Mimo dob</w:t>
      </w:r>
      <w:r w:rsidR="00822908">
        <w:rPr>
          <w:rFonts w:ascii="Calibri" w:hAnsi="Calibri" w:cs="Tahoma"/>
          <w:sz w:val="22"/>
          <w:szCs w:val="22"/>
        </w:rPr>
        <w:t>u</w:t>
      </w:r>
      <w:r>
        <w:rPr>
          <w:rFonts w:ascii="Calibri" w:hAnsi="Calibri" w:cs="Tahoma"/>
          <w:sz w:val="22"/>
          <w:szCs w:val="22"/>
        </w:rPr>
        <w:t xml:space="preserve"> otevření zoo</w:t>
      </w:r>
      <w:r w:rsidR="00565386">
        <w:rPr>
          <w:rFonts w:ascii="Calibri" w:hAnsi="Calibri" w:cs="Tahoma"/>
          <w:sz w:val="22"/>
          <w:szCs w:val="22"/>
        </w:rPr>
        <w:t>logické zahrady</w:t>
      </w:r>
      <w:r>
        <w:rPr>
          <w:rFonts w:ascii="Calibri" w:hAnsi="Calibri" w:cs="Tahoma"/>
          <w:sz w:val="22"/>
          <w:szCs w:val="22"/>
        </w:rPr>
        <w:t xml:space="preserve"> pro veřejnost je </w:t>
      </w:r>
      <w:r w:rsidR="008C7854">
        <w:rPr>
          <w:rFonts w:ascii="Calibri" w:hAnsi="Calibri" w:cs="Tahoma"/>
          <w:sz w:val="22"/>
          <w:szCs w:val="22"/>
        </w:rPr>
        <w:t>pachtýř</w:t>
      </w:r>
      <w:r>
        <w:rPr>
          <w:rFonts w:ascii="Calibri" w:hAnsi="Calibri" w:cs="Tahoma"/>
          <w:sz w:val="22"/>
          <w:szCs w:val="22"/>
        </w:rPr>
        <w:t xml:space="preserve"> oprávněn provozovat </w:t>
      </w:r>
      <w:r w:rsidR="004E5448">
        <w:rPr>
          <w:rFonts w:ascii="Calibri" w:hAnsi="Calibri" w:cs="Tahoma"/>
          <w:sz w:val="22"/>
          <w:szCs w:val="22"/>
        </w:rPr>
        <w:t xml:space="preserve">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4E5448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pouze s předchozím souhlasem </w:t>
      </w:r>
      <w:r w:rsidR="008C7854">
        <w:rPr>
          <w:rFonts w:ascii="Calibri" w:hAnsi="Calibri" w:cs="Tahoma"/>
          <w:sz w:val="22"/>
          <w:szCs w:val="22"/>
        </w:rPr>
        <w:t>propachtovatel</w:t>
      </w:r>
      <w:r>
        <w:rPr>
          <w:rFonts w:ascii="Calibri" w:hAnsi="Calibri" w:cs="Tahoma"/>
          <w:sz w:val="22"/>
          <w:szCs w:val="22"/>
        </w:rPr>
        <w:t>e.</w:t>
      </w:r>
    </w:p>
    <w:p w:rsidR="007A5233" w:rsidRDefault="007A5233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Prodej suvenýrů a zboží jiného druhu než potravin a nápojů není povolen, pokud se obě </w:t>
      </w:r>
      <w:r w:rsidR="00742CE8">
        <w:rPr>
          <w:rFonts w:ascii="Calibri" w:hAnsi="Calibri" w:cs="Tahoma"/>
          <w:sz w:val="22"/>
          <w:szCs w:val="22"/>
        </w:rPr>
        <w:t xml:space="preserve">smluvní </w:t>
      </w:r>
      <w:r>
        <w:rPr>
          <w:rFonts w:ascii="Calibri" w:hAnsi="Calibri" w:cs="Tahoma"/>
          <w:sz w:val="22"/>
          <w:szCs w:val="22"/>
        </w:rPr>
        <w:t xml:space="preserve">strany písemně </w:t>
      </w:r>
      <w:r w:rsidR="00742CE8">
        <w:rPr>
          <w:rFonts w:ascii="Calibri" w:hAnsi="Calibri" w:cs="Tahoma"/>
          <w:sz w:val="22"/>
          <w:szCs w:val="22"/>
        </w:rPr>
        <w:t xml:space="preserve">v této smlouvě </w:t>
      </w:r>
      <w:r>
        <w:rPr>
          <w:rFonts w:ascii="Calibri" w:hAnsi="Calibri" w:cs="Tahoma"/>
          <w:sz w:val="22"/>
          <w:szCs w:val="22"/>
        </w:rPr>
        <w:t>nedohodnou jinak.</w:t>
      </w:r>
      <w:r w:rsidR="00905ACD" w:rsidRPr="009C0ABA">
        <w:rPr>
          <w:rFonts w:ascii="Calibri" w:hAnsi="Calibri" w:cs="Tahoma"/>
          <w:sz w:val="22"/>
          <w:szCs w:val="22"/>
        </w:rPr>
        <w:t xml:space="preserve"> </w:t>
      </w:r>
      <w:r w:rsidR="00905ACD" w:rsidRPr="002836F5">
        <w:rPr>
          <w:rFonts w:ascii="Calibri" w:hAnsi="Calibri" w:cs="Tahoma"/>
          <w:sz w:val="22"/>
          <w:szCs w:val="22"/>
        </w:rPr>
        <w:t xml:space="preserve">V případě, že </w:t>
      </w:r>
      <w:r w:rsidR="008C7854">
        <w:rPr>
          <w:rFonts w:ascii="Calibri" w:hAnsi="Calibri" w:cs="Tahoma"/>
          <w:sz w:val="22"/>
          <w:szCs w:val="22"/>
        </w:rPr>
        <w:t>pachtýř</w:t>
      </w:r>
      <w:r w:rsidR="00905ACD" w:rsidRPr="002836F5">
        <w:rPr>
          <w:rFonts w:ascii="Calibri" w:hAnsi="Calibri" w:cs="Tahoma"/>
          <w:sz w:val="22"/>
          <w:szCs w:val="22"/>
        </w:rPr>
        <w:t xml:space="preserve"> bude prodávat suvenýry a jiné zboží než potraviny bez dohody s 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905ACD" w:rsidRPr="002836F5">
        <w:rPr>
          <w:rFonts w:ascii="Calibri" w:hAnsi="Calibri" w:cs="Tahoma"/>
          <w:sz w:val="22"/>
          <w:szCs w:val="22"/>
        </w:rPr>
        <w:t xml:space="preserve">em nebo v rozporu s ní, je povinen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905ACD" w:rsidRPr="002836F5">
        <w:rPr>
          <w:rFonts w:ascii="Calibri" w:hAnsi="Calibri" w:cs="Tahoma"/>
          <w:sz w:val="22"/>
          <w:szCs w:val="22"/>
        </w:rPr>
        <w:t xml:space="preserve">i uhradit smluvní pokutu ve výši dvojnásobku </w:t>
      </w:r>
      <w:proofErr w:type="spellStart"/>
      <w:r w:rsidR="00A777D3">
        <w:rPr>
          <w:rFonts w:ascii="Calibri" w:hAnsi="Calibri" w:cs="Tahoma"/>
          <w:sz w:val="22"/>
          <w:szCs w:val="22"/>
        </w:rPr>
        <w:t>pachtovné</w:t>
      </w:r>
      <w:r w:rsidR="00905ACD" w:rsidRPr="002836F5">
        <w:rPr>
          <w:rFonts w:ascii="Calibri" w:hAnsi="Calibri" w:cs="Tahoma"/>
          <w:sz w:val="22"/>
          <w:szCs w:val="22"/>
        </w:rPr>
        <w:t>ho</w:t>
      </w:r>
      <w:proofErr w:type="spellEnd"/>
      <w:r w:rsidR="00905ACD" w:rsidRPr="002836F5">
        <w:rPr>
          <w:rFonts w:ascii="Calibri" w:hAnsi="Calibri" w:cs="Tahoma"/>
          <w:sz w:val="22"/>
          <w:szCs w:val="22"/>
        </w:rPr>
        <w:t xml:space="preserve"> připadajícího podle této smlouvy na jeden den, a to za každý jednotlivý den, kdy došlo k porušení.</w:t>
      </w:r>
    </w:p>
    <w:p w:rsidR="00215C57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je povinen zajistit vysoký standard úrovně prodeje, tj. zejména úroveň obsluhy, komunikace se zákazníky, kultury stravování a jednotný vzhled obsluhy. </w:t>
      </w: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je také povinen zajistit čistý pracovní oděv obsluhy a dodržování příslušných hygienických zásad provozu. V případě porušení hygienických norem stanovených právními předpisy, je </w:t>
      </w:r>
      <w:r>
        <w:rPr>
          <w:rFonts w:ascii="Calibri" w:hAnsi="Calibri" w:cs="Tahoma"/>
          <w:sz w:val="22"/>
          <w:szCs w:val="22"/>
        </w:rPr>
        <w:t>pachtýř</w:t>
      </w:r>
      <w:r w:rsidR="00215C57" w:rsidRPr="00126CDC">
        <w:rPr>
          <w:rFonts w:ascii="Calibri" w:hAnsi="Calibri" w:cs="Tahoma"/>
          <w:sz w:val="22"/>
          <w:szCs w:val="22"/>
        </w:rPr>
        <w:t xml:space="preserve"> povinen </w:t>
      </w:r>
      <w:r w:rsidR="009055AA">
        <w:rPr>
          <w:rFonts w:ascii="Calibri" w:hAnsi="Calibri" w:cs="Tahoma"/>
          <w:sz w:val="22"/>
          <w:szCs w:val="22"/>
        </w:rPr>
        <w:t>z</w:t>
      </w:r>
      <w:r w:rsidR="00215C57" w:rsidRPr="00126CDC">
        <w:rPr>
          <w:rFonts w:ascii="Calibri" w:hAnsi="Calibri" w:cs="Tahoma"/>
          <w:sz w:val="22"/>
          <w:szCs w:val="22"/>
        </w:rPr>
        <w:t>jednat bezodkladnou nápravu.</w:t>
      </w:r>
    </w:p>
    <w:p w:rsidR="008557C5" w:rsidRPr="00A013E5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Pachtýř</w:t>
      </w:r>
      <w:r w:rsidR="008557C5" w:rsidRPr="00A013E5">
        <w:rPr>
          <w:rFonts w:ascii="Calibri" w:hAnsi="Calibri" w:cs="Tahoma"/>
          <w:sz w:val="22"/>
          <w:szCs w:val="22"/>
        </w:rPr>
        <w:t xml:space="preserve"> je povinen umožnit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A013E5">
        <w:rPr>
          <w:rFonts w:ascii="Calibri" w:hAnsi="Calibri" w:cs="Tahoma"/>
          <w:sz w:val="22"/>
          <w:szCs w:val="22"/>
        </w:rPr>
        <w:t xml:space="preserve">i organizovat externí hygienické audity a </w:t>
      </w:r>
      <w:proofErr w:type="spellStart"/>
      <w:r w:rsidR="00822908">
        <w:rPr>
          <w:rFonts w:ascii="Calibri" w:hAnsi="Calibri" w:cs="Tahoma"/>
          <w:sz w:val="22"/>
          <w:szCs w:val="22"/>
        </w:rPr>
        <w:t>m</w:t>
      </w:r>
      <w:r w:rsidR="008557C5" w:rsidRPr="00A013E5">
        <w:rPr>
          <w:rFonts w:ascii="Calibri" w:hAnsi="Calibri" w:cs="Tahoma"/>
          <w:sz w:val="22"/>
          <w:szCs w:val="22"/>
        </w:rPr>
        <w:t>ystery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sho</w:t>
      </w:r>
      <w:r w:rsidR="00822908">
        <w:rPr>
          <w:rFonts w:ascii="Calibri" w:hAnsi="Calibri" w:cs="Tahoma"/>
          <w:sz w:val="22"/>
          <w:szCs w:val="22"/>
        </w:rPr>
        <w:t>p</w:t>
      </w:r>
      <w:r w:rsidR="008557C5" w:rsidRPr="00A013E5">
        <w:rPr>
          <w:rFonts w:ascii="Calibri" w:hAnsi="Calibri" w:cs="Tahoma"/>
          <w:sz w:val="22"/>
          <w:szCs w:val="22"/>
        </w:rPr>
        <w:t xml:space="preserve">ping.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A013E5">
        <w:rPr>
          <w:rFonts w:ascii="Calibri" w:hAnsi="Calibri" w:cs="Tahoma"/>
          <w:sz w:val="22"/>
          <w:szCs w:val="22"/>
        </w:rPr>
        <w:t xml:space="preserve"> je povinen </w:t>
      </w:r>
      <w:proofErr w:type="gramStart"/>
      <w:r w:rsidR="008557C5" w:rsidRPr="00A013E5">
        <w:rPr>
          <w:rFonts w:ascii="Calibri" w:hAnsi="Calibri" w:cs="Tahoma"/>
          <w:sz w:val="22"/>
          <w:szCs w:val="22"/>
        </w:rPr>
        <w:t>provést</w:t>
      </w:r>
      <w:proofErr w:type="gramEnd"/>
      <w:r w:rsidR="008557C5" w:rsidRPr="00A013E5">
        <w:rPr>
          <w:rFonts w:ascii="Calibri" w:hAnsi="Calibri" w:cs="Tahoma"/>
          <w:sz w:val="22"/>
          <w:szCs w:val="22"/>
        </w:rPr>
        <w:t xml:space="preserve"> nápravu vad zjištěných pro externích hygienických </w:t>
      </w:r>
      <w:proofErr w:type="gramStart"/>
      <w:r w:rsidR="008557C5" w:rsidRPr="00A013E5">
        <w:rPr>
          <w:rFonts w:ascii="Calibri" w:hAnsi="Calibri" w:cs="Tahoma"/>
          <w:sz w:val="22"/>
          <w:szCs w:val="22"/>
        </w:rPr>
        <w:t>auditech</w:t>
      </w:r>
      <w:proofErr w:type="gramEnd"/>
      <w:r w:rsidR="008557C5" w:rsidRPr="00A013E5">
        <w:rPr>
          <w:rFonts w:ascii="Calibri" w:hAnsi="Calibri" w:cs="Tahoma"/>
          <w:sz w:val="22"/>
          <w:szCs w:val="22"/>
        </w:rPr>
        <w:t xml:space="preserve"> a </w:t>
      </w:r>
      <w:proofErr w:type="spellStart"/>
      <w:r w:rsidR="0016325E">
        <w:rPr>
          <w:rFonts w:ascii="Calibri" w:hAnsi="Calibri" w:cs="Tahoma"/>
          <w:sz w:val="22"/>
          <w:szCs w:val="22"/>
        </w:rPr>
        <w:t>m</w:t>
      </w:r>
      <w:r w:rsidR="00822908">
        <w:rPr>
          <w:rFonts w:ascii="Calibri" w:hAnsi="Calibri" w:cs="Tahoma"/>
          <w:sz w:val="22"/>
          <w:szCs w:val="22"/>
        </w:rPr>
        <w:t>y</w:t>
      </w:r>
      <w:r w:rsidR="008557C5" w:rsidRPr="00A013E5">
        <w:rPr>
          <w:rFonts w:ascii="Calibri" w:hAnsi="Calibri" w:cs="Tahoma"/>
          <w:sz w:val="22"/>
          <w:szCs w:val="22"/>
        </w:rPr>
        <w:t>stery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8557C5" w:rsidRPr="00A013E5">
        <w:rPr>
          <w:rFonts w:ascii="Calibri" w:hAnsi="Calibri" w:cs="Tahoma"/>
          <w:sz w:val="22"/>
          <w:szCs w:val="22"/>
        </w:rPr>
        <w:t>shop</w:t>
      </w:r>
      <w:r w:rsidR="00822908">
        <w:rPr>
          <w:rFonts w:ascii="Calibri" w:hAnsi="Calibri" w:cs="Tahoma"/>
          <w:sz w:val="22"/>
          <w:szCs w:val="22"/>
        </w:rPr>
        <w:t>p</w:t>
      </w:r>
      <w:r w:rsidR="008557C5" w:rsidRPr="00A013E5">
        <w:rPr>
          <w:rFonts w:ascii="Calibri" w:hAnsi="Calibri" w:cs="Tahoma"/>
          <w:sz w:val="22"/>
          <w:szCs w:val="22"/>
        </w:rPr>
        <w:t>ingu</w:t>
      </w:r>
      <w:proofErr w:type="spellEnd"/>
      <w:r w:rsidR="008557C5" w:rsidRPr="00A013E5">
        <w:rPr>
          <w:rFonts w:ascii="Calibri" w:hAnsi="Calibri" w:cs="Tahoma"/>
          <w:sz w:val="22"/>
          <w:szCs w:val="22"/>
        </w:rPr>
        <w:t xml:space="preserve"> nejdéle do 2 kalendářních dnů od nahlášení zjištěných vad.</w:t>
      </w:r>
    </w:p>
    <w:p w:rsidR="0037077B" w:rsidRPr="0038095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musí zajistit, aby nebyl omezován provoz zoologické zahrady, především pohoda návštěvníků, a je povinen udržovat pořádek, čistotu a úklid v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>. S ohledem na situaci uvnitř zoo</w:t>
      </w:r>
      <w:r w:rsidR="00565386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 musí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zajistit, aby nebylo omezováno nebo ohroženo přirozené prostředí zvířat vytvořené v</w:t>
      </w:r>
      <w:r w:rsidR="002836F5">
        <w:rPr>
          <w:rFonts w:ascii="Calibri" w:hAnsi="Calibri" w:cs="Tahoma"/>
          <w:sz w:val="22"/>
          <w:szCs w:val="22"/>
        </w:rPr>
        <w:t> </w:t>
      </w:r>
      <w:r w:rsidR="0037077B" w:rsidRPr="00AD5C13">
        <w:rPr>
          <w:rFonts w:ascii="Calibri" w:hAnsi="Calibri" w:cs="Tahoma"/>
          <w:sz w:val="22"/>
          <w:szCs w:val="22"/>
        </w:rPr>
        <w:t>zoo</w:t>
      </w:r>
      <w:r w:rsidR="002836F5">
        <w:rPr>
          <w:rFonts w:ascii="Calibri" w:hAnsi="Calibri" w:cs="Tahoma"/>
          <w:sz w:val="22"/>
          <w:szCs w:val="22"/>
        </w:rPr>
        <w:t>logické zahradě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 má v případě porušení výše uvedené povinnosti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právo kdykoli zakázat</w:t>
      </w:r>
      <w:r w:rsidR="00B82AE6">
        <w:rPr>
          <w:rFonts w:ascii="Calibri" w:hAnsi="Calibri" w:cs="Tahoma"/>
          <w:sz w:val="22"/>
          <w:szCs w:val="22"/>
        </w:rPr>
        <w:t xml:space="preserve"> </w:t>
      </w:r>
      <w:r w:rsidR="0037077B" w:rsidRPr="00BE484F">
        <w:rPr>
          <w:rFonts w:ascii="Calibri" w:hAnsi="Calibri" w:cs="Tahoma"/>
          <w:sz w:val="22"/>
          <w:szCs w:val="22"/>
        </w:rPr>
        <w:t xml:space="preserve">chování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BE484F">
        <w:rPr>
          <w:rFonts w:ascii="Calibri" w:hAnsi="Calibri" w:cs="Tahoma"/>
          <w:sz w:val="22"/>
          <w:szCs w:val="22"/>
        </w:rPr>
        <w:t>, které by mělo výrazně negativní vliv na zvířata (např. nadměrný hluk</w:t>
      </w:r>
      <w:r w:rsidR="00215C57" w:rsidRPr="00BE484F">
        <w:rPr>
          <w:rFonts w:ascii="Calibri" w:hAnsi="Calibri" w:cs="Tahoma"/>
          <w:sz w:val="22"/>
          <w:szCs w:val="22"/>
        </w:rPr>
        <w:t>, pach či jiné imise</w:t>
      </w:r>
      <w:r w:rsidR="0037077B" w:rsidRPr="00BE484F">
        <w:rPr>
          <w:rFonts w:ascii="Calibri" w:hAnsi="Calibri" w:cs="Tahoma"/>
          <w:sz w:val="22"/>
          <w:szCs w:val="22"/>
        </w:rPr>
        <w:t>)</w:t>
      </w:r>
      <w:r w:rsidR="00886BCB">
        <w:rPr>
          <w:rFonts w:ascii="Calibri" w:hAnsi="Calibri" w:cs="Tahoma"/>
          <w:sz w:val="22"/>
          <w:szCs w:val="22"/>
        </w:rPr>
        <w:t>.</w:t>
      </w:r>
      <w:r w:rsidR="0038095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38095C">
        <w:rPr>
          <w:rFonts w:ascii="Calibri" w:hAnsi="Calibri" w:cs="Tahoma"/>
          <w:sz w:val="22"/>
          <w:szCs w:val="22"/>
        </w:rPr>
        <w:t xml:space="preserve"> je povinen se řídit případným zákazem ze strany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38095C">
        <w:rPr>
          <w:rFonts w:ascii="Calibri" w:hAnsi="Calibri" w:cs="Tahoma"/>
          <w:sz w:val="22"/>
          <w:szCs w:val="22"/>
        </w:rPr>
        <w:t>e.</w:t>
      </w:r>
    </w:p>
    <w:p w:rsidR="0037077B" w:rsidRPr="00AD5C13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pravidelně provádět takové udržovací práce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 a v jeho bezprostředním okolí, aby nemohlo dojít k ohrožení nebo poškození zdraví osob, zejména návštěvníků zoo</w:t>
      </w:r>
      <w:r w:rsidR="00215C57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. Dojde-li v důsledku porušení této povinnosti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k poškození zdraví osob, odpovídá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a poškozeným osobám za vzniklou škodu.</w:t>
      </w:r>
      <w:r w:rsidR="004E2FAE">
        <w:rPr>
          <w:rFonts w:ascii="Calibri" w:hAnsi="Calibri" w:cs="Tahoma"/>
          <w:sz w:val="22"/>
          <w:szCs w:val="22"/>
        </w:rPr>
        <w:t xml:space="preserve"> Bezprostředním okolím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4E2FAE">
        <w:rPr>
          <w:rFonts w:ascii="Calibri" w:hAnsi="Calibri" w:cs="Tahoma"/>
          <w:sz w:val="22"/>
          <w:szCs w:val="22"/>
        </w:rPr>
        <w:t xml:space="preserve"> se pro účely této smlouvy rozumí jeho okolí do vzdálenosti </w:t>
      </w:r>
      <w:r w:rsidR="00F60421" w:rsidRPr="009C0ABA">
        <w:rPr>
          <w:rFonts w:ascii="Calibri" w:hAnsi="Calibri" w:cs="Tahoma"/>
          <w:sz w:val="22"/>
          <w:szCs w:val="22"/>
        </w:rPr>
        <w:t xml:space="preserve">2 </w:t>
      </w:r>
      <w:r w:rsidR="004E2FAE" w:rsidRPr="009C0ABA">
        <w:rPr>
          <w:rFonts w:ascii="Calibri" w:hAnsi="Calibri" w:cs="Tahoma"/>
          <w:sz w:val="22"/>
          <w:szCs w:val="22"/>
        </w:rPr>
        <w:t>m</w:t>
      </w:r>
      <w:r w:rsidR="004E2FAE">
        <w:rPr>
          <w:rFonts w:ascii="Calibri" w:hAnsi="Calibri" w:cs="Tahoma"/>
          <w:sz w:val="22"/>
          <w:szCs w:val="22"/>
        </w:rPr>
        <w:t>.</w:t>
      </w:r>
    </w:p>
    <w:p w:rsidR="0037077B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zajistit úklid, čistotu a běžnou údržbu</w:t>
      </w:r>
      <w:r w:rsidR="0037077B">
        <w:rPr>
          <w:rFonts w:ascii="Calibri" w:hAnsi="Calibri" w:cs="Tahoma"/>
          <w:sz w:val="22"/>
          <w:szCs w:val="22"/>
        </w:rPr>
        <w:t xml:space="preserve"> i </w:t>
      </w:r>
      <w:r w:rsidR="0037077B" w:rsidRPr="00AD5C13">
        <w:rPr>
          <w:rFonts w:ascii="Calibri" w:hAnsi="Calibri" w:cs="Tahoma"/>
          <w:sz w:val="22"/>
          <w:szCs w:val="22"/>
        </w:rPr>
        <w:t>v</w:t>
      </w:r>
      <w:r w:rsidR="00847BF4">
        <w:rPr>
          <w:rFonts w:ascii="Calibri" w:hAnsi="Calibri" w:cs="Tahoma"/>
          <w:sz w:val="22"/>
          <w:szCs w:val="22"/>
        </w:rPr>
        <w:t> bezprostředním</w:t>
      </w:r>
      <w:r w:rsidR="0037077B" w:rsidRPr="00AD5C13">
        <w:rPr>
          <w:rFonts w:ascii="Calibri" w:hAnsi="Calibri" w:cs="Tahoma"/>
          <w:sz w:val="22"/>
          <w:szCs w:val="22"/>
        </w:rPr>
        <w:t xml:space="preserve"> okolí </w:t>
      </w:r>
      <w:r w:rsidR="00847BF4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. </w:t>
      </w:r>
    </w:p>
    <w:p w:rsidR="00F60421" w:rsidRPr="00AD5C13" w:rsidRDefault="005044A3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5044A3">
        <w:rPr>
          <w:rFonts w:ascii="Calibri" w:hAnsi="Calibri" w:cs="Tahoma"/>
          <w:sz w:val="22"/>
          <w:szCs w:val="22"/>
        </w:rPr>
        <w:t xml:space="preserve">V bezprostřední blízkosti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5044A3">
        <w:rPr>
          <w:rFonts w:ascii="Calibri" w:hAnsi="Calibri" w:cs="Tahoma"/>
          <w:sz w:val="22"/>
          <w:szCs w:val="22"/>
        </w:rPr>
        <w:t xml:space="preserve"> se nachází</w:t>
      </w:r>
      <w:r w:rsidR="000A3C66">
        <w:rPr>
          <w:rFonts w:ascii="Calibri" w:hAnsi="Calibri" w:cs="Tahoma"/>
          <w:sz w:val="22"/>
          <w:szCs w:val="22"/>
        </w:rPr>
        <w:t xml:space="preserve"> volně</w:t>
      </w:r>
      <w:r w:rsidRPr="005044A3">
        <w:rPr>
          <w:rFonts w:ascii="Calibri" w:hAnsi="Calibri" w:cs="Tahoma"/>
          <w:sz w:val="22"/>
          <w:szCs w:val="22"/>
        </w:rPr>
        <w:t xml:space="preserve"> přístupné </w:t>
      </w:r>
      <w:r w:rsidR="00300BF0">
        <w:rPr>
          <w:rFonts w:ascii="Calibri" w:hAnsi="Calibri" w:cs="Tahoma"/>
          <w:sz w:val="22"/>
          <w:szCs w:val="22"/>
        </w:rPr>
        <w:t xml:space="preserve">prostranství, </w:t>
      </w:r>
      <w:r w:rsidR="00086FD8">
        <w:rPr>
          <w:rFonts w:ascii="Calibri" w:hAnsi="Calibri" w:cs="Tahoma"/>
          <w:sz w:val="22"/>
          <w:szCs w:val="22"/>
        </w:rPr>
        <w:t xml:space="preserve">které je </w:t>
      </w:r>
      <w:r w:rsidRPr="005044A3">
        <w:rPr>
          <w:rFonts w:ascii="Calibri" w:hAnsi="Calibri" w:cs="Tahoma"/>
          <w:sz w:val="22"/>
          <w:szCs w:val="22"/>
        </w:rPr>
        <w:t>určené pro návštěvníky zoologické zahrady</w:t>
      </w:r>
      <w:r w:rsidR="00086FD8">
        <w:rPr>
          <w:rFonts w:ascii="Calibri" w:hAnsi="Calibri" w:cs="Tahoma"/>
          <w:sz w:val="22"/>
          <w:szCs w:val="22"/>
        </w:rPr>
        <w:t xml:space="preserve"> a</w:t>
      </w:r>
      <w:r w:rsidRPr="005044A3">
        <w:rPr>
          <w:rFonts w:ascii="Calibri" w:hAnsi="Calibri" w:cs="Tahoma"/>
          <w:sz w:val="22"/>
          <w:szCs w:val="22"/>
        </w:rPr>
        <w:t xml:space="preserve"> je využíváno zejména zákazníky gastronomického provozu v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5044A3">
        <w:rPr>
          <w:rFonts w:ascii="Calibri" w:hAnsi="Calibri" w:cs="Tahoma"/>
          <w:sz w:val="22"/>
          <w:szCs w:val="22"/>
        </w:rPr>
        <w:t xml:space="preserve">.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5044A3">
        <w:rPr>
          <w:rFonts w:ascii="Calibri" w:hAnsi="Calibri" w:cs="Tahoma"/>
          <w:sz w:val="22"/>
          <w:szCs w:val="22"/>
        </w:rPr>
        <w:t xml:space="preserve"> je povinen zajistit </w:t>
      </w:r>
      <w:r>
        <w:rPr>
          <w:rFonts w:ascii="Calibri" w:hAnsi="Calibri" w:cs="Tahoma"/>
          <w:sz w:val="22"/>
          <w:szCs w:val="22"/>
        </w:rPr>
        <w:t xml:space="preserve">rovněž </w:t>
      </w:r>
      <w:r w:rsidRPr="005044A3">
        <w:rPr>
          <w:rFonts w:ascii="Calibri" w:hAnsi="Calibri" w:cs="Tahoma"/>
          <w:sz w:val="22"/>
          <w:szCs w:val="22"/>
        </w:rPr>
        <w:t>v tomto prost</w:t>
      </w:r>
      <w:r w:rsidR="00086FD8">
        <w:rPr>
          <w:rFonts w:ascii="Calibri" w:hAnsi="Calibri" w:cs="Tahoma"/>
          <w:sz w:val="22"/>
          <w:szCs w:val="22"/>
        </w:rPr>
        <w:t>ranství</w:t>
      </w:r>
      <w:r w:rsidRPr="005044A3">
        <w:rPr>
          <w:rFonts w:ascii="Calibri" w:hAnsi="Calibri" w:cs="Tahoma"/>
          <w:sz w:val="22"/>
          <w:szCs w:val="22"/>
        </w:rPr>
        <w:t xml:space="preserve"> úklid</w:t>
      </w:r>
      <w:r w:rsidR="00086FD8">
        <w:rPr>
          <w:rFonts w:ascii="Calibri" w:hAnsi="Calibri" w:cs="Tahoma"/>
          <w:sz w:val="22"/>
          <w:szCs w:val="22"/>
        </w:rPr>
        <w:t xml:space="preserve"> a</w:t>
      </w:r>
      <w:r w:rsidRPr="005044A3">
        <w:rPr>
          <w:rFonts w:ascii="Calibri" w:hAnsi="Calibri" w:cs="Tahoma"/>
          <w:sz w:val="22"/>
          <w:szCs w:val="22"/>
        </w:rPr>
        <w:t xml:space="preserve"> čistotu potřebnou pro nerušené využívání tohoto prostoru zákazníky gastronomického provozu, jakož i ostatními návštěvníky zoologické zahrady.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</w:t>
      </w:r>
      <w:r w:rsidR="00922F8B">
        <w:rPr>
          <w:rFonts w:ascii="Calibri" w:hAnsi="Calibri" w:cs="Tahoma"/>
          <w:sz w:val="22"/>
          <w:szCs w:val="22"/>
        </w:rPr>
        <w:t>není oprávněn</w:t>
      </w:r>
      <w:r w:rsidR="0037077B" w:rsidRPr="00126CDC">
        <w:rPr>
          <w:rFonts w:ascii="Calibri" w:hAnsi="Calibri" w:cs="Tahoma"/>
          <w:sz w:val="22"/>
          <w:szCs w:val="22"/>
        </w:rPr>
        <w:t xml:space="preserve">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a</w:t>
      </w:r>
      <w:r w:rsidR="00922F8B">
        <w:rPr>
          <w:rFonts w:ascii="Calibri" w:hAnsi="Calibri" w:cs="Tahoma"/>
          <w:sz w:val="22"/>
          <w:szCs w:val="22"/>
        </w:rPr>
        <w:t>ni</w:t>
      </w:r>
      <w:r w:rsidR="0037077B" w:rsidRPr="00126CDC">
        <w:rPr>
          <w:rFonts w:ascii="Calibri" w:hAnsi="Calibri" w:cs="Tahoma"/>
          <w:sz w:val="22"/>
          <w:szCs w:val="22"/>
        </w:rPr>
        <w:t xml:space="preserve"> v jeho okolí umísťovat žádné reklamní nápisy a předměty, pokud dříve neobdržel písemný souhlas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je povinen zajistit proškolení svých zaměstnanců o bezpečnosti a ochraně zdraví při práci, požární ochraně a o hygienických normách. Rovněž je </w:t>
      </w: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povinen vybavit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37077B" w:rsidRPr="00126CDC">
        <w:rPr>
          <w:rFonts w:ascii="Calibri" w:hAnsi="Calibri" w:cs="Tahoma"/>
          <w:sz w:val="22"/>
          <w:szCs w:val="22"/>
        </w:rPr>
        <w:t xml:space="preserve"> tak, aby byl v souladu s obecně závaznými předpisy.</w:t>
      </w:r>
    </w:p>
    <w:p w:rsidR="0037077B" w:rsidRPr="00126CDC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a jeho zaměstnanci jsou povinni dbát na to, aby svou činností nepoškozovali dobré jméno </w:t>
      </w:r>
      <w:r>
        <w:rPr>
          <w:rFonts w:ascii="Calibri" w:hAnsi="Calibri" w:cs="Tahoma"/>
          <w:sz w:val="22"/>
          <w:szCs w:val="22"/>
        </w:rPr>
        <w:t>propachtovatel</w:t>
      </w:r>
      <w:r w:rsidR="0037077B" w:rsidRPr="00126CDC">
        <w:rPr>
          <w:rFonts w:ascii="Calibri" w:hAnsi="Calibri" w:cs="Tahoma"/>
          <w:sz w:val="22"/>
          <w:szCs w:val="22"/>
        </w:rPr>
        <w:t>e (zejména kvalitou svých služeb a přístupem k návštěvníkům zoo</w:t>
      </w:r>
      <w:r w:rsidR="00922F8B">
        <w:rPr>
          <w:rFonts w:ascii="Calibri" w:hAnsi="Calibri" w:cs="Tahoma"/>
          <w:sz w:val="22"/>
          <w:szCs w:val="22"/>
        </w:rPr>
        <w:t>logické zahrady</w:t>
      </w:r>
      <w:r w:rsidR="0037077B" w:rsidRPr="00126CDC">
        <w:rPr>
          <w:rFonts w:ascii="Calibri" w:hAnsi="Calibri" w:cs="Tahoma"/>
          <w:sz w:val="22"/>
          <w:szCs w:val="22"/>
        </w:rPr>
        <w:t>).</w:t>
      </w:r>
    </w:p>
    <w:p w:rsidR="0037077B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126CDC">
        <w:rPr>
          <w:rFonts w:ascii="Calibri" w:hAnsi="Calibri" w:cs="Tahoma"/>
          <w:sz w:val="22"/>
          <w:szCs w:val="22"/>
        </w:rPr>
        <w:t xml:space="preserve"> je povinen zajistit, aby zásobování prodejního místa bylo prováděno mimo otevírací dobu zoo</w:t>
      </w:r>
      <w:r w:rsidR="00922F8B">
        <w:rPr>
          <w:rFonts w:ascii="Calibri" w:hAnsi="Calibri" w:cs="Tahoma"/>
          <w:sz w:val="22"/>
          <w:szCs w:val="22"/>
        </w:rPr>
        <w:t>logické zahrady</w:t>
      </w:r>
      <w:r w:rsidR="0037077B" w:rsidRPr="00126CDC">
        <w:rPr>
          <w:rFonts w:ascii="Calibri" w:hAnsi="Calibri" w:cs="Tahoma"/>
          <w:sz w:val="22"/>
          <w:szCs w:val="22"/>
        </w:rPr>
        <w:t>.</w:t>
      </w:r>
    </w:p>
    <w:p w:rsidR="0018026D" w:rsidRDefault="008C7854" w:rsidP="001659B7">
      <w:pPr>
        <w:numPr>
          <w:ilvl w:val="0"/>
          <w:numId w:val="7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8026D">
        <w:rPr>
          <w:rFonts w:ascii="Calibri" w:hAnsi="Calibri" w:cs="Tahoma"/>
          <w:sz w:val="22"/>
          <w:szCs w:val="22"/>
        </w:rPr>
        <w:t xml:space="preserve"> je povinen akceptovat platbu kontaktní a bezkontaktní platební kartou.</w:t>
      </w:r>
    </w:p>
    <w:p w:rsidR="00585814" w:rsidRDefault="008C7854" w:rsidP="00585814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6D6C9C" w:rsidRPr="006D6C9C">
        <w:rPr>
          <w:rFonts w:ascii="Calibri" w:hAnsi="Calibri" w:cs="Tahoma"/>
          <w:sz w:val="22"/>
          <w:szCs w:val="22"/>
        </w:rPr>
        <w:t xml:space="preserve"> je povinen akceptovat platbu stravovacími poukázkami (stravenkami)</w:t>
      </w:r>
      <w:r w:rsidR="006D6C9C" w:rsidRPr="006D6C9C">
        <w:rPr>
          <w:rFonts w:ascii="Calibri" w:hAnsi="Calibri" w:cs="Tahoma"/>
          <w:i/>
        </w:rPr>
        <w:t xml:space="preserve"> </w:t>
      </w:r>
      <w:r w:rsidR="006D6C9C" w:rsidRPr="006D6C9C">
        <w:rPr>
          <w:rFonts w:ascii="Calibri" w:hAnsi="Calibri" w:cs="Tahoma"/>
          <w:sz w:val="22"/>
          <w:szCs w:val="22"/>
        </w:rPr>
        <w:t xml:space="preserve">společnosti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Le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Cheque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6D6C9C" w:rsidRPr="006D6C9C">
        <w:rPr>
          <w:rFonts w:ascii="Calibri" w:hAnsi="Calibri" w:cs="Tahoma"/>
          <w:sz w:val="22"/>
          <w:szCs w:val="22"/>
        </w:rPr>
        <w:t>Déjeneur</w:t>
      </w:r>
      <w:proofErr w:type="spellEnd"/>
      <w:r w:rsidR="006D6C9C" w:rsidRPr="006D6C9C">
        <w:rPr>
          <w:rFonts w:ascii="Calibri" w:hAnsi="Calibri" w:cs="Tahoma"/>
          <w:sz w:val="22"/>
          <w:szCs w:val="22"/>
        </w:rPr>
        <w:t>.</w:t>
      </w:r>
      <w:r w:rsidR="0018026D">
        <w:rPr>
          <w:rFonts w:ascii="Calibri" w:hAnsi="Calibri" w:cs="Tahoma"/>
          <w:sz w:val="22"/>
          <w:szCs w:val="22"/>
        </w:rPr>
        <w:t xml:space="preserve"> </w:t>
      </w:r>
    </w:p>
    <w:p w:rsidR="00B05B2A" w:rsidRPr="00B05B2A" w:rsidRDefault="00B05B2A" w:rsidP="00B05B2A">
      <w:pPr>
        <w:pStyle w:val="Odstavecseseznamem"/>
        <w:rPr>
          <w:rFonts w:ascii="Calibri" w:hAnsi="Calibri" w:cs="Tahoma"/>
          <w:sz w:val="22"/>
          <w:szCs w:val="22"/>
        </w:rPr>
      </w:pPr>
    </w:p>
    <w:p w:rsidR="0024549D" w:rsidRPr="0024549D" w:rsidRDefault="00B05B2A" w:rsidP="0024549D">
      <w:pPr>
        <w:pStyle w:val="Odstavecseseznamem"/>
        <w:numPr>
          <w:ilvl w:val="0"/>
          <w:numId w:val="7"/>
        </w:numPr>
        <w:spacing w:before="12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 je povinen zajistit na vlastní náklady likvidaci Bio odpadu</w:t>
      </w:r>
      <w:r w:rsidR="00A230B4">
        <w:rPr>
          <w:rFonts w:ascii="Calibri" w:hAnsi="Calibri" w:cs="Tahoma"/>
          <w:sz w:val="22"/>
          <w:szCs w:val="22"/>
        </w:rPr>
        <w:t>, a tento odpad skladovat výhradně v chlazených prostorách</w:t>
      </w:r>
      <w:r>
        <w:rPr>
          <w:rFonts w:ascii="Calibri" w:hAnsi="Calibri" w:cs="Tahoma"/>
          <w:sz w:val="22"/>
          <w:szCs w:val="22"/>
        </w:rPr>
        <w:t>.</w:t>
      </w:r>
      <w:r w:rsidR="0024549D">
        <w:rPr>
          <w:rFonts w:ascii="Calibri" w:hAnsi="Calibri" w:cs="Tahoma"/>
          <w:sz w:val="22"/>
          <w:szCs w:val="22"/>
        </w:rPr>
        <w:br/>
      </w:r>
    </w:p>
    <w:p w:rsidR="00B472D5" w:rsidRPr="0024549D" w:rsidRDefault="00A0067D" w:rsidP="0024549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 xml:space="preserve">Pachtýř je povinen dbát o svěřený inventář dle Přílohy č. 2 </w:t>
      </w:r>
      <w:proofErr w:type="gramStart"/>
      <w:r>
        <w:rPr>
          <w:rFonts w:ascii="Calibri" w:hAnsi="Calibri" w:cs="Tahoma"/>
          <w:sz w:val="22"/>
          <w:szCs w:val="22"/>
        </w:rPr>
        <w:t>této</w:t>
      </w:r>
      <w:proofErr w:type="gramEnd"/>
      <w:r>
        <w:rPr>
          <w:rFonts w:ascii="Calibri" w:hAnsi="Calibri" w:cs="Tahoma"/>
          <w:sz w:val="22"/>
          <w:szCs w:val="22"/>
        </w:rPr>
        <w:t xml:space="preserve"> smlouvy, zajistit jeho čistotu a běžnou údržbu a veškeré závady na tomto inventáři bezodkladně oznámit Propachtovateli. </w:t>
      </w:r>
      <w:r w:rsidR="00FC750D">
        <w:rPr>
          <w:rFonts w:ascii="Calibri" w:hAnsi="Calibri" w:cs="Tahoma"/>
          <w:sz w:val="22"/>
          <w:szCs w:val="22"/>
        </w:rPr>
        <w:br/>
      </w:r>
    </w:p>
    <w:p w:rsidR="00B472D5" w:rsidRPr="00497D51" w:rsidRDefault="00B472D5" w:rsidP="0018026D">
      <w:pPr>
        <w:pStyle w:val="Odstavecseseznamem"/>
        <w:numPr>
          <w:ilvl w:val="0"/>
          <w:numId w:val="7"/>
        </w:numPr>
        <w:spacing w:before="1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Pachtýř je povinen zajistit provádění pravidelných revizních kontrol veškerých spotřebičů nacházejících se v předmětu pachtu, tj. včetně inventáře dle Přílohy č. 2 </w:t>
      </w:r>
      <w:proofErr w:type="gramStart"/>
      <w:r>
        <w:rPr>
          <w:rFonts w:ascii="Calibri" w:hAnsi="Calibri" w:cs="Tahoma"/>
          <w:sz w:val="22"/>
          <w:szCs w:val="22"/>
        </w:rPr>
        <w:t>této</w:t>
      </w:r>
      <w:proofErr w:type="gramEnd"/>
      <w:r>
        <w:rPr>
          <w:rFonts w:ascii="Calibri" w:hAnsi="Calibri" w:cs="Tahoma"/>
          <w:sz w:val="22"/>
          <w:szCs w:val="22"/>
        </w:rPr>
        <w:t xml:space="preserve"> smlouvy.</w:t>
      </w:r>
    </w:p>
    <w:p w:rsidR="00DE21E3" w:rsidRPr="00126CDC" w:rsidRDefault="00DE21E3" w:rsidP="00DE21E3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DE21E3" w:rsidRPr="00D46324" w:rsidRDefault="00DE21E3" w:rsidP="00DE21E3">
      <w:pPr>
        <w:pStyle w:val="Nadpis1"/>
      </w:pPr>
      <w:r w:rsidRPr="00D46324">
        <w:t>Provozní a investiční náklady</w:t>
      </w:r>
    </w:p>
    <w:p w:rsidR="00DE21E3" w:rsidRDefault="008C7854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E21E3" w:rsidRPr="00126CDC">
        <w:rPr>
          <w:rFonts w:ascii="Calibri" w:hAnsi="Calibri" w:cs="Tahoma"/>
          <w:sz w:val="22"/>
          <w:szCs w:val="22"/>
        </w:rPr>
        <w:t xml:space="preserve"> se zavazuje pořídit na své náklady vybavení a zařízení, které je nutné k</w:t>
      </w:r>
      <w:r w:rsidR="00CC7C42">
        <w:rPr>
          <w:rFonts w:ascii="Calibri" w:hAnsi="Calibri" w:cs="Tahoma"/>
          <w:sz w:val="22"/>
          <w:szCs w:val="22"/>
        </w:rPr>
        <w:t xml:space="preserve"> provozu v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DE21E3" w:rsidRPr="00126CDC">
        <w:rPr>
          <w:rFonts w:ascii="Calibri" w:hAnsi="Calibri" w:cs="Tahoma"/>
          <w:sz w:val="22"/>
          <w:szCs w:val="22"/>
        </w:rPr>
        <w:t xml:space="preserve"> a nebylo předáno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126CD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propachtovatel</w:t>
      </w:r>
      <w:r w:rsidR="00DE21E3" w:rsidRPr="00126CDC">
        <w:rPr>
          <w:rFonts w:ascii="Calibri" w:hAnsi="Calibri" w:cs="Tahoma"/>
          <w:sz w:val="22"/>
          <w:szCs w:val="22"/>
        </w:rPr>
        <w:t>em</w:t>
      </w:r>
      <w:r w:rsidR="007E6195">
        <w:rPr>
          <w:rFonts w:ascii="Calibri" w:hAnsi="Calibri" w:cs="Tahoma"/>
          <w:sz w:val="22"/>
          <w:szCs w:val="22"/>
        </w:rPr>
        <w:t xml:space="preserve"> jako inventář</w:t>
      </w:r>
      <w:r w:rsidR="00DE21E3" w:rsidRPr="00126CDC">
        <w:rPr>
          <w:rFonts w:ascii="Calibri" w:hAnsi="Calibri" w:cs="Tahoma"/>
          <w:sz w:val="22"/>
          <w:szCs w:val="22"/>
        </w:rPr>
        <w:t>.</w:t>
      </w:r>
    </w:p>
    <w:p w:rsidR="00DE21E3" w:rsidRDefault="00DE21E3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26CDC">
        <w:rPr>
          <w:rFonts w:ascii="Calibri" w:hAnsi="Calibri" w:cs="Tahoma"/>
          <w:sz w:val="22"/>
          <w:szCs w:val="22"/>
        </w:rPr>
        <w:t xml:space="preserve">Stavební </w:t>
      </w:r>
      <w:r w:rsidR="004E2FAE">
        <w:rPr>
          <w:rFonts w:ascii="Calibri" w:hAnsi="Calibri" w:cs="Tahoma"/>
          <w:sz w:val="22"/>
          <w:szCs w:val="22"/>
        </w:rPr>
        <w:t xml:space="preserve">či jiné </w:t>
      </w:r>
      <w:r w:rsidRPr="00126CDC">
        <w:rPr>
          <w:rFonts w:ascii="Calibri" w:hAnsi="Calibri" w:cs="Tahoma"/>
          <w:sz w:val="22"/>
          <w:szCs w:val="22"/>
        </w:rPr>
        <w:t xml:space="preserve">úpravy na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Pr="00126CDC">
        <w:rPr>
          <w:rFonts w:ascii="Calibri" w:hAnsi="Calibri" w:cs="Tahoma"/>
          <w:sz w:val="22"/>
          <w:szCs w:val="22"/>
        </w:rPr>
        <w:t xml:space="preserve">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126CDC">
        <w:rPr>
          <w:rFonts w:ascii="Calibri" w:hAnsi="Calibri" w:cs="Tahoma"/>
          <w:sz w:val="22"/>
          <w:szCs w:val="22"/>
        </w:rPr>
        <w:t xml:space="preserve"> oprávněn provádět pouze na základě </w:t>
      </w:r>
      <w:r w:rsidR="004E2FAE">
        <w:rPr>
          <w:rFonts w:ascii="Calibri" w:hAnsi="Calibri" w:cs="Tahoma"/>
          <w:sz w:val="22"/>
          <w:szCs w:val="22"/>
        </w:rPr>
        <w:t xml:space="preserve">předchozího </w:t>
      </w:r>
      <w:r w:rsidRPr="00126CDC">
        <w:rPr>
          <w:rFonts w:ascii="Calibri" w:hAnsi="Calibri" w:cs="Tahoma"/>
          <w:sz w:val="22"/>
          <w:szCs w:val="22"/>
        </w:rPr>
        <w:t xml:space="preserve">písemného souhlasu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>e.</w:t>
      </w:r>
      <w:r w:rsidR="0013558F">
        <w:rPr>
          <w:rFonts w:ascii="Calibri" w:hAnsi="Calibri" w:cs="Tahoma"/>
          <w:sz w:val="22"/>
          <w:szCs w:val="22"/>
        </w:rPr>
        <w:t xml:space="preserve"> </w:t>
      </w:r>
    </w:p>
    <w:p w:rsidR="0040482A" w:rsidRPr="0040482A" w:rsidRDefault="008C7854" w:rsidP="001659B7">
      <w:pPr>
        <w:numPr>
          <w:ilvl w:val="0"/>
          <w:numId w:val="11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46324" w:rsidRPr="0040482A">
        <w:rPr>
          <w:rFonts w:ascii="Calibri" w:hAnsi="Calibri" w:cs="Tahoma"/>
          <w:sz w:val="22"/>
          <w:szCs w:val="22"/>
        </w:rPr>
        <w:t xml:space="preserve"> </w:t>
      </w:r>
      <w:r w:rsidR="00735920" w:rsidRPr="0040482A">
        <w:rPr>
          <w:rFonts w:ascii="Calibri" w:hAnsi="Calibri" w:cs="Calibri"/>
          <w:sz w:val="22"/>
          <w:szCs w:val="22"/>
        </w:rPr>
        <w:t>je povinen</w:t>
      </w:r>
      <w:r w:rsidR="0040482A" w:rsidRPr="0040482A">
        <w:rPr>
          <w:rFonts w:ascii="Calibri" w:hAnsi="Calibri" w:cs="Calibri"/>
          <w:sz w:val="22"/>
          <w:szCs w:val="22"/>
        </w:rPr>
        <w:t xml:space="preserve">, </w:t>
      </w:r>
      <w:r w:rsidR="00735920" w:rsidRPr="0040482A">
        <w:rPr>
          <w:rFonts w:ascii="Calibri" w:hAnsi="Calibri" w:cs="Calibri"/>
          <w:sz w:val="22"/>
          <w:szCs w:val="22"/>
        </w:rPr>
        <w:t xml:space="preserve">provádět na své náklady </w:t>
      </w:r>
      <w:r w:rsidR="00D46324" w:rsidRPr="0040482A">
        <w:rPr>
          <w:rFonts w:ascii="Calibri" w:hAnsi="Calibri" w:cs="Tahoma"/>
          <w:sz w:val="22"/>
          <w:szCs w:val="22"/>
        </w:rPr>
        <w:t xml:space="preserve">drobné opravy a náklady spojené s běžnou údržbou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735920" w:rsidRPr="0040482A">
        <w:rPr>
          <w:rFonts w:ascii="Calibri" w:hAnsi="Calibri" w:cs="Tahoma"/>
          <w:sz w:val="22"/>
          <w:szCs w:val="22"/>
        </w:rPr>
        <w:t>,</w:t>
      </w:r>
      <w:r w:rsidR="00DE21E3" w:rsidRPr="0040482A">
        <w:rPr>
          <w:rFonts w:ascii="Calibri" w:hAnsi="Calibri" w:cs="Tahoma"/>
          <w:sz w:val="22"/>
          <w:szCs w:val="22"/>
        </w:rPr>
        <w:t xml:space="preserve"> </w:t>
      </w:r>
      <w:r w:rsidR="00735920" w:rsidRPr="0040482A">
        <w:rPr>
          <w:rFonts w:ascii="Calibri" w:hAnsi="Calibri" w:cs="Tahoma"/>
          <w:sz w:val="22"/>
          <w:szCs w:val="22"/>
        </w:rPr>
        <w:t xml:space="preserve">s cílem udržovat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735920" w:rsidRPr="0040482A">
        <w:rPr>
          <w:rFonts w:ascii="Calibri" w:hAnsi="Calibri" w:cs="Tahoma"/>
          <w:sz w:val="22"/>
          <w:szCs w:val="22"/>
        </w:rPr>
        <w:t xml:space="preserve"> v řádném stavu tak, aby se jeho hodnota nesnižovala</w:t>
      </w:r>
      <w:r w:rsidR="0050310B">
        <w:rPr>
          <w:rFonts w:ascii="Calibri" w:hAnsi="Calibri" w:cs="Tahoma"/>
          <w:sz w:val="22"/>
          <w:szCs w:val="22"/>
        </w:rPr>
        <w:t xml:space="preserve"> a aby po celou dobu trvání této smlouvy zůstal předmět smlouvy alespoň ve stavu, v jakém byl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50310B">
        <w:rPr>
          <w:rFonts w:ascii="Calibri" w:hAnsi="Calibri" w:cs="Tahoma"/>
          <w:sz w:val="22"/>
          <w:szCs w:val="22"/>
        </w:rPr>
        <w:t>předán</w:t>
      </w:r>
      <w:r w:rsidR="00735920" w:rsidRPr="0040482A">
        <w:rPr>
          <w:rFonts w:ascii="Calibri" w:hAnsi="Calibri" w:cs="Tahoma"/>
          <w:sz w:val="22"/>
          <w:szCs w:val="22"/>
        </w:rPr>
        <w:t xml:space="preserve">. </w:t>
      </w:r>
      <w:r w:rsidR="007E6195">
        <w:rPr>
          <w:rFonts w:ascii="Calibri" w:hAnsi="Calibri" w:cs="Tahoma"/>
          <w:sz w:val="22"/>
          <w:szCs w:val="22"/>
        </w:rPr>
        <w:t xml:space="preserve"> Součásti inventáře předané </w:t>
      </w:r>
      <w:r w:rsidR="00D77701">
        <w:rPr>
          <w:rFonts w:ascii="Calibri" w:hAnsi="Calibri" w:cs="Tahoma"/>
          <w:sz w:val="22"/>
          <w:szCs w:val="22"/>
        </w:rPr>
        <w:t xml:space="preserve">pachtýři </w:t>
      </w:r>
      <w:r w:rsidR="00235B1C">
        <w:rPr>
          <w:rFonts w:ascii="Calibri" w:hAnsi="Calibri" w:cs="Tahoma"/>
          <w:sz w:val="22"/>
          <w:szCs w:val="22"/>
        </w:rPr>
        <w:t xml:space="preserve">se </w:t>
      </w:r>
      <w:r>
        <w:rPr>
          <w:rFonts w:ascii="Calibri" w:hAnsi="Calibri" w:cs="Tahoma"/>
          <w:sz w:val="22"/>
          <w:szCs w:val="22"/>
        </w:rPr>
        <w:t>pachtýř</w:t>
      </w:r>
      <w:r w:rsidR="00235B1C">
        <w:rPr>
          <w:rFonts w:ascii="Calibri" w:hAnsi="Calibri" w:cs="Tahoma"/>
          <w:sz w:val="22"/>
          <w:szCs w:val="22"/>
        </w:rPr>
        <w:t xml:space="preserve"> </w:t>
      </w:r>
      <w:r w:rsidR="007E6195">
        <w:rPr>
          <w:rFonts w:ascii="Calibri" w:hAnsi="Calibri" w:cs="Tahoma"/>
          <w:sz w:val="22"/>
          <w:szCs w:val="22"/>
        </w:rPr>
        <w:t xml:space="preserve">zavazuje </w:t>
      </w:r>
      <w:r w:rsidR="00235B1C">
        <w:rPr>
          <w:rFonts w:ascii="Calibri" w:hAnsi="Calibri" w:cs="Tahoma"/>
          <w:sz w:val="22"/>
          <w:szCs w:val="22"/>
        </w:rPr>
        <w:t xml:space="preserve">udržovat s péčí řádného hospodáře a dojde-li v důsledku </w:t>
      </w:r>
      <w:proofErr w:type="spellStart"/>
      <w:r w:rsidR="007E6195">
        <w:rPr>
          <w:rFonts w:ascii="Calibri" w:hAnsi="Calibri" w:cs="Tahoma"/>
          <w:sz w:val="22"/>
          <w:szCs w:val="22"/>
        </w:rPr>
        <w:t>pachtýřova</w:t>
      </w:r>
      <w:proofErr w:type="spellEnd"/>
      <w:r w:rsidR="00235B1C">
        <w:rPr>
          <w:rFonts w:ascii="Calibri" w:hAnsi="Calibri" w:cs="Tahoma"/>
          <w:sz w:val="22"/>
          <w:szCs w:val="22"/>
        </w:rPr>
        <w:t xml:space="preserve"> užívání k</w:t>
      </w:r>
      <w:r w:rsidR="007E6195">
        <w:rPr>
          <w:rFonts w:ascii="Calibri" w:hAnsi="Calibri" w:cs="Tahoma"/>
          <w:sz w:val="22"/>
          <w:szCs w:val="22"/>
        </w:rPr>
        <w:t>e</w:t>
      </w:r>
      <w:r w:rsidR="00235B1C">
        <w:rPr>
          <w:rFonts w:ascii="Calibri" w:hAnsi="Calibri" w:cs="Tahoma"/>
          <w:sz w:val="22"/>
          <w:szCs w:val="22"/>
        </w:rPr>
        <w:t xml:space="preserve"> zničení nebo opotřebení</w:t>
      </w:r>
      <w:r w:rsidR="001266A5">
        <w:rPr>
          <w:rFonts w:ascii="Calibri" w:hAnsi="Calibri" w:cs="Tahoma"/>
          <w:sz w:val="22"/>
          <w:szCs w:val="22"/>
        </w:rPr>
        <w:t xml:space="preserve"> či poškození</w:t>
      </w:r>
      <w:r w:rsidR="00235B1C">
        <w:rPr>
          <w:rFonts w:ascii="Calibri" w:hAnsi="Calibri" w:cs="Tahoma"/>
          <w:sz w:val="22"/>
          <w:szCs w:val="22"/>
        </w:rPr>
        <w:t xml:space="preserve"> do takové míry, že </w:t>
      </w:r>
      <w:r w:rsidR="007E6195">
        <w:rPr>
          <w:rFonts w:ascii="Calibri" w:hAnsi="Calibri" w:cs="Tahoma"/>
          <w:sz w:val="22"/>
          <w:szCs w:val="22"/>
        </w:rPr>
        <w:t>součást inventáře</w:t>
      </w:r>
      <w:r w:rsidR="00235B1C">
        <w:rPr>
          <w:rFonts w:ascii="Calibri" w:hAnsi="Calibri" w:cs="Tahoma"/>
          <w:sz w:val="22"/>
          <w:szCs w:val="22"/>
        </w:rPr>
        <w:t xml:space="preserve"> nelze dále užívat, zavazuje se </w:t>
      </w:r>
      <w:r>
        <w:rPr>
          <w:rFonts w:ascii="Calibri" w:hAnsi="Calibri" w:cs="Tahoma"/>
          <w:sz w:val="22"/>
          <w:szCs w:val="22"/>
        </w:rPr>
        <w:t>pachtýř</w:t>
      </w:r>
      <w:r w:rsidR="00235B1C">
        <w:rPr>
          <w:rFonts w:ascii="Calibri" w:hAnsi="Calibri" w:cs="Tahoma"/>
          <w:sz w:val="22"/>
          <w:szCs w:val="22"/>
        </w:rPr>
        <w:t xml:space="preserve"> obnovit, resp. pořídit příslušn</w:t>
      </w:r>
      <w:r w:rsidR="007E6195">
        <w:rPr>
          <w:rFonts w:ascii="Calibri" w:hAnsi="Calibri" w:cs="Tahoma"/>
          <w:sz w:val="22"/>
          <w:szCs w:val="22"/>
        </w:rPr>
        <w:t>ou</w:t>
      </w:r>
      <w:r w:rsidR="00235B1C">
        <w:rPr>
          <w:rFonts w:ascii="Calibri" w:hAnsi="Calibri" w:cs="Tahoma"/>
          <w:sz w:val="22"/>
          <w:szCs w:val="22"/>
        </w:rPr>
        <w:t xml:space="preserve"> </w:t>
      </w:r>
      <w:r w:rsidR="007E6195">
        <w:rPr>
          <w:rFonts w:ascii="Calibri" w:hAnsi="Calibri" w:cs="Tahoma"/>
          <w:sz w:val="22"/>
          <w:szCs w:val="22"/>
        </w:rPr>
        <w:t xml:space="preserve">součást inventáře </w:t>
      </w:r>
      <w:r w:rsidR="00235B1C">
        <w:rPr>
          <w:rFonts w:ascii="Calibri" w:hAnsi="Calibri" w:cs="Tahoma"/>
          <w:sz w:val="22"/>
          <w:szCs w:val="22"/>
        </w:rPr>
        <w:t xml:space="preserve">na své náklady, ledaže je za takové zničení nebo opotřebení odpovědný </w:t>
      </w:r>
      <w:r>
        <w:rPr>
          <w:rFonts w:ascii="Calibri" w:hAnsi="Calibri" w:cs="Tahoma"/>
          <w:sz w:val="22"/>
          <w:szCs w:val="22"/>
        </w:rPr>
        <w:t>propachtovatel</w:t>
      </w:r>
      <w:r w:rsidR="00235B1C">
        <w:rPr>
          <w:rFonts w:ascii="Calibri" w:hAnsi="Calibri" w:cs="Tahoma"/>
          <w:sz w:val="22"/>
          <w:szCs w:val="22"/>
        </w:rPr>
        <w:t>.</w:t>
      </w:r>
      <w:r w:rsidR="003137D9">
        <w:rPr>
          <w:rFonts w:ascii="Calibri" w:hAnsi="Calibri" w:cs="Tahoma"/>
          <w:sz w:val="22"/>
          <w:szCs w:val="22"/>
        </w:rPr>
        <w:t xml:space="preserve"> </w:t>
      </w:r>
    </w:p>
    <w:p w:rsidR="0037077B" w:rsidRPr="00AD5C13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922F8B" w:rsidRDefault="00922F8B" w:rsidP="002C1438">
      <w:pPr>
        <w:pStyle w:val="Nadpis1"/>
      </w:pPr>
      <w:r>
        <w:t>Pojištění</w:t>
      </w:r>
    </w:p>
    <w:p w:rsidR="00D46324" w:rsidRPr="00D46324" w:rsidRDefault="008C7854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D46324" w:rsidRPr="00D46324">
        <w:rPr>
          <w:rFonts w:ascii="Calibri" w:hAnsi="Calibri" w:cs="Tahoma"/>
          <w:sz w:val="22"/>
          <w:szCs w:val="22"/>
        </w:rPr>
        <w:t xml:space="preserve"> je povinen mít po celou dobu trvání této smlouvy uzavřenou platnou a účinnou pojistnou smlouvu/y, jejímž/jejichž předmětem je pojištění:</w:t>
      </w:r>
    </w:p>
    <w:p w:rsidR="00D46324" w:rsidRPr="002A73E5" w:rsidRDefault="00D46324" w:rsidP="001659B7">
      <w:pPr>
        <w:numPr>
          <w:ilvl w:val="0"/>
          <w:numId w:val="17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2A73E5">
        <w:rPr>
          <w:rFonts w:ascii="Calibri" w:hAnsi="Calibri" w:cs="Calibri"/>
          <w:sz w:val="22"/>
          <w:szCs w:val="22"/>
        </w:rPr>
        <w:t xml:space="preserve">veškerého majetku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2A73E5">
        <w:rPr>
          <w:rFonts w:ascii="Calibri" w:hAnsi="Calibri" w:cs="Calibri"/>
          <w:sz w:val="22"/>
          <w:szCs w:val="22"/>
        </w:rPr>
        <w:t xml:space="preserve"> umístěného v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Pr="002A73E5">
        <w:rPr>
          <w:rFonts w:ascii="Calibri" w:hAnsi="Calibri" w:cs="Calibri"/>
          <w:sz w:val="22"/>
          <w:szCs w:val="22"/>
        </w:rPr>
        <w:t>,</w:t>
      </w:r>
    </w:p>
    <w:p w:rsidR="00D46324" w:rsidRPr="002A73E5" w:rsidRDefault="00D46324" w:rsidP="001659B7">
      <w:pPr>
        <w:numPr>
          <w:ilvl w:val="0"/>
          <w:numId w:val="17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2A73E5">
        <w:rPr>
          <w:rFonts w:ascii="Calibri" w:hAnsi="Calibri" w:cs="Calibri"/>
          <w:sz w:val="22"/>
          <w:szCs w:val="22"/>
        </w:rPr>
        <w:t xml:space="preserve">odpovědnosti za škodu způsobenou provozem </w:t>
      </w:r>
      <w:r w:rsidR="008C7854">
        <w:rPr>
          <w:rFonts w:ascii="Calibri" w:hAnsi="Calibri" w:cs="Calibri"/>
          <w:sz w:val="22"/>
          <w:szCs w:val="22"/>
        </w:rPr>
        <w:t>pachtýře</w:t>
      </w:r>
      <w:r w:rsidRPr="002A73E5">
        <w:rPr>
          <w:rFonts w:ascii="Calibri" w:hAnsi="Calibri" w:cs="Calibri"/>
          <w:sz w:val="22"/>
          <w:szCs w:val="22"/>
        </w:rPr>
        <w:t xml:space="preserve"> třetím osobám. </w:t>
      </w:r>
      <w:r w:rsidR="00574885" w:rsidRPr="002A73E5">
        <w:rPr>
          <w:rFonts w:ascii="Calibri" w:hAnsi="Calibri" w:cs="Calibri"/>
          <w:sz w:val="22"/>
          <w:szCs w:val="22"/>
        </w:rPr>
        <w:t xml:space="preserve">Pojištění odpovědnosti sjednané </w:t>
      </w:r>
      <w:r w:rsidR="008C7854">
        <w:rPr>
          <w:rFonts w:ascii="Calibri" w:hAnsi="Calibri" w:cs="Calibri"/>
          <w:sz w:val="22"/>
          <w:szCs w:val="22"/>
        </w:rPr>
        <w:t>pachtýře</w:t>
      </w:r>
      <w:r w:rsidR="00574885" w:rsidRPr="002A73E5">
        <w:rPr>
          <w:rFonts w:ascii="Calibri" w:hAnsi="Calibri" w:cs="Calibri"/>
          <w:sz w:val="22"/>
          <w:szCs w:val="22"/>
        </w:rPr>
        <w:t xml:space="preserve">m bude pokrývat zejména odpovědnost za škodu, která může nastat v souvislosti s prováděním činnosti </w:t>
      </w:r>
      <w:r w:rsidR="008C7854">
        <w:rPr>
          <w:rFonts w:ascii="Calibri" w:hAnsi="Calibri" w:cs="Calibri"/>
          <w:sz w:val="22"/>
          <w:szCs w:val="22"/>
        </w:rPr>
        <w:t>pachtýře</w:t>
      </w:r>
      <w:r w:rsidR="00574885" w:rsidRPr="002A73E5">
        <w:rPr>
          <w:rFonts w:ascii="Calibri" w:hAnsi="Calibri" w:cs="Calibri"/>
          <w:sz w:val="22"/>
          <w:szCs w:val="22"/>
        </w:rPr>
        <w:t xml:space="preserve"> v 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574885" w:rsidRPr="002A73E5">
        <w:rPr>
          <w:rFonts w:ascii="Calibri" w:hAnsi="Calibri" w:cs="Calibri"/>
          <w:sz w:val="22"/>
          <w:szCs w:val="22"/>
        </w:rPr>
        <w:t xml:space="preserve">. Pojištění musí být sjednáno bez omezení odpovědnosti za škody na věcech a škody na zdraví na částku, která bude odpovídat podnikatelské činnosti </w:t>
      </w:r>
      <w:r w:rsidR="008C7854">
        <w:rPr>
          <w:rFonts w:ascii="Calibri" w:hAnsi="Calibri" w:cs="Calibri"/>
          <w:sz w:val="22"/>
          <w:szCs w:val="22"/>
        </w:rPr>
        <w:t>pachtýře</w:t>
      </w:r>
      <w:r w:rsidR="00574885" w:rsidRPr="002A73E5">
        <w:rPr>
          <w:rFonts w:ascii="Calibri" w:hAnsi="Calibri" w:cs="Calibri"/>
          <w:sz w:val="22"/>
          <w:szCs w:val="22"/>
        </w:rPr>
        <w:t>, nejméně však ve výši</w:t>
      </w:r>
      <w:r w:rsidR="0038095C">
        <w:rPr>
          <w:rFonts w:ascii="Calibri" w:hAnsi="Calibri" w:cs="Calibri"/>
          <w:sz w:val="22"/>
          <w:szCs w:val="22"/>
        </w:rPr>
        <w:t xml:space="preserve"> pojistného plnění</w:t>
      </w:r>
      <w:r w:rsidR="00574885" w:rsidRPr="002A73E5">
        <w:rPr>
          <w:rFonts w:ascii="Calibri" w:hAnsi="Calibri" w:cs="Calibri"/>
          <w:sz w:val="22"/>
          <w:szCs w:val="22"/>
        </w:rPr>
        <w:t xml:space="preserve"> </w:t>
      </w:r>
      <w:r w:rsidR="001266A5">
        <w:rPr>
          <w:rFonts w:ascii="Calibri" w:hAnsi="Calibri" w:cs="Calibri"/>
          <w:sz w:val="22"/>
          <w:szCs w:val="22"/>
        </w:rPr>
        <w:t>10</w:t>
      </w:r>
      <w:r w:rsidR="00A013E5">
        <w:rPr>
          <w:rFonts w:ascii="Calibri" w:hAnsi="Calibri" w:cs="Calibri"/>
          <w:sz w:val="22"/>
          <w:szCs w:val="22"/>
        </w:rPr>
        <w:t>.000.000</w:t>
      </w:r>
      <w:r w:rsidR="00574885" w:rsidRPr="002A73E5">
        <w:rPr>
          <w:rFonts w:ascii="Calibri" w:hAnsi="Calibri" w:cs="Calibri"/>
          <w:sz w:val="22"/>
          <w:szCs w:val="22"/>
        </w:rPr>
        <w:t xml:space="preserve"> Kč</w:t>
      </w:r>
      <w:r w:rsidR="006B1DD8">
        <w:rPr>
          <w:rFonts w:ascii="Calibri" w:hAnsi="Calibri" w:cs="Calibri"/>
          <w:sz w:val="22"/>
          <w:szCs w:val="22"/>
        </w:rPr>
        <w:t xml:space="preserve"> (</w:t>
      </w:r>
      <w:r w:rsidR="003942A5">
        <w:rPr>
          <w:rFonts w:ascii="Calibri" w:hAnsi="Calibri" w:cs="Calibri"/>
          <w:sz w:val="22"/>
          <w:szCs w:val="22"/>
        </w:rPr>
        <w:t>deset</w:t>
      </w:r>
      <w:r w:rsidR="006B1DD8">
        <w:rPr>
          <w:rFonts w:ascii="Calibri" w:hAnsi="Calibri" w:cs="Calibri"/>
          <w:sz w:val="22"/>
          <w:szCs w:val="22"/>
        </w:rPr>
        <w:t xml:space="preserve"> miliónů korun českých)</w:t>
      </w:r>
      <w:r w:rsidR="007E60F3">
        <w:rPr>
          <w:rFonts w:ascii="Calibri" w:hAnsi="Calibri" w:cs="Calibri"/>
          <w:sz w:val="22"/>
          <w:szCs w:val="22"/>
        </w:rPr>
        <w:t>.</w:t>
      </w:r>
      <w:r w:rsidR="00574885" w:rsidRPr="002A73E5">
        <w:rPr>
          <w:rFonts w:ascii="Calibri" w:hAnsi="Calibri" w:cs="Calibri"/>
          <w:sz w:val="22"/>
          <w:szCs w:val="22"/>
        </w:rPr>
        <w:t xml:space="preserve"> </w:t>
      </w:r>
    </w:p>
    <w:p w:rsidR="00D46324" w:rsidRPr="00D46324" w:rsidRDefault="00D46324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D46324">
        <w:rPr>
          <w:rFonts w:ascii="Calibri" w:hAnsi="Calibri" w:cs="Calibri"/>
          <w:sz w:val="22"/>
          <w:szCs w:val="22"/>
        </w:rPr>
        <w:t xml:space="preserve">kutečnost </w:t>
      </w:r>
      <w:r>
        <w:rPr>
          <w:rFonts w:ascii="Calibri" w:hAnsi="Calibri" w:cs="Calibri"/>
          <w:sz w:val="22"/>
          <w:szCs w:val="22"/>
        </w:rPr>
        <w:t xml:space="preserve">uzavření </w:t>
      </w:r>
      <w:r w:rsidR="00652F4B">
        <w:rPr>
          <w:rFonts w:ascii="Calibri" w:hAnsi="Calibri" w:cs="Calibri"/>
          <w:sz w:val="22"/>
          <w:szCs w:val="22"/>
        </w:rPr>
        <w:t xml:space="preserve">a platnosti </w:t>
      </w:r>
      <w:r>
        <w:rPr>
          <w:rFonts w:ascii="Calibri" w:hAnsi="Calibri" w:cs="Calibri"/>
          <w:sz w:val="22"/>
          <w:szCs w:val="22"/>
        </w:rPr>
        <w:t xml:space="preserve">požadovaných pojistných smluv je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povinen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 xml:space="preserve">i prokázat </w:t>
      </w:r>
      <w:r w:rsidR="00F25E82">
        <w:rPr>
          <w:rFonts w:ascii="Calibri" w:hAnsi="Calibri" w:cs="Calibri"/>
          <w:sz w:val="22"/>
          <w:szCs w:val="22"/>
        </w:rPr>
        <w:t xml:space="preserve">nejpozději </w:t>
      </w:r>
      <w:r w:rsidR="001266A5">
        <w:rPr>
          <w:rFonts w:ascii="Calibri" w:hAnsi="Calibri" w:cs="Calibri"/>
          <w:sz w:val="22"/>
          <w:szCs w:val="22"/>
        </w:rPr>
        <w:t>do 7 (sedmi) dnů od</w:t>
      </w:r>
      <w:r w:rsidR="00F25E82">
        <w:rPr>
          <w:rFonts w:ascii="Calibri" w:hAnsi="Calibri" w:cs="Calibri"/>
          <w:sz w:val="22"/>
          <w:szCs w:val="22"/>
        </w:rPr>
        <w:t xml:space="preserve"> </w:t>
      </w:r>
      <w:r w:rsidRPr="00D46324">
        <w:rPr>
          <w:rFonts w:ascii="Calibri" w:hAnsi="Calibri" w:cs="Calibri"/>
          <w:sz w:val="22"/>
          <w:szCs w:val="22"/>
        </w:rPr>
        <w:t>uzavření této smlouvy</w:t>
      </w:r>
      <w:r>
        <w:rPr>
          <w:rFonts w:ascii="Calibri" w:hAnsi="Calibri" w:cs="Calibri"/>
          <w:sz w:val="22"/>
          <w:szCs w:val="22"/>
        </w:rPr>
        <w:t xml:space="preserve"> tím, že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>i předloží kopie uzavřených pojistných smluv</w:t>
      </w:r>
      <w:r w:rsidRPr="00D46324">
        <w:rPr>
          <w:rFonts w:ascii="Calibri" w:hAnsi="Calibri" w:cs="Calibri"/>
          <w:sz w:val="22"/>
          <w:szCs w:val="22"/>
        </w:rPr>
        <w:t>.</w:t>
      </w:r>
      <w:r w:rsidR="00574885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>S</w:t>
      </w:r>
      <w:r w:rsidR="00652F4B" w:rsidRPr="00D46324">
        <w:rPr>
          <w:rFonts w:ascii="Calibri" w:hAnsi="Calibri" w:cs="Calibri"/>
          <w:sz w:val="22"/>
          <w:szCs w:val="22"/>
        </w:rPr>
        <w:t xml:space="preserve">kutečnost </w:t>
      </w:r>
      <w:r w:rsidR="00652F4B">
        <w:rPr>
          <w:rFonts w:ascii="Calibri" w:hAnsi="Calibri" w:cs="Calibri"/>
          <w:sz w:val="22"/>
          <w:szCs w:val="22"/>
        </w:rPr>
        <w:t xml:space="preserve">uzavření a platnosti požadovaných pojistných smluv je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652F4B" w:rsidRPr="00D46324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 xml:space="preserve">povinen prokázat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652F4B">
        <w:rPr>
          <w:rFonts w:ascii="Calibri" w:hAnsi="Calibri" w:cs="Calibri"/>
          <w:sz w:val="22"/>
          <w:szCs w:val="22"/>
        </w:rPr>
        <w:t xml:space="preserve">i </w:t>
      </w:r>
      <w:r w:rsidR="0038095C">
        <w:rPr>
          <w:rFonts w:ascii="Calibri" w:hAnsi="Calibri" w:cs="Calibri"/>
          <w:sz w:val="22"/>
          <w:szCs w:val="22"/>
        </w:rPr>
        <w:t xml:space="preserve">také </w:t>
      </w:r>
      <w:r w:rsidR="00652F4B">
        <w:rPr>
          <w:rFonts w:ascii="Calibri" w:hAnsi="Calibri" w:cs="Calibri"/>
          <w:sz w:val="22"/>
          <w:szCs w:val="22"/>
        </w:rPr>
        <w:t xml:space="preserve">na jeho žádost kdykoli během doby trvání </w:t>
      </w:r>
      <w:proofErr w:type="spellStart"/>
      <w:r w:rsidR="00D77701">
        <w:rPr>
          <w:rFonts w:ascii="Calibri" w:hAnsi="Calibri" w:cs="Calibri"/>
          <w:sz w:val="22"/>
          <w:szCs w:val="22"/>
        </w:rPr>
        <w:t>pachtovní</w:t>
      </w:r>
      <w:proofErr w:type="spellEnd"/>
      <w:r w:rsidR="00D77701">
        <w:rPr>
          <w:rFonts w:ascii="Calibri" w:hAnsi="Calibri" w:cs="Calibri"/>
          <w:sz w:val="22"/>
          <w:szCs w:val="22"/>
        </w:rPr>
        <w:t xml:space="preserve"> </w:t>
      </w:r>
      <w:r w:rsidR="00652F4B">
        <w:rPr>
          <w:rFonts w:ascii="Calibri" w:hAnsi="Calibri" w:cs="Calibri"/>
          <w:sz w:val="22"/>
          <w:szCs w:val="22"/>
        </w:rPr>
        <w:t>smlouvy.</w:t>
      </w:r>
      <w:r w:rsidR="00F25E82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F25E82">
        <w:rPr>
          <w:rFonts w:ascii="Calibri" w:hAnsi="Calibri" w:cs="Calibri"/>
          <w:sz w:val="22"/>
          <w:szCs w:val="22"/>
        </w:rPr>
        <w:t xml:space="preserve"> není oprávněn zahájit provoz v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F25E82">
        <w:rPr>
          <w:rFonts w:ascii="Calibri" w:hAnsi="Calibri" w:cs="Calibri"/>
          <w:sz w:val="22"/>
          <w:szCs w:val="22"/>
        </w:rPr>
        <w:t xml:space="preserve"> před datem účinnosti pojistných smluv.</w:t>
      </w:r>
    </w:p>
    <w:p w:rsidR="00574885" w:rsidRDefault="00574885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574885">
        <w:rPr>
          <w:rFonts w:ascii="Calibri" w:hAnsi="Calibri" w:cs="Calibri"/>
          <w:sz w:val="22"/>
          <w:szCs w:val="22"/>
        </w:rPr>
        <w:t xml:space="preserve">Pokud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74885">
        <w:rPr>
          <w:rFonts w:ascii="Calibri" w:hAnsi="Calibri" w:cs="Calibri"/>
          <w:sz w:val="22"/>
          <w:szCs w:val="22"/>
        </w:rPr>
        <w:t xml:space="preserve"> poruší svoji povinnost mít po celou dobu účinnosti této smlouvy uzavřenou platnou a účinnou pojistnou/é smlouvu/y dle podmínek této smlouvy, je povinen 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74885">
        <w:rPr>
          <w:rFonts w:ascii="Calibri" w:hAnsi="Calibri" w:cs="Calibri"/>
          <w:sz w:val="22"/>
          <w:szCs w:val="22"/>
        </w:rPr>
        <w:t xml:space="preserve">i na jeho výzvu </w:t>
      </w:r>
      <w:r w:rsidR="00BD5187" w:rsidRPr="00574885">
        <w:rPr>
          <w:rFonts w:ascii="Calibri" w:hAnsi="Calibri" w:cs="Calibri"/>
          <w:sz w:val="22"/>
          <w:szCs w:val="22"/>
        </w:rPr>
        <w:t xml:space="preserve">smluvní pokutu ve výši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BD5187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BD5187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den trvání takového porušení až do jejich úplného splnění</w:t>
      </w:r>
      <w:r w:rsidR="00BD5187">
        <w:rPr>
          <w:rFonts w:ascii="Calibri" w:hAnsi="Calibri" w:cs="Calibri"/>
          <w:sz w:val="22"/>
          <w:szCs w:val="22"/>
        </w:rPr>
        <w:t xml:space="preserve">. V případě, že </w:t>
      </w:r>
      <w:r w:rsidR="008C7854">
        <w:rPr>
          <w:rFonts w:ascii="Calibri" w:hAnsi="Calibri" w:cs="Calibri"/>
          <w:sz w:val="22"/>
          <w:szCs w:val="22"/>
        </w:rPr>
        <w:t>pachtýř</w:t>
      </w:r>
      <w:r w:rsidR="00BD5187">
        <w:rPr>
          <w:rFonts w:ascii="Calibri" w:hAnsi="Calibri" w:cs="Calibri"/>
          <w:sz w:val="22"/>
          <w:szCs w:val="22"/>
        </w:rPr>
        <w:t xml:space="preserve"> toto porušení ne</w:t>
      </w:r>
      <w:r w:rsidR="002D2AF9">
        <w:rPr>
          <w:rFonts w:ascii="Calibri" w:hAnsi="Calibri" w:cs="Calibri"/>
          <w:sz w:val="22"/>
          <w:szCs w:val="22"/>
        </w:rPr>
        <w:t>odstraní</w:t>
      </w:r>
      <w:r w:rsidR="00BD5187">
        <w:rPr>
          <w:rFonts w:ascii="Calibri" w:hAnsi="Calibri" w:cs="Calibri"/>
          <w:sz w:val="22"/>
          <w:szCs w:val="22"/>
        </w:rPr>
        <w:t xml:space="preserve"> do </w:t>
      </w:r>
      <w:r w:rsidR="00FB1429">
        <w:rPr>
          <w:rFonts w:ascii="Calibri" w:hAnsi="Calibri" w:cs="Calibri"/>
          <w:sz w:val="22"/>
          <w:szCs w:val="22"/>
        </w:rPr>
        <w:t>20</w:t>
      </w:r>
      <w:r w:rsidR="00BD5187">
        <w:rPr>
          <w:rFonts w:ascii="Calibri" w:hAnsi="Calibri" w:cs="Calibri"/>
          <w:sz w:val="22"/>
          <w:szCs w:val="22"/>
        </w:rPr>
        <w:t xml:space="preserve"> (</w:t>
      </w:r>
      <w:r w:rsidR="00FB1429">
        <w:rPr>
          <w:rFonts w:ascii="Calibri" w:hAnsi="Calibri" w:cs="Calibri"/>
          <w:sz w:val="22"/>
          <w:szCs w:val="22"/>
        </w:rPr>
        <w:t>dvaceti</w:t>
      </w:r>
      <w:r w:rsidR="00BD5187">
        <w:rPr>
          <w:rFonts w:ascii="Calibri" w:hAnsi="Calibri" w:cs="Calibri"/>
          <w:sz w:val="22"/>
          <w:szCs w:val="22"/>
        </w:rPr>
        <w:t>) dnů</w:t>
      </w:r>
      <w:r w:rsidR="002D2AF9">
        <w:rPr>
          <w:rFonts w:ascii="Calibri" w:hAnsi="Calibri" w:cs="Calibri"/>
          <w:sz w:val="22"/>
          <w:szCs w:val="22"/>
        </w:rPr>
        <w:t>, je</w:t>
      </w:r>
      <w:r w:rsidR="00BD5187" w:rsidRPr="00574885">
        <w:rPr>
          <w:rFonts w:ascii="Calibri" w:hAnsi="Calibri" w:cs="Calibri"/>
          <w:sz w:val="22"/>
          <w:szCs w:val="22"/>
        </w:rPr>
        <w:t xml:space="preserve"> </w:t>
      </w:r>
      <w:r w:rsidR="002D2AF9">
        <w:rPr>
          <w:rFonts w:ascii="Calibri" w:hAnsi="Calibri" w:cs="Calibri"/>
          <w:sz w:val="22"/>
          <w:szCs w:val="22"/>
        </w:rPr>
        <w:t xml:space="preserve">povinen </w:t>
      </w:r>
      <w:r w:rsidR="002D2AF9">
        <w:rPr>
          <w:rFonts w:ascii="Calibri" w:hAnsi="Calibri" w:cs="Calibri"/>
          <w:sz w:val="22"/>
          <w:szCs w:val="22"/>
        </w:rPr>
        <w:lastRenderedPageBreak/>
        <w:t xml:space="preserve">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2D2AF9">
        <w:rPr>
          <w:rFonts w:ascii="Calibri" w:hAnsi="Calibri" w:cs="Calibri"/>
          <w:sz w:val="22"/>
          <w:szCs w:val="22"/>
        </w:rPr>
        <w:t xml:space="preserve">i </w:t>
      </w:r>
      <w:r w:rsidRPr="00574885">
        <w:rPr>
          <w:rFonts w:ascii="Calibri" w:hAnsi="Calibri" w:cs="Calibri"/>
          <w:sz w:val="22"/>
          <w:szCs w:val="22"/>
        </w:rPr>
        <w:t xml:space="preserve">smluvní pokutu ve výši 50.000,- Kč (padesát tisíc korun </w:t>
      </w:r>
      <w:proofErr w:type="gramStart"/>
      <w:r w:rsidRPr="00574885">
        <w:rPr>
          <w:rFonts w:ascii="Calibri" w:hAnsi="Calibri" w:cs="Calibri"/>
          <w:sz w:val="22"/>
          <w:szCs w:val="22"/>
        </w:rPr>
        <w:t>českých)</w:t>
      </w:r>
      <w:r w:rsidR="001F642D" w:rsidRPr="001F642D">
        <w:rPr>
          <w:rFonts w:ascii="Calibri" w:hAnsi="Calibri" w:cs="Tahoma"/>
          <w:sz w:val="22"/>
          <w:szCs w:val="22"/>
        </w:rPr>
        <w:t xml:space="preserve"> </w:t>
      </w:r>
      <w:r w:rsidR="001F642D">
        <w:rPr>
          <w:rFonts w:ascii="Calibri" w:hAnsi="Calibri" w:cs="Tahoma"/>
          <w:sz w:val="22"/>
          <w:szCs w:val="22"/>
        </w:rPr>
        <w:t>(právo</w:t>
      </w:r>
      <w:proofErr w:type="gramEnd"/>
      <w:r w:rsidR="001F642D">
        <w:rPr>
          <w:rFonts w:ascii="Calibri" w:hAnsi="Calibri" w:cs="Tahoma"/>
          <w:sz w:val="22"/>
          <w:szCs w:val="22"/>
        </w:rPr>
        <w:t xml:space="preserve">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F642D">
        <w:rPr>
          <w:rFonts w:ascii="Calibri" w:hAnsi="Calibri" w:cs="Tahoma"/>
          <w:sz w:val="22"/>
          <w:szCs w:val="22"/>
        </w:rPr>
        <w:t>e na smluvní pokutu uvedenou v předchozí větě není tímto dotčeno)</w:t>
      </w:r>
      <w:r w:rsidRPr="00574885">
        <w:rPr>
          <w:rFonts w:ascii="Calibri" w:hAnsi="Calibri" w:cs="Calibri"/>
          <w:sz w:val="22"/>
          <w:szCs w:val="22"/>
        </w:rPr>
        <w:t>.</w:t>
      </w:r>
    </w:p>
    <w:p w:rsidR="00574885" w:rsidRPr="00574885" w:rsidRDefault="00574885" w:rsidP="001659B7">
      <w:pPr>
        <w:numPr>
          <w:ilvl w:val="0"/>
          <w:numId w:val="18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46324">
        <w:rPr>
          <w:rFonts w:ascii="Calibri" w:hAnsi="Calibri" w:cs="Calibri"/>
          <w:sz w:val="22"/>
          <w:szCs w:val="22"/>
        </w:rPr>
        <w:t xml:space="preserve">Pokud by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kdykoli během trvání smlouvy</w:t>
      </w:r>
      <w:r w:rsidRPr="00D46324">
        <w:rPr>
          <w:rFonts w:ascii="Calibri" w:hAnsi="Calibri" w:cs="Calibri"/>
          <w:sz w:val="22"/>
          <w:szCs w:val="22"/>
        </w:rPr>
        <w:t xml:space="preserve"> </w:t>
      </w:r>
      <w:r w:rsidR="00BD5187">
        <w:rPr>
          <w:rFonts w:ascii="Calibri" w:hAnsi="Calibri" w:cs="Calibri"/>
          <w:sz w:val="22"/>
          <w:szCs w:val="22"/>
        </w:rPr>
        <w:t xml:space="preserve">přestal </w:t>
      </w:r>
      <w:r w:rsidRPr="00D46324">
        <w:rPr>
          <w:rFonts w:ascii="Calibri" w:hAnsi="Calibri" w:cs="Calibri"/>
          <w:sz w:val="22"/>
          <w:szCs w:val="22"/>
        </w:rPr>
        <w:t xml:space="preserve">splňovat podmínku </w:t>
      </w:r>
      <w:r>
        <w:rPr>
          <w:rFonts w:ascii="Calibri" w:hAnsi="Calibri" w:cs="Calibri"/>
          <w:sz w:val="22"/>
          <w:szCs w:val="22"/>
        </w:rPr>
        <w:t xml:space="preserve">uzavření </w:t>
      </w:r>
      <w:r w:rsidR="00BD5187">
        <w:rPr>
          <w:rFonts w:ascii="Calibri" w:hAnsi="Calibri" w:cs="Calibri"/>
          <w:sz w:val="22"/>
          <w:szCs w:val="22"/>
        </w:rPr>
        <w:t xml:space="preserve">a platnosti </w:t>
      </w:r>
      <w:r w:rsidR="00F25E82">
        <w:rPr>
          <w:rFonts w:ascii="Calibri" w:hAnsi="Calibri" w:cs="Calibri"/>
          <w:sz w:val="22"/>
          <w:szCs w:val="22"/>
        </w:rPr>
        <w:t xml:space="preserve">a účinnosti </w:t>
      </w:r>
      <w:r>
        <w:rPr>
          <w:rFonts w:ascii="Calibri" w:hAnsi="Calibri" w:cs="Calibri"/>
          <w:sz w:val="22"/>
          <w:szCs w:val="22"/>
        </w:rPr>
        <w:t>pojistných smluv</w:t>
      </w:r>
      <w:r w:rsidRPr="00D46324">
        <w:rPr>
          <w:rFonts w:ascii="Calibri" w:hAnsi="Calibri" w:cs="Calibri"/>
          <w:sz w:val="22"/>
          <w:szCs w:val="22"/>
        </w:rPr>
        <w:t xml:space="preserve">, je povinen tuto skutečnost oznámit </w:t>
      </w:r>
      <w:r w:rsidR="008C7854">
        <w:rPr>
          <w:rFonts w:ascii="Calibri" w:hAnsi="Calibri" w:cs="Calibri"/>
          <w:sz w:val="22"/>
          <w:szCs w:val="22"/>
        </w:rPr>
        <w:t>propachtovatel</w:t>
      </w:r>
      <w:r>
        <w:rPr>
          <w:rFonts w:ascii="Calibri" w:hAnsi="Calibri" w:cs="Calibri"/>
          <w:sz w:val="22"/>
          <w:szCs w:val="22"/>
        </w:rPr>
        <w:t xml:space="preserve">i </w:t>
      </w:r>
      <w:r w:rsidRPr="00D46324">
        <w:rPr>
          <w:rFonts w:ascii="Calibri" w:hAnsi="Calibri" w:cs="Calibri"/>
          <w:sz w:val="22"/>
          <w:szCs w:val="22"/>
        </w:rPr>
        <w:t>bezodkladně poté, co se o ní dozví.</w:t>
      </w:r>
      <w:r>
        <w:rPr>
          <w:rFonts w:ascii="Calibri" w:hAnsi="Calibri" w:cs="Calibri"/>
          <w:sz w:val="22"/>
          <w:szCs w:val="22"/>
        </w:rPr>
        <w:t xml:space="preserve"> </w:t>
      </w:r>
      <w:r w:rsidRPr="00574885">
        <w:rPr>
          <w:rFonts w:ascii="Calibri" w:hAnsi="Calibri" w:cs="Calibri"/>
          <w:sz w:val="22"/>
          <w:szCs w:val="22"/>
        </w:rPr>
        <w:t xml:space="preserve">Pokud </w:t>
      </w:r>
      <w:r w:rsidR="008C7854">
        <w:rPr>
          <w:rFonts w:ascii="Calibri" w:hAnsi="Calibri" w:cs="Calibri"/>
          <w:sz w:val="22"/>
          <w:szCs w:val="22"/>
        </w:rPr>
        <w:t>pachtýř</w:t>
      </w:r>
      <w:r w:rsidRPr="00574885">
        <w:rPr>
          <w:rFonts w:ascii="Calibri" w:hAnsi="Calibri" w:cs="Calibri"/>
          <w:sz w:val="22"/>
          <w:szCs w:val="22"/>
        </w:rPr>
        <w:t xml:space="preserve"> poruší tuto svoji oznamovací povinnost, je povinen uhradit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574885">
        <w:rPr>
          <w:rFonts w:ascii="Calibri" w:hAnsi="Calibri" w:cs="Calibri"/>
          <w:sz w:val="22"/>
          <w:szCs w:val="22"/>
        </w:rPr>
        <w:t>i na jeho výzvu smluvní pokutu ve výši 100.000,- Kč (jedno sto tisíc korun českých) za každý jednotlivý případ takového porušení.</w:t>
      </w:r>
    </w:p>
    <w:p w:rsidR="0011676B" w:rsidRPr="00922F8B" w:rsidRDefault="0011676B" w:rsidP="00922F8B"/>
    <w:p w:rsidR="0037077B" w:rsidRPr="00AD5C13" w:rsidRDefault="0037077B" w:rsidP="002C1438">
      <w:pPr>
        <w:pStyle w:val="Nadpis1"/>
      </w:pPr>
      <w:r w:rsidRPr="00AD5C13">
        <w:t>Závazky ze vztahu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bere tímto na vědomí, že pro provoz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557C5" w:rsidRPr="00126CDC">
        <w:rPr>
          <w:rFonts w:ascii="Calibri" w:hAnsi="Calibri" w:cs="Tahoma"/>
          <w:sz w:val="22"/>
          <w:szCs w:val="22"/>
        </w:rPr>
        <w:t xml:space="preserve"> existují závazky odběru a prodeje sortimentu </w:t>
      </w:r>
      <w:r w:rsidR="008557C5">
        <w:rPr>
          <w:rFonts w:ascii="Calibri" w:hAnsi="Calibri" w:cs="Tahoma"/>
          <w:sz w:val="22"/>
          <w:szCs w:val="22"/>
        </w:rPr>
        <w:t xml:space="preserve">hlavních </w:t>
      </w:r>
      <w:r w:rsidR="008557C5" w:rsidRPr="00126CDC">
        <w:rPr>
          <w:rFonts w:ascii="Calibri" w:hAnsi="Calibri" w:cs="Tahoma"/>
          <w:sz w:val="22"/>
          <w:szCs w:val="22"/>
        </w:rPr>
        <w:t xml:space="preserve">marketingových partnerů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126CDC">
        <w:rPr>
          <w:rFonts w:ascii="Calibri" w:hAnsi="Calibri" w:cs="Tahoma"/>
          <w:sz w:val="22"/>
          <w:szCs w:val="22"/>
        </w:rPr>
        <w:t xml:space="preserve">e. V době podpisu </w:t>
      </w:r>
      <w:r w:rsidR="008557C5">
        <w:rPr>
          <w:rFonts w:ascii="Calibri" w:hAnsi="Calibri" w:cs="Tahoma"/>
          <w:sz w:val="22"/>
          <w:szCs w:val="22"/>
        </w:rPr>
        <w:t xml:space="preserve">této </w:t>
      </w:r>
      <w:r w:rsidR="008557C5" w:rsidRPr="00126CDC">
        <w:rPr>
          <w:rFonts w:ascii="Calibri" w:hAnsi="Calibri" w:cs="Tahoma"/>
          <w:sz w:val="22"/>
          <w:szCs w:val="22"/>
        </w:rPr>
        <w:t>smlouvy to byl</w:t>
      </w:r>
      <w:r w:rsidR="008557C5">
        <w:rPr>
          <w:rFonts w:ascii="Calibri" w:hAnsi="Calibri" w:cs="Tahoma"/>
          <w:sz w:val="22"/>
          <w:szCs w:val="22"/>
        </w:rPr>
        <w:t>i partneři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BF2EFC">
        <w:rPr>
          <w:rFonts w:ascii="Calibri" w:hAnsi="Calibri" w:cs="Tahoma"/>
          <w:sz w:val="22"/>
          <w:szCs w:val="22"/>
        </w:rPr>
        <w:t>Kofola</w:t>
      </w:r>
      <w:r w:rsidR="00BA7E6C">
        <w:rPr>
          <w:rFonts w:ascii="Calibri" w:hAnsi="Calibri" w:cs="Tahoma"/>
          <w:sz w:val="22"/>
          <w:szCs w:val="22"/>
        </w:rPr>
        <w:t>, Plze</w:t>
      </w:r>
      <w:r w:rsidR="006F6EFB">
        <w:rPr>
          <w:rFonts w:ascii="Calibri" w:hAnsi="Calibri" w:cs="Tahoma"/>
          <w:sz w:val="22"/>
          <w:szCs w:val="22"/>
        </w:rPr>
        <w:t>ň</w:t>
      </w:r>
      <w:r w:rsidR="00BA7E6C">
        <w:rPr>
          <w:rFonts w:ascii="Calibri" w:hAnsi="Calibri" w:cs="Tahoma"/>
          <w:sz w:val="22"/>
          <w:szCs w:val="22"/>
        </w:rPr>
        <w:t>sk</w:t>
      </w:r>
      <w:r w:rsidR="006F6EFB">
        <w:rPr>
          <w:rFonts w:ascii="Calibri" w:hAnsi="Calibri" w:cs="Tahoma"/>
          <w:sz w:val="22"/>
          <w:szCs w:val="22"/>
        </w:rPr>
        <w:t>ý</w:t>
      </w:r>
      <w:r w:rsidR="009A09AB">
        <w:rPr>
          <w:rFonts w:ascii="Calibri" w:hAnsi="Calibri" w:cs="Tahoma"/>
          <w:sz w:val="22"/>
          <w:szCs w:val="22"/>
        </w:rPr>
        <w:t xml:space="preserve"> Prazdroj, </w:t>
      </w:r>
      <w:proofErr w:type="spellStart"/>
      <w:r w:rsidR="002C6BB5">
        <w:rPr>
          <w:rFonts w:ascii="Calibri" w:hAnsi="Calibri" w:cs="Tahoma"/>
          <w:sz w:val="22"/>
          <w:szCs w:val="22"/>
        </w:rPr>
        <w:t>Bidvest</w:t>
      </w:r>
      <w:proofErr w:type="spellEnd"/>
      <w:r w:rsidR="002C6BB5">
        <w:rPr>
          <w:rFonts w:ascii="Calibri" w:hAnsi="Calibri" w:cs="Tahoma"/>
          <w:sz w:val="22"/>
          <w:szCs w:val="22"/>
        </w:rPr>
        <w:t xml:space="preserve">, </w:t>
      </w:r>
      <w:proofErr w:type="spellStart"/>
      <w:r w:rsidR="002C6BB5">
        <w:rPr>
          <w:rFonts w:ascii="Calibri" w:hAnsi="Calibri" w:cs="Tahoma"/>
          <w:sz w:val="22"/>
          <w:szCs w:val="22"/>
        </w:rPr>
        <w:t>Mondelez</w:t>
      </w:r>
      <w:proofErr w:type="spellEnd"/>
      <w:r w:rsidR="002C6BB5">
        <w:rPr>
          <w:rFonts w:ascii="Calibri" w:hAnsi="Calibri" w:cs="Tahoma"/>
          <w:sz w:val="22"/>
          <w:szCs w:val="22"/>
        </w:rPr>
        <w:t xml:space="preserve"> Czech Republic </w:t>
      </w:r>
      <w:r w:rsidR="008557C5" w:rsidRPr="00B34B4C">
        <w:rPr>
          <w:rFonts w:ascii="Calibri" w:hAnsi="Calibri" w:cs="Tahoma"/>
          <w:sz w:val="22"/>
          <w:szCs w:val="22"/>
        </w:rPr>
        <w:t>(</w:t>
      </w:r>
      <w:r w:rsidR="008557C5">
        <w:rPr>
          <w:rFonts w:ascii="Calibri" w:hAnsi="Calibri" w:cs="Tahoma"/>
          <w:sz w:val="22"/>
          <w:szCs w:val="22"/>
        </w:rPr>
        <w:t>dále jen „</w:t>
      </w:r>
      <w:r w:rsidR="008557C5" w:rsidRPr="007340A4">
        <w:rPr>
          <w:rFonts w:ascii="Calibri" w:hAnsi="Calibri" w:cs="Tahoma"/>
          <w:b/>
          <w:sz w:val="22"/>
          <w:szCs w:val="22"/>
        </w:rPr>
        <w:t xml:space="preserve">hlavní </w:t>
      </w:r>
      <w:r w:rsidR="008557C5" w:rsidRPr="00101A8A">
        <w:rPr>
          <w:rFonts w:ascii="Calibri" w:hAnsi="Calibri" w:cs="Tahoma"/>
          <w:b/>
          <w:sz w:val="22"/>
          <w:szCs w:val="22"/>
        </w:rPr>
        <w:t>partneři</w:t>
      </w:r>
      <w:r w:rsidR="008557C5">
        <w:rPr>
          <w:rFonts w:ascii="Calibri" w:hAnsi="Calibri" w:cs="Tahoma"/>
          <w:sz w:val="22"/>
          <w:szCs w:val="22"/>
        </w:rPr>
        <w:t>“)</w:t>
      </w:r>
      <w:r w:rsidR="008557C5" w:rsidRPr="00126CDC">
        <w:rPr>
          <w:rFonts w:ascii="Calibri" w:hAnsi="Calibri" w:cs="Tahoma"/>
          <w:sz w:val="22"/>
          <w:szCs w:val="22"/>
        </w:rPr>
        <w:t xml:space="preserve">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8557C5">
        <w:rPr>
          <w:rFonts w:ascii="Calibri" w:hAnsi="Calibri" w:cs="Tahoma"/>
          <w:sz w:val="22"/>
          <w:szCs w:val="22"/>
        </w:rPr>
        <w:t xml:space="preserve">bude </w:t>
      </w:r>
      <w:r w:rsidR="008557C5" w:rsidRPr="00126CDC">
        <w:rPr>
          <w:rFonts w:ascii="Calibri" w:hAnsi="Calibri" w:cs="Tahoma"/>
          <w:sz w:val="22"/>
          <w:szCs w:val="22"/>
        </w:rPr>
        <w:t xml:space="preserve">odebírat sortiment </w:t>
      </w:r>
      <w:r w:rsidR="008557C5">
        <w:rPr>
          <w:rFonts w:ascii="Calibri" w:hAnsi="Calibri" w:cs="Tahoma"/>
          <w:sz w:val="22"/>
          <w:szCs w:val="22"/>
        </w:rPr>
        <w:t xml:space="preserve">hlavních </w:t>
      </w:r>
      <w:r w:rsidR="008557C5" w:rsidRPr="00126CDC">
        <w:rPr>
          <w:rFonts w:ascii="Calibri" w:hAnsi="Calibri" w:cs="Tahoma"/>
          <w:sz w:val="22"/>
          <w:szCs w:val="22"/>
        </w:rPr>
        <w:t xml:space="preserve">partnerů z jejich velkoobchodních výdejních míst, což má přímou souvislost se zpětným bonusem pro </w:t>
      </w:r>
      <w:r>
        <w:rPr>
          <w:rFonts w:ascii="Calibri" w:hAnsi="Calibri" w:cs="Tahoma"/>
          <w:sz w:val="22"/>
          <w:szCs w:val="22"/>
        </w:rPr>
        <w:t>propachtovatel</w:t>
      </w:r>
      <w:r w:rsidR="008557C5" w:rsidRPr="00126CDC">
        <w:rPr>
          <w:rFonts w:ascii="Calibri" w:hAnsi="Calibri" w:cs="Tahoma"/>
          <w:sz w:val="22"/>
          <w:szCs w:val="22"/>
        </w:rPr>
        <w:t>e ze stran</w:t>
      </w:r>
      <w:r w:rsidR="008557C5">
        <w:rPr>
          <w:rFonts w:ascii="Calibri" w:hAnsi="Calibri" w:cs="Tahoma"/>
          <w:sz w:val="22"/>
          <w:szCs w:val="22"/>
        </w:rPr>
        <w:t>y jeho hlavních marketingových partnerů.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se v souvislosti se shora uvedeným zavazuje, že </w:t>
      </w:r>
      <w:r w:rsidR="008557C5">
        <w:rPr>
          <w:rFonts w:ascii="Calibri" w:hAnsi="Calibri" w:cs="Tahoma"/>
          <w:sz w:val="22"/>
          <w:szCs w:val="22"/>
        </w:rPr>
        <w:t>v</w:t>
      </w:r>
      <w:r w:rsidR="008557C5" w:rsidRPr="00126CDC">
        <w:rPr>
          <w:rFonts w:ascii="Calibri" w:hAnsi="Calibri" w:cs="Tahoma"/>
          <w:sz w:val="22"/>
          <w:szCs w:val="22"/>
        </w:rPr>
        <w:t xml:space="preserve"> </w:t>
      </w:r>
      <w:r w:rsidR="008557C5">
        <w:rPr>
          <w:rFonts w:ascii="Calibri" w:hAnsi="Calibri" w:cs="Tahoma"/>
          <w:sz w:val="22"/>
          <w:szCs w:val="22"/>
        </w:rPr>
        <w:t xml:space="preserve">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8557C5" w:rsidRPr="00126CDC">
        <w:rPr>
          <w:rFonts w:ascii="Calibri" w:hAnsi="Calibri" w:cs="Tahoma"/>
          <w:sz w:val="22"/>
          <w:szCs w:val="22"/>
        </w:rPr>
        <w:t xml:space="preserve"> zajistí dostatečný prostor pro umístění prodejní</w:t>
      </w:r>
      <w:r w:rsidR="008557C5">
        <w:rPr>
          <w:rFonts w:ascii="Calibri" w:hAnsi="Calibri" w:cs="Tahoma"/>
          <w:sz w:val="22"/>
          <w:szCs w:val="22"/>
        </w:rPr>
        <w:t>c</w:t>
      </w:r>
      <w:r w:rsidR="008557C5" w:rsidRPr="00126CDC">
        <w:rPr>
          <w:rFonts w:ascii="Calibri" w:hAnsi="Calibri" w:cs="Tahoma"/>
          <w:sz w:val="22"/>
          <w:szCs w:val="22"/>
        </w:rPr>
        <w:t xml:space="preserve">h zařízení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a rovněž že zajistí přístup veřejnosti k těmto zařízením.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se dále zavazuje, že zajistí, aby měl vždy umístěn dostatek zboží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v prodejních zařízeních a na skladě. Dále se </w:t>
      </w: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zavazuje, že bude vyvíjet takovou aktivitu, aby se zboží </w:t>
      </w:r>
      <w:r w:rsidR="008557C5">
        <w:rPr>
          <w:rFonts w:ascii="Calibri" w:hAnsi="Calibri" w:cs="Tahoma"/>
          <w:sz w:val="22"/>
          <w:szCs w:val="22"/>
        </w:rPr>
        <w:t>hlavních partnerů prodávalo.</w:t>
      </w:r>
    </w:p>
    <w:p w:rsidR="008557C5" w:rsidRPr="00126CDC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 w:rsidRPr="00126CDC">
        <w:rPr>
          <w:rFonts w:ascii="Calibri" w:hAnsi="Calibri" w:cs="Tahoma"/>
          <w:sz w:val="22"/>
          <w:szCs w:val="22"/>
        </w:rPr>
        <w:t xml:space="preserve"> je povinen zajistit prodej zboží </w:t>
      </w:r>
      <w:r w:rsidR="008557C5">
        <w:rPr>
          <w:rFonts w:ascii="Calibri" w:hAnsi="Calibri" w:cs="Tahoma"/>
          <w:sz w:val="22"/>
          <w:szCs w:val="22"/>
        </w:rPr>
        <w:t>hlavních partnerů</w:t>
      </w:r>
      <w:r w:rsidR="008557C5" w:rsidRPr="00126CDC">
        <w:rPr>
          <w:rFonts w:ascii="Calibri" w:hAnsi="Calibri" w:cs="Tahoma"/>
          <w:sz w:val="22"/>
          <w:szCs w:val="22"/>
        </w:rPr>
        <w:t xml:space="preserve"> a </w:t>
      </w:r>
      <w:r w:rsidR="008557C5">
        <w:rPr>
          <w:rFonts w:ascii="Calibri" w:hAnsi="Calibri" w:cs="Tahoma"/>
          <w:sz w:val="22"/>
          <w:szCs w:val="22"/>
        </w:rPr>
        <w:t xml:space="preserve">přitom </w:t>
      </w:r>
      <w:r w:rsidR="008557C5" w:rsidRPr="00126CDC">
        <w:rPr>
          <w:rFonts w:ascii="Calibri" w:hAnsi="Calibri" w:cs="Tahoma"/>
          <w:sz w:val="22"/>
          <w:szCs w:val="22"/>
        </w:rPr>
        <w:t>plnit tyto zásady: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>dodržovat schémata umístění výrobků dan</w:t>
      </w:r>
      <w:r>
        <w:rPr>
          <w:rFonts w:ascii="Calibri" w:hAnsi="Calibri"/>
          <w:sz w:val="22"/>
          <w:szCs w:val="22"/>
        </w:rPr>
        <w:t>á hlavní partnery,</w:t>
      </w:r>
      <w:r w:rsidRPr="002D4586">
        <w:rPr>
          <w:rFonts w:ascii="Calibri" w:hAnsi="Calibri"/>
          <w:sz w:val="22"/>
          <w:szCs w:val="22"/>
        </w:rPr>
        <w:t xml:space="preserve"> zejména schémata umístění v chladicích zařízeních;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 xml:space="preserve">trvale uplatňovat prodejní strategie a programy, které </w:t>
      </w:r>
      <w:r>
        <w:rPr>
          <w:rFonts w:ascii="Calibri" w:hAnsi="Calibri"/>
          <w:sz w:val="22"/>
          <w:szCs w:val="22"/>
        </w:rPr>
        <w:t xml:space="preserve">hlavní partneři </w:t>
      </w:r>
      <w:r w:rsidRPr="002D4586">
        <w:rPr>
          <w:rFonts w:ascii="Calibri" w:hAnsi="Calibri"/>
          <w:sz w:val="22"/>
          <w:szCs w:val="22"/>
        </w:rPr>
        <w:t>uvedli a uvedou na trh;</w:t>
      </w:r>
    </w:p>
    <w:p w:rsidR="008557C5" w:rsidRPr="002D4586" w:rsidRDefault="008557C5" w:rsidP="001659B7">
      <w:pPr>
        <w:numPr>
          <w:ilvl w:val="0"/>
          <w:numId w:val="2"/>
        </w:numPr>
        <w:spacing w:before="120" w:line="276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2D4586">
        <w:rPr>
          <w:rFonts w:ascii="Calibri" w:hAnsi="Calibri"/>
          <w:sz w:val="22"/>
          <w:szCs w:val="22"/>
        </w:rPr>
        <w:t xml:space="preserve">umožnit reklamní prezentaci </w:t>
      </w:r>
      <w:r>
        <w:rPr>
          <w:rFonts w:ascii="Calibri" w:hAnsi="Calibri"/>
          <w:sz w:val="22"/>
          <w:szCs w:val="22"/>
        </w:rPr>
        <w:t>hlavních partnerů</w:t>
      </w:r>
      <w:r w:rsidRPr="002D4586">
        <w:rPr>
          <w:rFonts w:ascii="Calibri" w:hAnsi="Calibri"/>
          <w:sz w:val="22"/>
          <w:szCs w:val="22"/>
        </w:rPr>
        <w:t xml:space="preserve"> na předmětu </w:t>
      </w:r>
      <w:r w:rsidR="00A777D3">
        <w:rPr>
          <w:rFonts w:ascii="Calibri" w:hAnsi="Calibri"/>
          <w:sz w:val="22"/>
          <w:szCs w:val="22"/>
        </w:rPr>
        <w:t>pachtu</w:t>
      </w:r>
      <w:r w:rsidRPr="002D4586">
        <w:rPr>
          <w:rFonts w:ascii="Calibri" w:hAnsi="Calibri"/>
          <w:sz w:val="22"/>
          <w:szCs w:val="22"/>
        </w:rPr>
        <w:t xml:space="preserve"> a v jeho okolí.</w:t>
      </w:r>
    </w:p>
    <w:p w:rsidR="008557C5" w:rsidRDefault="008C7854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8557C5">
        <w:rPr>
          <w:rFonts w:ascii="Calibri" w:hAnsi="Calibri" w:cs="Tahoma"/>
          <w:sz w:val="22"/>
          <w:szCs w:val="22"/>
        </w:rPr>
        <w:t xml:space="preserve"> nesmí veřejně používat bez svolení </w:t>
      </w:r>
      <w:r>
        <w:rPr>
          <w:rFonts w:ascii="Calibri" w:hAnsi="Calibri" w:cs="Tahoma"/>
          <w:sz w:val="22"/>
          <w:szCs w:val="22"/>
        </w:rPr>
        <w:t>propachtovatel</w:t>
      </w:r>
      <w:r w:rsidR="008557C5">
        <w:rPr>
          <w:rFonts w:ascii="Calibri" w:hAnsi="Calibri" w:cs="Tahoma"/>
          <w:sz w:val="22"/>
          <w:szCs w:val="22"/>
        </w:rPr>
        <w:t>e žádné reklamní zboží, mobiliář ani zařizovací předměty provozu.</w:t>
      </w:r>
    </w:p>
    <w:p w:rsidR="008557C5" w:rsidRDefault="008557C5" w:rsidP="001659B7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26CDC">
        <w:rPr>
          <w:rFonts w:ascii="Calibri" w:hAnsi="Calibri" w:cs="Tahoma"/>
          <w:sz w:val="22"/>
          <w:szCs w:val="22"/>
        </w:rPr>
        <w:t xml:space="preserve">Pokud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 xml:space="preserve"> uzavře v průběhu trvání </w:t>
      </w:r>
      <w:proofErr w:type="spellStart"/>
      <w:r w:rsidR="00D77701">
        <w:rPr>
          <w:rFonts w:ascii="Calibri" w:hAnsi="Calibri" w:cs="Tahoma"/>
          <w:sz w:val="22"/>
          <w:szCs w:val="22"/>
        </w:rPr>
        <w:t>pachtovníh</w:t>
      </w:r>
      <w:r w:rsidR="00D77701" w:rsidRPr="00126CDC">
        <w:rPr>
          <w:rFonts w:ascii="Calibri" w:hAnsi="Calibri" w:cs="Tahoma"/>
          <w:sz w:val="22"/>
          <w:szCs w:val="22"/>
        </w:rPr>
        <w:t>o</w:t>
      </w:r>
      <w:proofErr w:type="spellEnd"/>
      <w:r w:rsidR="00D77701" w:rsidRPr="00126CDC">
        <w:rPr>
          <w:rFonts w:ascii="Calibri" w:hAnsi="Calibri" w:cs="Tahoma"/>
          <w:sz w:val="22"/>
          <w:szCs w:val="22"/>
        </w:rPr>
        <w:t xml:space="preserve"> </w:t>
      </w:r>
      <w:r w:rsidRPr="00126CDC">
        <w:rPr>
          <w:rFonts w:ascii="Calibri" w:hAnsi="Calibri" w:cs="Tahoma"/>
          <w:sz w:val="22"/>
          <w:szCs w:val="22"/>
        </w:rPr>
        <w:t xml:space="preserve">vztahu smlouvu s novým </w:t>
      </w:r>
      <w:r>
        <w:rPr>
          <w:rFonts w:ascii="Calibri" w:hAnsi="Calibri" w:cs="Tahoma"/>
          <w:sz w:val="22"/>
          <w:szCs w:val="22"/>
        </w:rPr>
        <w:t>hlavním partnerem</w:t>
      </w:r>
      <w:r w:rsidRPr="00126CDC">
        <w:rPr>
          <w:rFonts w:ascii="Calibri" w:hAnsi="Calibri" w:cs="Tahoma"/>
          <w:sz w:val="22"/>
          <w:szCs w:val="22"/>
        </w:rPr>
        <w:t xml:space="preserve"> a z toho titulu mu vznikne nový závazek odběru a prodeje zboží</w:t>
      </w:r>
      <w:r>
        <w:rPr>
          <w:rFonts w:ascii="Calibri" w:hAnsi="Calibri" w:cs="Tahoma"/>
          <w:sz w:val="22"/>
          <w:szCs w:val="22"/>
        </w:rPr>
        <w:t xml:space="preserve"> či </w:t>
      </w:r>
      <w:r w:rsidRPr="00126CDC">
        <w:rPr>
          <w:rFonts w:ascii="Calibri" w:hAnsi="Calibri" w:cs="Tahoma"/>
          <w:sz w:val="22"/>
          <w:szCs w:val="22"/>
        </w:rPr>
        <w:t xml:space="preserve">služeb, </w:t>
      </w:r>
      <w:r>
        <w:rPr>
          <w:rFonts w:ascii="Calibri" w:hAnsi="Calibri" w:cs="Tahoma"/>
          <w:sz w:val="22"/>
          <w:szCs w:val="22"/>
        </w:rPr>
        <w:t xml:space="preserve">oznámí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126CDC">
        <w:rPr>
          <w:rFonts w:ascii="Calibri" w:hAnsi="Calibri" w:cs="Tahoma"/>
          <w:sz w:val="22"/>
          <w:szCs w:val="22"/>
        </w:rPr>
        <w:t xml:space="preserve"> tuto skutečnost </w:t>
      </w:r>
      <w:r w:rsidR="00D77701">
        <w:rPr>
          <w:rFonts w:ascii="Calibri" w:hAnsi="Calibri" w:cs="Tahoma"/>
          <w:sz w:val="22"/>
          <w:szCs w:val="22"/>
        </w:rPr>
        <w:t>pachtýři</w:t>
      </w:r>
      <w:r w:rsidRPr="00126CDC">
        <w:rPr>
          <w:rFonts w:ascii="Calibri" w:hAnsi="Calibri" w:cs="Tahoma"/>
          <w:sz w:val="22"/>
          <w:szCs w:val="22"/>
        </w:rPr>
        <w:t xml:space="preserve">.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126CDC">
        <w:rPr>
          <w:rFonts w:ascii="Calibri" w:hAnsi="Calibri" w:cs="Tahoma"/>
          <w:sz w:val="22"/>
          <w:szCs w:val="22"/>
        </w:rPr>
        <w:t xml:space="preserve"> je povinen plnit povinnosti stanovené v tomto článku smlouvy vůči novému </w:t>
      </w:r>
      <w:r>
        <w:rPr>
          <w:rFonts w:ascii="Calibri" w:hAnsi="Calibri" w:cs="Tahoma"/>
          <w:sz w:val="22"/>
          <w:szCs w:val="22"/>
        </w:rPr>
        <w:t>hlavnímu partnerovi</w:t>
      </w:r>
      <w:r w:rsidRPr="00126CDC">
        <w:rPr>
          <w:rFonts w:ascii="Calibri" w:hAnsi="Calibri" w:cs="Tahoma"/>
          <w:sz w:val="22"/>
          <w:szCs w:val="22"/>
        </w:rPr>
        <w:t xml:space="preserve"> ode dne, kdy mu bude tato skutečnost oznámena.</w:t>
      </w:r>
    </w:p>
    <w:p w:rsidR="008557C5" w:rsidRPr="000611E8" w:rsidRDefault="008557C5" w:rsidP="000611E8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0611E8">
        <w:rPr>
          <w:rFonts w:ascii="Calibri" w:hAnsi="Calibri" w:cs="Tahoma"/>
          <w:sz w:val="22"/>
          <w:szCs w:val="22"/>
        </w:rPr>
        <w:t xml:space="preserve">V případě, že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0611E8">
        <w:rPr>
          <w:rFonts w:ascii="Calibri" w:hAnsi="Calibri" w:cs="Tahoma"/>
          <w:sz w:val="22"/>
          <w:szCs w:val="22"/>
        </w:rPr>
        <w:t xml:space="preserve"> nebude plnit povinnosti dle tohoto článku smlouvy anebo jiným svým jednáním zaviní,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i následkem jednání </w:t>
      </w:r>
      <w:r w:rsidR="008C7854">
        <w:rPr>
          <w:rFonts w:ascii="Calibri" w:hAnsi="Calibri" w:cs="Tahoma"/>
          <w:sz w:val="22"/>
          <w:szCs w:val="22"/>
        </w:rPr>
        <w:t>pachtýře</w:t>
      </w:r>
      <w:r w:rsidRPr="000611E8">
        <w:rPr>
          <w:rFonts w:ascii="Calibri" w:hAnsi="Calibri" w:cs="Tahoma"/>
          <w:sz w:val="22"/>
          <w:szCs w:val="22"/>
        </w:rPr>
        <w:t xml:space="preserve"> nebude vyplacena odměna od partnera uvedených v odst. 1 tohoto čl. nebo bude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 nucen uhradit smluvní pokutu či jinou sankci, je </w:t>
      </w:r>
      <w:r w:rsidR="008C7854">
        <w:rPr>
          <w:rFonts w:ascii="Calibri" w:hAnsi="Calibri" w:cs="Tahoma"/>
          <w:sz w:val="22"/>
          <w:szCs w:val="22"/>
        </w:rPr>
        <w:t>pachtýř</w:t>
      </w:r>
      <w:r w:rsidRPr="000611E8">
        <w:rPr>
          <w:rFonts w:ascii="Calibri" w:hAnsi="Calibri" w:cs="Tahoma"/>
          <w:sz w:val="22"/>
          <w:szCs w:val="22"/>
        </w:rPr>
        <w:t xml:space="preserve"> povinen bez zbytečného odkladu uhradit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i škodu, rovnající se výši dodavatelem nevyplacené odměny nebo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0611E8">
        <w:rPr>
          <w:rFonts w:ascii="Calibri" w:hAnsi="Calibri" w:cs="Tahoma"/>
          <w:sz w:val="22"/>
          <w:szCs w:val="22"/>
        </w:rPr>
        <w:t xml:space="preserve">em zaplacené smluvní pokuty či jiné sankce. </w:t>
      </w:r>
    </w:p>
    <w:p w:rsidR="000611E8" w:rsidRPr="000611E8" w:rsidRDefault="008C7854" w:rsidP="0032067B">
      <w:pPr>
        <w:numPr>
          <w:ilvl w:val="0"/>
          <w:numId w:val="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lastRenderedPageBreak/>
        <w:t>Pachtýř</w:t>
      </w:r>
      <w:r w:rsidR="000611E8" w:rsidRPr="000611E8">
        <w:rPr>
          <w:rFonts w:ascii="Calibri" w:hAnsi="Calibri" w:cs="Tahoma"/>
          <w:sz w:val="22"/>
          <w:szCs w:val="22"/>
        </w:rPr>
        <w:t xml:space="preserve"> je povinen umístit logo partnera Zoo Praha v oblasti stravovacích poukázek velikosti max. A4, které mu bude dodáno </w:t>
      </w:r>
      <w:r>
        <w:rPr>
          <w:rFonts w:ascii="Calibri" w:hAnsi="Calibri" w:cs="Tahoma"/>
          <w:sz w:val="22"/>
          <w:szCs w:val="22"/>
        </w:rPr>
        <w:t>Propachtovatel</w:t>
      </w:r>
      <w:r w:rsidR="000611E8" w:rsidRPr="000611E8">
        <w:rPr>
          <w:rFonts w:ascii="Calibri" w:hAnsi="Calibri" w:cs="Tahoma"/>
          <w:sz w:val="22"/>
          <w:szCs w:val="22"/>
        </w:rPr>
        <w:t>em, na viditelném místě ve své provozovně.</w:t>
      </w:r>
    </w:p>
    <w:p w:rsidR="0037077B" w:rsidRDefault="0037077B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D6709" w:rsidRDefault="008D6709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8D6709" w:rsidRDefault="008D6709" w:rsidP="00014F0A">
      <w:p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</w:p>
    <w:p w:rsidR="0054234E" w:rsidRDefault="00DF7B21" w:rsidP="002C1438">
      <w:pPr>
        <w:pStyle w:val="Nadpis1"/>
      </w:pPr>
      <w:r>
        <w:t>Další</w:t>
      </w:r>
      <w:r w:rsidR="00010A9D">
        <w:t xml:space="preserve"> práva a povinnosti</w:t>
      </w:r>
      <w:r>
        <w:t xml:space="preserve"> smluvních stran</w:t>
      </w:r>
    </w:p>
    <w:p w:rsidR="00DE255B" w:rsidRPr="00DE255B" w:rsidRDefault="008C785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126CDC">
        <w:rPr>
          <w:rFonts w:ascii="Calibri" w:hAnsi="Calibri" w:cs="Tahoma"/>
          <w:sz w:val="22"/>
          <w:szCs w:val="22"/>
        </w:rPr>
        <w:t xml:space="preserve"> není oprávněn předmět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126CDC">
        <w:rPr>
          <w:rFonts w:ascii="Calibri" w:hAnsi="Calibri" w:cs="Tahoma"/>
          <w:sz w:val="22"/>
          <w:szCs w:val="22"/>
        </w:rPr>
        <w:t xml:space="preserve"> včetně jeho součástí a příslušenství dále </w:t>
      </w:r>
      <w:r w:rsidR="00995B14">
        <w:rPr>
          <w:rFonts w:ascii="Calibri" w:hAnsi="Calibri" w:cs="Tahoma"/>
          <w:sz w:val="22"/>
          <w:szCs w:val="22"/>
        </w:rPr>
        <w:t>propachtovat, pronajímat</w:t>
      </w:r>
      <w:r w:rsidR="00995B14" w:rsidRPr="00126CDC">
        <w:rPr>
          <w:rFonts w:ascii="Calibri" w:hAnsi="Calibri" w:cs="Tahoma"/>
          <w:sz w:val="22"/>
          <w:szCs w:val="22"/>
        </w:rPr>
        <w:t xml:space="preserve"> </w:t>
      </w:r>
      <w:r w:rsidR="00F25E82">
        <w:rPr>
          <w:rFonts w:ascii="Calibri" w:hAnsi="Calibri" w:cs="Tahoma"/>
          <w:sz w:val="22"/>
          <w:szCs w:val="22"/>
        </w:rPr>
        <w:t xml:space="preserve">nebo nechat k užívání jiné osobě nebo změnit hospodářský účel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25E82">
        <w:rPr>
          <w:rFonts w:ascii="Calibri" w:hAnsi="Calibri" w:cs="Tahoma"/>
          <w:sz w:val="22"/>
          <w:szCs w:val="22"/>
        </w:rPr>
        <w:t xml:space="preserve"> </w:t>
      </w:r>
      <w:r w:rsidR="00F66654" w:rsidRPr="00126CDC">
        <w:rPr>
          <w:rFonts w:ascii="Calibri" w:hAnsi="Calibri" w:cs="Tahoma"/>
          <w:sz w:val="22"/>
          <w:szCs w:val="22"/>
        </w:rPr>
        <w:t xml:space="preserve">bez předchozího písemného souhlasu </w:t>
      </w:r>
      <w:r>
        <w:rPr>
          <w:rFonts w:ascii="Calibri" w:hAnsi="Calibri" w:cs="Tahoma"/>
          <w:sz w:val="22"/>
          <w:szCs w:val="22"/>
        </w:rPr>
        <w:t>propachtovatel</w:t>
      </w:r>
      <w:r w:rsidR="00F66654" w:rsidRPr="00126CDC">
        <w:rPr>
          <w:rFonts w:ascii="Calibri" w:hAnsi="Calibri" w:cs="Tahoma"/>
          <w:sz w:val="22"/>
          <w:szCs w:val="22"/>
        </w:rPr>
        <w:t>e.</w:t>
      </w:r>
      <w:r w:rsidR="008206FF">
        <w:rPr>
          <w:rFonts w:ascii="Calibri" w:hAnsi="Calibri" w:cs="Tahoma"/>
          <w:sz w:val="22"/>
          <w:szCs w:val="22"/>
        </w:rPr>
        <w:t xml:space="preserve"> V případě porušení této povinnosti je </w:t>
      </w:r>
      <w:r w:rsidR="00F25E82">
        <w:rPr>
          <w:rFonts w:ascii="Calibri" w:hAnsi="Calibri" w:cs="Tahoma"/>
          <w:sz w:val="22"/>
          <w:szCs w:val="22"/>
        </w:rPr>
        <w:t xml:space="preserve">(i) </w:t>
      </w:r>
      <w:r w:rsidR="00A777D3">
        <w:rPr>
          <w:rFonts w:ascii="Calibri" w:hAnsi="Calibri" w:cs="Tahoma"/>
          <w:sz w:val="22"/>
          <w:szCs w:val="22"/>
        </w:rPr>
        <w:t>pachtýř</w:t>
      </w:r>
      <w:r w:rsidR="008206FF">
        <w:rPr>
          <w:rFonts w:ascii="Calibri" w:hAnsi="Calibri" w:cs="Tahoma"/>
          <w:sz w:val="22"/>
          <w:szCs w:val="22"/>
        </w:rPr>
        <w:t xml:space="preserve"> povinen </w:t>
      </w:r>
      <w:r>
        <w:rPr>
          <w:rFonts w:ascii="Calibri" w:hAnsi="Calibri" w:cs="Tahoma"/>
          <w:sz w:val="22"/>
          <w:szCs w:val="22"/>
        </w:rPr>
        <w:t>propachtovatel</w:t>
      </w:r>
      <w:r w:rsidR="008206FF">
        <w:rPr>
          <w:rFonts w:ascii="Calibri" w:hAnsi="Calibri" w:cs="Tahoma"/>
          <w:sz w:val="22"/>
          <w:szCs w:val="22"/>
        </w:rPr>
        <w:t xml:space="preserve">i uhradit smluvní pokutu </w:t>
      </w:r>
      <w:r w:rsidR="008206FF" w:rsidRPr="00574885">
        <w:rPr>
          <w:rFonts w:ascii="Calibri" w:hAnsi="Calibri" w:cs="Calibri"/>
          <w:sz w:val="22"/>
          <w:szCs w:val="22"/>
        </w:rPr>
        <w:t>ve výši 100.000,- Kč (jedno sto tisíc korun českých) za každý jednotlivý případ takového porušení</w:t>
      </w:r>
      <w:r w:rsidR="008206FF">
        <w:rPr>
          <w:rFonts w:ascii="Calibri" w:hAnsi="Calibri" w:cs="Tahoma"/>
          <w:sz w:val="22"/>
          <w:szCs w:val="22"/>
        </w:rPr>
        <w:t xml:space="preserve"> a dále pak smluvní pokutu ve výši dvojnásobku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8206FF" w:rsidRPr="00574885">
        <w:rPr>
          <w:rFonts w:ascii="Calibri" w:hAnsi="Calibri" w:cs="Calibri"/>
          <w:sz w:val="22"/>
          <w:szCs w:val="22"/>
        </w:rPr>
        <w:t>ho</w:t>
      </w:r>
      <w:proofErr w:type="spellEnd"/>
      <w:r w:rsidR="008206FF" w:rsidRPr="00574885">
        <w:rPr>
          <w:rFonts w:ascii="Calibri" w:hAnsi="Calibri" w:cs="Calibri"/>
          <w:sz w:val="22"/>
          <w:szCs w:val="22"/>
        </w:rPr>
        <w:t xml:space="preserve"> připadajícího podle této smlouvy na jeden den, a to za každý </w:t>
      </w:r>
      <w:r w:rsidR="008206FF">
        <w:rPr>
          <w:rFonts w:ascii="Calibri" w:hAnsi="Calibri" w:cs="Calibri"/>
          <w:sz w:val="22"/>
          <w:szCs w:val="22"/>
        </w:rPr>
        <w:t>jednotlivý den, kdy porušení trvá</w:t>
      </w:r>
      <w:r w:rsidR="00F25E82">
        <w:rPr>
          <w:rFonts w:ascii="Calibri" w:hAnsi="Calibri" w:cs="Calibri"/>
          <w:sz w:val="22"/>
          <w:szCs w:val="22"/>
        </w:rPr>
        <w:t xml:space="preserve"> a (</w:t>
      </w:r>
      <w:proofErr w:type="spellStart"/>
      <w:r w:rsidR="00F25E82">
        <w:rPr>
          <w:rFonts w:ascii="Calibri" w:hAnsi="Calibri" w:cs="Calibri"/>
          <w:sz w:val="22"/>
          <w:szCs w:val="22"/>
        </w:rPr>
        <w:t>ii</w:t>
      </w:r>
      <w:proofErr w:type="spellEnd"/>
      <w:r w:rsidR="00F25E82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>propachtovatel</w:t>
      </w:r>
      <w:r w:rsidR="00F25E82">
        <w:rPr>
          <w:rFonts w:ascii="Calibri" w:hAnsi="Calibri" w:cs="Calibri"/>
          <w:sz w:val="22"/>
          <w:szCs w:val="22"/>
        </w:rPr>
        <w:t xml:space="preserve"> oprávněn vypovědět tuto smlouvu bez výpovědní doby</w:t>
      </w:r>
      <w:r w:rsidR="008206FF">
        <w:rPr>
          <w:rFonts w:ascii="Calibri" w:hAnsi="Calibri" w:cs="Calibri"/>
          <w:sz w:val="22"/>
          <w:szCs w:val="22"/>
        </w:rPr>
        <w:t>.</w:t>
      </w:r>
      <w:r w:rsidR="00CA6904">
        <w:rPr>
          <w:rFonts w:ascii="Calibri" w:hAnsi="Calibri" w:cs="Calibri"/>
          <w:sz w:val="22"/>
          <w:szCs w:val="22"/>
        </w:rPr>
        <w:t xml:space="preserve"> </w:t>
      </w:r>
    </w:p>
    <w:p w:rsidR="00F66654" w:rsidRDefault="00CA690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CA6904">
        <w:rPr>
          <w:rFonts w:ascii="Calibri" w:hAnsi="Calibri" w:cs="Tahoma"/>
          <w:sz w:val="22"/>
          <w:szCs w:val="22"/>
        </w:rPr>
        <w:t>Po dobu poskytnutého</w:t>
      </w:r>
      <w:r w:rsidR="00E32253">
        <w:rPr>
          <w:rFonts w:ascii="Calibri" w:hAnsi="Calibri" w:cs="Tahoma"/>
          <w:sz w:val="22"/>
          <w:szCs w:val="22"/>
        </w:rPr>
        <w:t xml:space="preserve"> podnájmu,</w:t>
      </w:r>
      <w:r w:rsidRPr="00CA6904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Pr="00CA6904">
        <w:rPr>
          <w:rFonts w:ascii="Calibri" w:hAnsi="Calibri" w:cs="Tahoma"/>
          <w:sz w:val="22"/>
          <w:szCs w:val="22"/>
        </w:rPr>
        <w:t>pod</w:t>
      </w:r>
      <w:r w:rsidR="00A777D3">
        <w:rPr>
          <w:rFonts w:ascii="Calibri" w:hAnsi="Calibri" w:cs="Tahoma"/>
          <w:sz w:val="22"/>
          <w:szCs w:val="22"/>
        </w:rPr>
        <w:t>pachtu</w:t>
      </w:r>
      <w:proofErr w:type="spellEnd"/>
      <w:r w:rsidRPr="00CA6904">
        <w:rPr>
          <w:rFonts w:ascii="Calibri" w:hAnsi="Calibri" w:cs="Tahoma"/>
          <w:sz w:val="22"/>
          <w:szCs w:val="22"/>
        </w:rPr>
        <w:t xml:space="preserve"> nebo bezplatného užívání nebo během trvání podobné smlouvy bude </w:t>
      </w:r>
      <w:r w:rsidR="00A777D3">
        <w:rPr>
          <w:rFonts w:ascii="Calibri" w:hAnsi="Calibri" w:cs="Tahoma"/>
          <w:sz w:val="22"/>
          <w:szCs w:val="22"/>
        </w:rPr>
        <w:t>pachtýř</w:t>
      </w:r>
      <w:r w:rsidRPr="00CA6904">
        <w:rPr>
          <w:rFonts w:ascii="Calibri" w:hAnsi="Calibri" w:cs="Tahoma"/>
          <w:sz w:val="22"/>
          <w:szCs w:val="22"/>
        </w:rPr>
        <w:t xml:space="preserve"> i nadále odpovídat za plnění dle této </w:t>
      </w:r>
      <w:r>
        <w:rPr>
          <w:rFonts w:ascii="Calibri" w:hAnsi="Calibri" w:cs="Tahoma"/>
          <w:sz w:val="22"/>
          <w:szCs w:val="22"/>
        </w:rPr>
        <w:t>s</w:t>
      </w:r>
      <w:r w:rsidRPr="00CA6904">
        <w:rPr>
          <w:rFonts w:ascii="Calibri" w:hAnsi="Calibri" w:cs="Tahoma"/>
          <w:sz w:val="22"/>
          <w:szCs w:val="22"/>
        </w:rPr>
        <w:t xml:space="preserve">mlouvy, i když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CA6904">
        <w:rPr>
          <w:rFonts w:ascii="Calibri" w:hAnsi="Calibri" w:cs="Tahoma"/>
          <w:sz w:val="22"/>
          <w:szCs w:val="22"/>
        </w:rPr>
        <w:t xml:space="preserve"> udělil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CA6904">
        <w:rPr>
          <w:rFonts w:ascii="Calibri" w:hAnsi="Calibri" w:cs="Tahoma"/>
          <w:sz w:val="22"/>
          <w:szCs w:val="22"/>
        </w:rPr>
        <w:t xml:space="preserve"> </w:t>
      </w:r>
      <w:r w:rsidRPr="00CA6904">
        <w:rPr>
          <w:rFonts w:ascii="Calibri" w:hAnsi="Calibri" w:cs="Tahoma"/>
          <w:sz w:val="22"/>
          <w:szCs w:val="22"/>
        </w:rPr>
        <w:t>souhlas k</w:t>
      </w:r>
      <w:r w:rsidR="00E32253">
        <w:rPr>
          <w:rFonts w:ascii="Calibri" w:hAnsi="Calibri" w:cs="Tahoma"/>
          <w:sz w:val="22"/>
          <w:szCs w:val="22"/>
        </w:rPr>
        <w:t> </w:t>
      </w:r>
      <w:r w:rsidRPr="00CA6904">
        <w:rPr>
          <w:rFonts w:ascii="Calibri" w:hAnsi="Calibri" w:cs="Tahoma"/>
          <w:sz w:val="22"/>
          <w:szCs w:val="22"/>
        </w:rPr>
        <w:t>poskytnutí</w:t>
      </w:r>
      <w:r w:rsidR="00E32253">
        <w:rPr>
          <w:rFonts w:ascii="Calibri" w:hAnsi="Calibri" w:cs="Tahoma"/>
          <w:sz w:val="22"/>
          <w:szCs w:val="22"/>
        </w:rPr>
        <w:t xml:space="preserve"> podnájmu,</w:t>
      </w:r>
      <w:r w:rsidRPr="00CA6904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Pr="00CA6904">
        <w:rPr>
          <w:rFonts w:ascii="Calibri" w:hAnsi="Calibri" w:cs="Tahoma"/>
          <w:sz w:val="22"/>
          <w:szCs w:val="22"/>
        </w:rPr>
        <w:t>pod</w:t>
      </w:r>
      <w:r w:rsidR="00A777D3">
        <w:rPr>
          <w:rFonts w:ascii="Calibri" w:hAnsi="Calibri" w:cs="Tahoma"/>
          <w:sz w:val="22"/>
          <w:szCs w:val="22"/>
        </w:rPr>
        <w:t>pachtu</w:t>
      </w:r>
      <w:proofErr w:type="spellEnd"/>
      <w:r w:rsidRPr="00CA6904">
        <w:rPr>
          <w:rFonts w:ascii="Calibri" w:hAnsi="Calibri" w:cs="Tahoma"/>
          <w:sz w:val="22"/>
          <w:szCs w:val="22"/>
        </w:rPr>
        <w:t>, bezplatnému užívání nebo k uzavření podobné smlouvy.</w:t>
      </w:r>
    </w:p>
    <w:p w:rsidR="003F0316" w:rsidRPr="000D352B" w:rsidRDefault="00DE255B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0D352B">
        <w:rPr>
          <w:rFonts w:ascii="Calibri" w:hAnsi="Calibri" w:cs="Calibri"/>
          <w:sz w:val="22"/>
          <w:szCs w:val="22"/>
        </w:rPr>
        <w:t>Platnost p</w:t>
      </w:r>
      <w:r w:rsidR="003F0316" w:rsidRPr="000D352B">
        <w:rPr>
          <w:rFonts w:ascii="Calibri" w:hAnsi="Calibri" w:cs="Calibri"/>
          <w:sz w:val="22"/>
          <w:szCs w:val="22"/>
        </w:rPr>
        <w:t>řevod</w:t>
      </w:r>
      <w:r w:rsidRPr="000D352B">
        <w:rPr>
          <w:rFonts w:ascii="Calibri" w:hAnsi="Calibri" w:cs="Calibri"/>
          <w:sz w:val="22"/>
          <w:szCs w:val="22"/>
        </w:rPr>
        <w:t>u</w:t>
      </w:r>
      <w:r w:rsidR="003F0316" w:rsidRPr="000D352B">
        <w:rPr>
          <w:rFonts w:ascii="Calibri" w:hAnsi="Calibri" w:cs="Calibri"/>
          <w:sz w:val="22"/>
          <w:szCs w:val="22"/>
        </w:rPr>
        <w:t xml:space="preserve"> práv a závazků </w:t>
      </w:r>
      <w:r w:rsidR="00A777D3">
        <w:rPr>
          <w:rFonts w:ascii="Calibri" w:hAnsi="Calibri" w:cs="Calibri"/>
          <w:sz w:val="22"/>
          <w:szCs w:val="22"/>
        </w:rPr>
        <w:t>pachtýře</w:t>
      </w:r>
      <w:r w:rsidR="003F0316" w:rsidRPr="000D352B">
        <w:rPr>
          <w:rFonts w:ascii="Calibri" w:hAnsi="Calibri" w:cs="Calibri"/>
          <w:sz w:val="22"/>
          <w:szCs w:val="22"/>
        </w:rPr>
        <w:t xml:space="preserve"> na </w:t>
      </w:r>
      <w:r w:rsidR="00D77701">
        <w:rPr>
          <w:rFonts w:ascii="Calibri" w:hAnsi="Calibri" w:cs="Calibri"/>
          <w:sz w:val="22"/>
          <w:szCs w:val="22"/>
        </w:rPr>
        <w:t>pacht</w:t>
      </w:r>
      <w:r w:rsidR="00D77701" w:rsidRPr="000D352B">
        <w:rPr>
          <w:rFonts w:ascii="Calibri" w:hAnsi="Calibri" w:cs="Calibri"/>
          <w:sz w:val="22"/>
          <w:szCs w:val="22"/>
        </w:rPr>
        <w:t xml:space="preserve"> </w:t>
      </w:r>
      <w:r w:rsidR="003F0316" w:rsidRPr="000D352B">
        <w:rPr>
          <w:rFonts w:ascii="Calibri" w:hAnsi="Calibri" w:cs="Calibri"/>
          <w:sz w:val="22"/>
          <w:szCs w:val="22"/>
        </w:rPr>
        <w:t xml:space="preserve">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3F0316" w:rsidRPr="000D352B">
        <w:rPr>
          <w:rFonts w:ascii="Calibri" w:hAnsi="Calibri" w:cs="Calibri"/>
          <w:sz w:val="22"/>
          <w:szCs w:val="22"/>
        </w:rPr>
        <w:t xml:space="preserve"> jako celku nebo jeho části na třetí stranu je podmíněn</w:t>
      </w:r>
      <w:r w:rsidRPr="000D352B">
        <w:rPr>
          <w:rFonts w:ascii="Calibri" w:hAnsi="Calibri" w:cs="Calibri"/>
          <w:sz w:val="22"/>
          <w:szCs w:val="22"/>
        </w:rPr>
        <w:t>a</w:t>
      </w:r>
      <w:r w:rsidR="003F0316" w:rsidRPr="000D352B">
        <w:rPr>
          <w:rFonts w:ascii="Calibri" w:hAnsi="Calibri" w:cs="Calibri"/>
          <w:sz w:val="22"/>
          <w:szCs w:val="22"/>
        </w:rPr>
        <w:t xml:space="preserve"> předchozím písemným souhlasem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3F0316" w:rsidRPr="000D352B">
        <w:rPr>
          <w:rFonts w:ascii="Calibri" w:hAnsi="Calibri" w:cs="Calibri"/>
          <w:sz w:val="22"/>
          <w:szCs w:val="22"/>
        </w:rPr>
        <w:t>e.</w:t>
      </w:r>
    </w:p>
    <w:p w:rsidR="00F66654" w:rsidRPr="00AD5C13" w:rsidRDefault="008C7854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 je povinen </w:t>
      </w:r>
      <w:r w:rsidR="00D77701">
        <w:rPr>
          <w:rFonts w:ascii="Calibri" w:hAnsi="Calibri" w:cs="Tahoma"/>
          <w:sz w:val="22"/>
          <w:szCs w:val="22"/>
        </w:rPr>
        <w:t>pachtýři</w:t>
      </w:r>
      <w:r w:rsidR="00D77701" w:rsidRPr="00AD5C13">
        <w:rPr>
          <w:rFonts w:ascii="Calibri" w:hAnsi="Calibri" w:cs="Tahoma"/>
          <w:sz w:val="22"/>
          <w:szCs w:val="22"/>
        </w:rPr>
        <w:t xml:space="preserve"> </w:t>
      </w:r>
      <w:r w:rsidR="00F66654" w:rsidRPr="00AD5C13">
        <w:rPr>
          <w:rFonts w:ascii="Calibri" w:hAnsi="Calibri" w:cs="Tahoma"/>
          <w:sz w:val="22"/>
          <w:szCs w:val="22"/>
        </w:rPr>
        <w:t xml:space="preserve">poskytnout součinnost v těch záležitostech, které souvisí s užíváním 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, a které je oprávněn z titulu svého práva k předmětu </w:t>
      </w:r>
      <w:r w:rsidR="00A777D3"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 vykonávat pouze on.</w:t>
      </w:r>
    </w:p>
    <w:p w:rsidR="00905ACD" w:rsidRDefault="00A777D3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se zavazuje, že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i uhradí případnou vzniklou škodu a že ponese plnou zodpovědnost za všechny škody, které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F66654" w:rsidRPr="00AD5C13">
        <w:rPr>
          <w:rFonts w:ascii="Calibri" w:hAnsi="Calibri" w:cs="Tahoma"/>
          <w:sz w:val="22"/>
          <w:szCs w:val="22"/>
        </w:rPr>
        <w:t xml:space="preserve">i vzniknou jeho zaviněním. </w:t>
      </w:r>
    </w:p>
    <w:p w:rsidR="00F66654" w:rsidRPr="00AD5C13" w:rsidRDefault="00A777D3" w:rsidP="00B75D0D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bere na vědomí, že má povinnost na vlastní náklady zajistit si případná úřední povolení, jichž je pro jeho plánovanou činnost zapotřebí, a že </w:t>
      </w:r>
      <w:r w:rsidR="003F0316">
        <w:rPr>
          <w:rFonts w:ascii="Calibri" w:hAnsi="Calibri" w:cs="Tahoma"/>
          <w:sz w:val="22"/>
          <w:szCs w:val="22"/>
        </w:rPr>
        <w:t>odpovídá</w:t>
      </w:r>
      <w:r w:rsidR="00F66654" w:rsidRPr="00AD5C13">
        <w:rPr>
          <w:rFonts w:ascii="Calibri" w:hAnsi="Calibri" w:cs="Tahoma"/>
          <w:sz w:val="22"/>
          <w:szCs w:val="22"/>
        </w:rPr>
        <w:t xml:space="preserve"> za to, že budou splněny vznesené požadavky úřadů.</w:t>
      </w:r>
      <w:r w:rsidR="001400E5">
        <w:rPr>
          <w:rFonts w:ascii="Calibri" w:hAnsi="Calibri" w:cs="Tahoma"/>
          <w:sz w:val="22"/>
          <w:szCs w:val="22"/>
        </w:rPr>
        <w:t xml:space="preserve"> </w:t>
      </w:r>
      <w:r w:rsidR="00B75D0D">
        <w:rPr>
          <w:rFonts w:ascii="Calibri" w:hAnsi="Calibri" w:cs="Tahoma"/>
          <w:sz w:val="22"/>
          <w:szCs w:val="22"/>
        </w:rPr>
        <w:t>P</w:t>
      </w:r>
      <w:r w:rsidR="00B75D0D" w:rsidRPr="00B75D0D">
        <w:rPr>
          <w:rFonts w:ascii="Calibri" w:hAnsi="Calibri" w:cs="Tahoma"/>
          <w:sz w:val="22"/>
          <w:szCs w:val="22"/>
        </w:rPr>
        <w:t xml:space="preserve">okud </w:t>
      </w:r>
      <w:r>
        <w:rPr>
          <w:rFonts w:ascii="Calibri" w:hAnsi="Calibri" w:cs="Tahoma"/>
          <w:sz w:val="22"/>
          <w:szCs w:val="22"/>
        </w:rPr>
        <w:t>pachtýř</w:t>
      </w:r>
      <w:r w:rsidR="00B75D0D" w:rsidRPr="00B75D0D">
        <w:rPr>
          <w:rFonts w:ascii="Calibri" w:hAnsi="Calibri" w:cs="Tahoma"/>
          <w:sz w:val="22"/>
          <w:szCs w:val="22"/>
        </w:rPr>
        <w:t xml:space="preserve"> </w:t>
      </w:r>
      <w:r w:rsidR="00B75D0D">
        <w:rPr>
          <w:rFonts w:ascii="Calibri" w:hAnsi="Calibri" w:cs="Tahoma"/>
          <w:sz w:val="22"/>
          <w:szCs w:val="22"/>
        </w:rPr>
        <w:t xml:space="preserve">pozbyde </w:t>
      </w:r>
      <w:r w:rsidR="00B75D0D" w:rsidRPr="00B75D0D">
        <w:rPr>
          <w:rFonts w:ascii="Calibri" w:hAnsi="Calibri" w:cs="Tahoma"/>
          <w:sz w:val="22"/>
          <w:szCs w:val="22"/>
        </w:rPr>
        <w:t>někter</w:t>
      </w:r>
      <w:r w:rsidR="00B75D0D">
        <w:rPr>
          <w:rFonts w:ascii="Calibri" w:hAnsi="Calibri" w:cs="Tahoma"/>
          <w:sz w:val="22"/>
          <w:szCs w:val="22"/>
        </w:rPr>
        <w:t>á</w:t>
      </w:r>
      <w:r w:rsidR="00B75D0D" w:rsidRPr="00B75D0D">
        <w:rPr>
          <w:rFonts w:ascii="Calibri" w:hAnsi="Calibri" w:cs="Tahoma"/>
          <w:sz w:val="22"/>
          <w:szCs w:val="22"/>
        </w:rPr>
        <w:t xml:space="preserve"> z povolení</w:t>
      </w:r>
      <w:r w:rsidR="00B75D0D">
        <w:rPr>
          <w:rFonts w:ascii="Calibri" w:hAnsi="Calibri" w:cs="Tahoma"/>
          <w:sz w:val="22"/>
          <w:szCs w:val="22"/>
        </w:rPr>
        <w:t>, která</w:t>
      </w:r>
      <w:r w:rsidR="00B75D0D" w:rsidRPr="00B75D0D">
        <w:rPr>
          <w:rFonts w:ascii="Calibri" w:hAnsi="Calibri" w:cs="Tahoma"/>
          <w:sz w:val="22"/>
          <w:szCs w:val="22"/>
        </w:rPr>
        <w:t xml:space="preserve"> jso</w:t>
      </w:r>
      <w:r w:rsidR="00B75D0D">
        <w:rPr>
          <w:rFonts w:ascii="Calibri" w:hAnsi="Calibri" w:cs="Tahoma"/>
          <w:sz w:val="22"/>
          <w:szCs w:val="22"/>
        </w:rPr>
        <w:t>u příslušnými předpisy požadována</w:t>
      </w:r>
      <w:r w:rsidR="00B75D0D" w:rsidRPr="00B75D0D">
        <w:rPr>
          <w:rFonts w:ascii="Calibri" w:hAnsi="Calibri" w:cs="Tahoma"/>
          <w:sz w:val="22"/>
          <w:szCs w:val="22"/>
        </w:rPr>
        <w:t xml:space="preserve"> pro </w:t>
      </w:r>
      <w:r w:rsidR="009A09AB">
        <w:rPr>
          <w:rFonts w:ascii="Calibri" w:hAnsi="Calibri" w:cs="Tahoma"/>
          <w:sz w:val="22"/>
          <w:szCs w:val="22"/>
        </w:rPr>
        <w:t xml:space="preserve">provozování činnosti </w:t>
      </w:r>
      <w:r w:rsidR="00B75D0D">
        <w:rPr>
          <w:rFonts w:ascii="Calibri" w:hAnsi="Calibri" w:cs="Tahoma"/>
          <w:sz w:val="22"/>
          <w:szCs w:val="22"/>
        </w:rPr>
        <w:t xml:space="preserve">dle této smlouvy, je povinen o takové skutečnosti neprodleně písemně informovat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B75D0D">
        <w:rPr>
          <w:rFonts w:ascii="Calibri" w:hAnsi="Calibri" w:cs="Tahoma"/>
          <w:sz w:val="22"/>
          <w:szCs w:val="22"/>
        </w:rPr>
        <w:t xml:space="preserve">e a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>
        <w:rPr>
          <w:rFonts w:ascii="Calibri" w:hAnsi="Calibri" w:cs="Calibri"/>
          <w:sz w:val="22"/>
          <w:szCs w:val="22"/>
        </w:rPr>
        <w:t xml:space="preserve"> je oprávněn vypovědět tuto smlouvu bez výpovědní doby.</w:t>
      </w:r>
      <w:r w:rsidR="00B75D0D">
        <w:rPr>
          <w:rFonts w:ascii="Calibri" w:hAnsi="Calibri" w:cs="Tahoma"/>
          <w:sz w:val="22"/>
          <w:szCs w:val="22"/>
        </w:rPr>
        <w:t xml:space="preserve"> </w:t>
      </w:r>
    </w:p>
    <w:p w:rsidR="00F66654" w:rsidRPr="00AD5C13" w:rsidRDefault="00A777D3" w:rsidP="001659B7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F66654" w:rsidRPr="00AD5C13">
        <w:rPr>
          <w:rFonts w:ascii="Calibri" w:hAnsi="Calibri" w:cs="Tahoma"/>
          <w:sz w:val="22"/>
          <w:szCs w:val="22"/>
        </w:rPr>
        <w:t xml:space="preserve"> bere na vědomí, že přebírá odpovědnost za protipožární zabezpečení předmětu </w:t>
      </w:r>
      <w:r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 xml:space="preserve"> a věcí umístěných v předmětu </w:t>
      </w:r>
      <w:r>
        <w:rPr>
          <w:rFonts w:ascii="Calibri" w:hAnsi="Calibri" w:cs="Tahoma"/>
          <w:sz w:val="22"/>
          <w:szCs w:val="22"/>
        </w:rPr>
        <w:t>pachtu</w:t>
      </w:r>
      <w:r w:rsidR="00F66654" w:rsidRPr="00AD5C13">
        <w:rPr>
          <w:rFonts w:ascii="Calibri" w:hAnsi="Calibri" w:cs="Tahoma"/>
          <w:sz w:val="22"/>
          <w:szCs w:val="22"/>
        </w:rPr>
        <w:t>.</w:t>
      </w:r>
    </w:p>
    <w:p w:rsidR="00E74A7A" w:rsidRPr="005F6C21" w:rsidRDefault="00A777D3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E74A7A" w:rsidRPr="005F6C21">
        <w:rPr>
          <w:rFonts w:ascii="Calibri" w:hAnsi="Calibri" w:cs="Calibri"/>
          <w:sz w:val="22"/>
          <w:szCs w:val="22"/>
        </w:rPr>
        <w:t xml:space="preserve"> je povinen provozovat podnikatelskou činnost v předmětu </w:t>
      </w:r>
      <w:r>
        <w:rPr>
          <w:rFonts w:ascii="Calibri" w:hAnsi="Calibri" w:cs="Calibri"/>
          <w:sz w:val="22"/>
          <w:szCs w:val="22"/>
        </w:rPr>
        <w:t>pachtu</w:t>
      </w:r>
      <w:r w:rsidR="00E74A7A" w:rsidRPr="005F6C21">
        <w:rPr>
          <w:rFonts w:ascii="Calibri" w:hAnsi="Calibri" w:cs="Calibri"/>
          <w:sz w:val="22"/>
          <w:szCs w:val="22"/>
        </w:rPr>
        <w:t xml:space="preserve"> pod označením</w:t>
      </w:r>
      <w:r w:rsidR="00E74A7A">
        <w:rPr>
          <w:rFonts w:ascii="Calibri" w:hAnsi="Calibri" w:cs="Calibri"/>
          <w:sz w:val="22"/>
          <w:szCs w:val="22"/>
        </w:rPr>
        <w:t xml:space="preserve"> „</w:t>
      </w:r>
      <w:r w:rsidR="00EF69D3">
        <w:rPr>
          <w:rFonts w:ascii="Calibri" w:hAnsi="Calibri" w:cs="Calibri"/>
          <w:sz w:val="22"/>
          <w:szCs w:val="22"/>
        </w:rPr>
        <w:t>Hostinec Gočárův dům</w:t>
      </w:r>
      <w:r w:rsidR="00E74A7A">
        <w:rPr>
          <w:rFonts w:ascii="Calibri" w:hAnsi="Calibri" w:cs="Calibri"/>
          <w:sz w:val="22"/>
          <w:szCs w:val="22"/>
        </w:rPr>
        <w:t>“</w:t>
      </w:r>
      <w:r w:rsidR="00E74A7A" w:rsidRPr="005F6C21">
        <w:rPr>
          <w:rFonts w:ascii="Calibri" w:hAnsi="Calibri" w:cs="Calibri"/>
          <w:sz w:val="22"/>
          <w:szCs w:val="22"/>
        </w:rPr>
        <w:t xml:space="preserve">. </w:t>
      </w:r>
      <w:r w:rsidR="00E74A7A">
        <w:rPr>
          <w:rFonts w:ascii="Calibri" w:hAnsi="Calibri" w:cs="Calibri"/>
          <w:sz w:val="22"/>
          <w:szCs w:val="22"/>
        </w:rPr>
        <w:t xml:space="preserve">Grafické zpracování označení, popř. loga, popř. zahrnutí dalších odlišujících dodatků do označení či loga podléhá </w:t>
      </w:r>
      <w:r w:rsidR="00E74A7A" w:rsidRPr="005F6C21">
        <w:rPr>
          <w:rFonts w:ascii="Calibri" w:hAnsi="Calibri" w:cs="Calibri"/>
          <w:sz w:val="22"/>
          <w:szCs w:val="22"/>
        </w:rPr>
        <w:t>předchozí</w:t>
      </w:r>
      <w:r w:rsidR="00E74A7A">
        <w:rPr>
          <w:rFonts w:ascii="Calibri" w:hAnsi="Calibri" w:cs="Calibri"/>
          <w:sz w:val="22"/>
          <w:szCs w:val="22"/>
        </w:rPr>
        <w:t>mu</w:t>
      </w:r>
      <w:r w:rsidR="00E74A7A" w:rsidRPr="005F6C21">
        <w:rPr>
          <w:rFonts w:ascii="Calibri" w:hAnsi="Calibri" w:cs="Calibri"/>
          <w:sz w:val="22"/>
          <w:szCs w:val="22"/>
        </w:rPr>
        <w:t xml:space="preserve"> písemné</w:t>
      </w:r>
      <w:r w:rsidR="00E74A7A">
        <w:rPr>
          <w:rFonts w:ascii="Calibri" w:hAnsi="Calibri" w:cs="Calibri"/>
          <w:sz w:val="22"/>
          <w:szCs w:val="22"/>
        </w:rPr>
        <w:t>mu</w:t>
      </w:r>
      <w:r w:rsidR="00E74A7A" w:rsidRPr="005F6C21">
        <w:rPr>
          <w:rFonts w:ascii="Calibri" w:hAnsi="Calibri" w:cs="Calibri"/>
          <w:sz w:val="22"/>
          <w:szCs w:val="22"/>
        </w:rPr>
        <w:t xml:space="preserve"> souhlasu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e.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 </w:t>
      </w:r>
      <w:r w:rsidR="00E74A7A">
        <w:rPr>
          <w:rFonts w:ascii="Calibri" w:hAnsi="Calibri" w:cs="Calibri"/>
          <w:sz w:val="22"/>
          <w:szCs w:val="22"/>
        </w:rPr>
        <w:t xml:space="preserve">přitom </w:t>
      </w:r>
      <w:r w:rsidR="00E74A7A" w:rsidRPr="005F6C21">
        <w:rPr>
          <w:rFonts w:ascii="Calibri" w:hAnsi="Calibri" w:cs="Calibri"/>
          <w:sz w:val="22"/>
          <w:szCs w:val="22"/>
        </w:rPr>
        <w:t xml:space="preserve">není oprávněn </w:t>
      </w:r>
      <w:r w:rsidR="00E74A7A">
        <w:rPr>
          <w:rFonts w:ascii="Calibri" w:hAnsi="Calibri" w:cs="Calibri"/>
          <w:sz w:val="22"/>
          <w:szCs w:val="22"/>
        </w:rPr>
        <w:t xml:space="preserve">svůj </w:t>
      </w:r>
      <w:r w:rsidR="00E74A7A" w:rsidRPr="005F6C21">
        <w:rPr>
          <w:rFonts w:ascii="Calibri" w:hAnsi="Calibri" w:cs="Calibri"/>
          <w:sz w:val="22"/>
          <w:szCs w:val="22"/>
        </w:rPr>
        <w:t xml:space="preserve">souhlas bez </w:t>
      </w:r>
      <w:r w:rsidR="00E74A7A">
        <w:rPr>
          <w:rFonts w:ascii="Calibri" w:hAnsi="Calibri" w:cs="Calibri"/>
          <w:sz w:val="22"/>
          <w:szCs w:val="22"/>
        </w:rPr>
        <w:t xml:space="preserve">vážného </w:t>
      </w:r>
      <w:r w:rsidR="00E74A7A" w:rsidRPr="005F6C21">
        <w:rPr>
          <w:rFonts w:ascii="Calibri" w:hAnsi="Calibri" w:cs="Calibri"/>
          <w:sz w:val="22"/>
          <w:szCs w:val="22"/>
        </w:rPr>
        <w:t>důvodu odpírat.</w:t>
      </w:r>
    </w:p>
    <w:p w:rsidR="00E74A7A" w:rsidRDefault="00A777D3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E74A7A" w:rsidRPr="005F6C21">
        <w:rPr>
          <w:rFonts w:ascii="Calibri" w:hAnsi="Calibri" w:cs="Calibri"/>
          <w:sz w:val="22"/>
          <w:szCs w:val="22"/>
        </w:rPr>
        <w:t xml:space="preserve">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E74A7A" w:rsidRPr="005F6C21">
        <w:rPr>
          <w:rFonts w:ascii="Calibri" w:hAnsi="Calibri" w:cs="Calibri"/>
          <w:sz w:val="22"/>
          <w:szCs w:val="22"/>
        </w:rPr>
        <w:t xml:space="preserve">i </w:t>
      </w:r>
      <w:r w:rsidR="00E74A7A" w:rsidRPr="00D950C6">
        <w:rPr>
          <w:rFonts w:ascii="Calibri" w:hAnsi="Calibri" w:cs="Calibri"/>
          <w:sz w:val="22"/>
          <w:szCs w:val="22"/>
        </w:rPr>
        <w:t xml:space="preserve">nebo jeho zástupcům/zaměstnancům </w:t>
      </w:r>
      <w:r w:rsidR="00E74A7A" w:rsidRPr="005F6C21">
        <w:rPr>
          <w:rFonts w:ascii="Calibri" w:hAnsi="Calibri" w:cs="Calibri"/>
          <w:sz w:val="22"/>
          <w:szCs w:val="22"/>
        </w:rPr>
        <w:t xml:space="preserve">na jeho předchozí žádost umožní přístup do předmětu </w:t>
      </w:r>
      <w:r>
        <w:rPr>
          <w:rFonts w:ascii="Calibri" w:hAnsi="Calibri" w:cs="Calibri"/>
          <w:sz w:val="22"/>
          <w:szCs w:val="22"/>
        </w:rPr>
        <w:t>pachtu</w:t>
      </w:r>
      <w:r w:rsidR="00E74A7A" w:rsidRPr="005F6C21">
        <w:rPr>
          <w:rFonts w:ascii="Calibri" w:hAnsi="Calibri" w:cs="Calibri"/>
          <w:sz w:val="22"/>
          <w:szCs w:val="22"/>
        </w:rPr>
        <w:t xml:space="preserve"> za účelem kontroly předmětu </w:t>
      </w:r>
      <w:r>
        <w:rPr>
          <w:rFonts w:ascii="Calibri" w:hAnsi="Calibri" w:cs="Calibri"/>
          <w:sz w:val="22"/>
          <w:szCs w:val="22"/>
        </w:rPr>
        <w:t>pachtu</w:t>
      </w:r>
      <w:r w:rsidR="00E74A7A" w:rsidRPr="005F6C21">
        <w:rPr>
          <w:rFonts w:ascii="Calibri" w:hAnsi="Calibri" w:cs="Calibri"/>
          <w:sz w:val="22"/>
          <w:szCs w:val="22"/>
        </w:rPr>
        <w:t>.</w:t>
      </w:r>
    </w:p>
    <w:p w:rsidR="00E74A7A" w:rsidRDefault="008C7854" w:rsidP="00E74A7A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Propachtovatel</w:t>
      </w:r>
      <w:r w:rsidR="00E74A7A" w:rsidRPr="003F0316">
        <w:rPr>
          <w:rFonts w:ascii="Calibri" w:hAnsi="Calibri" w:cs="Calibri"/>
          <w:sz w:val="22"/>
          <w:szCs w:val="22"/>
        </w:rPr>
        <w:t xml:space="preserve"> však může kdykoliv, aniž by musel o této skutečnosti vyrozumět </w:t>
      </w:r>
      <w:r w:rsidR="00A777D3">
        <w:rPr>
          <w:rFonts w:ascii="Calibri" w:hAnsi="Calibri" w:cs="Calibri"/>
          <w:sz w:val="22"/>
          <w:szCs w:val="22"/>
        </w:rPr>
        <w:t>pachtýře</w:t>
      </w:r>
      <w:r w:rsidR="00E74A7A" w:rsidRPr="003F0316">
        <w:rPr>
          <w:rFonts w:ascii="Calibri" w:hAnsi="Calibri" w:cs="Calibri"/>
          <w:sz w:val="22"/>
          <w:szCs w:val="22"/>
        </w:rPr>
        <w:t xml:space="preserve"> předem, provést naléhavé/havarijní opravy </w:t>
      </w:r>
      <w:r w:rsidR="00E74A7A">
        <w:rPr>
          <w:rFonts w:ascii="Calibri" w:hAnsi="Calibri" w:cs="Calibri"/>
          <w:sz w:val="22"/>
          <w:szCs w:val="22"/>
        </w:rPr>
        <w:t xml:space="preserve">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E74A7A" w:rsidRPr="003F0316">
        <w:rPr>
          <w:rFonts w:ascii="Calibri" w:hAnsi="Calibri" w:cs="Calibri"/>
          <w:sz w:val="22"/>
          <w:szCs w:val="22"/>
        </w:rPr>
        <w:t xml:space="preserve"> </w:t>
      </w:r>
      <w:r w:rsidR="00E74A7A">
        <w:rPr>
          <w:rFonts w:ascii="Calibri" w:hAnsi="Calibri" w:cs="Calibri"/>
          <w:sz w:val="22"/>
          <w:szCs w:val="22"/>
        </w:rPr>
        <w:t xml:space="preserve">či okolí předmětu </w:t>
      </w:r>
      <w:r w:rsidR="00A777D3">
        <w:rPr>
          <w:rFonts w:ascii="Calibri" w:hAnsi="Calibri" w:cs="Calibri"/>
          <w:sz w:val="22"/>
          <w:szCs w:val="22"/>
        </w:rPr>
        <w:t>pachtu</w:t>
      </w:r>
      <w:r w:rsidR="00E74A7A" w:rsidRPr="003F0316">
        <w:rPr>
          <w:rFonts w:ascii="Calibri" w:hAnsi="Calibri" w:cs="Calibri"/>
          <w:sz w:val="22"/>
          <w:szCs w:val="22"/>
        </w:rPr>
        <w:t xml:space="preserve">. </w:t>
      </w:r>
      <w:r w:rsidR="00A777D3">
        <w:rPr>
          <w:rFonts w:ascii="Calibri" w:hAnsi="Calibri" w:cs="Calibri"/>
          <w:sz w:val="22"/>
          <w:szCs w:val="22"/>
        </w:rPr>
        <w:t>Pachtýř</w:t>
      </w:r>
      <w:r w:rsidR="00E74A7A" w:rsidRPr="003F0316">
        <w:rPr>
          <w:rFonts w:ascii="Calibri" w:hAnsi="Calibri" w:cs="Calibri"/>
          <w:sz w:val="22"/>
          <w:szCs w:val="22"/>
        </w:rPr>
        <w:t xml:space="preserve"> poskytne </w:t>
      </w:r>
      <w:r>
        <w:rPr>
          <w:rFonts w:ascii="Calibri" w:hAnsi="Calibri" w:cs="Calibri"/>
          <w:sz w:val="22"/>
          <w:szCs w:val="22"/>
        </w:rPr>
        <w:t>propachtovatel</w:t>
      </w:r>
      <w:r w:rsidR="00E74A7A" w:rsidRPr="003F0316">
        <w:rPr>
          <w:rFonts w:ascii="Calibri" w:hAnsi="Calibri" w:cs="Calibri"/>
          <w:sz w:val="22"/>
          <w:szCs w:val="22"/>
        </w:rPr>
        <w:t>i k tomuto účelu veškerou nutnou součinnost.</w:t>
      </w:r>
    </w:p>
    <w:p w:rsidR="00B75D0D" w:rsidRDefault="00A777D3" w:rsidP="00B75D0D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Pachtýř</w:t>
      </w:r>
      <w:r w:rsidR="00B75D0D" w:rsidRPr="00B75D0D">
        <w:rPr>
          <w:rFonts w:ascii="Calibri" w:hAnsi="Calibri" w:cs="Calibri"/>
          <w:sz w:val="22"/>
          <w:szCs w:val="22"/>
        </w:rPr>
        <w:t xml:space="preserve"> nemá právo započítat své nároky oproti nárokům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 w:rsidRPr="00B75D0D">
        <w:rPr>
          <w:rFonts w:ascii="Calibri" w:hAnsi="Calibri" w:cs="Calibri"/>
          <w:sz w:val="22"/>
          <w:szCs w:val="22"/>
        </w:rPr>
        <w:t>e či uplatnit jakékoliv zadržovací právo</w:t>
      </w:r>
      <w:r w:rsidR="00B75D0D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Pachtýř</w:t>
      </w:r>
      <w:r w:rsidR="00B75D0D" w:rsidRPr="00B75D0D">
        <w:rPr>
          <w:rFonts w:ascii="Calibri" w:hAnsi="Calibri" w:cs="Calibri"/>
          <w:sz w:val="22"/>
          <w:szCs w:val="22"/>
        </w:rPr>
        <w:t xml:space="preserve"> může převést nebo postoupit sv</w:t>
      </w:r>
      <w:r w:rsidR="00B75D0D">
        <w:rPr>
          <w:rFonts w:ascii="Calibri" w:hAnsi="Calibri" w:cs="Calibri"/>
          <w:sz w:val="22"/>
          <w:szCs w:val="22"/>
        </w:rPr>
        <w:t xml:space="preserve">é pohledávky vůči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>
        <w:rPr>
          <w:rFonts w:ascii="Calibri" w:hAnsi="Calibri" w:cs="Calibri"/>
          <w:sz w:val="22"/>
          <w:szCs w:val="22"/>
        </w:rPr>
        <w:t xml:space="preserve">i dle této smlouvy </w:t>
      </w:r>
      <w:r w:rsidR="00B75D0D" w:rsidRPr="00B75D0D">
        <w:rPr>
          <w:rFonts w:ascii="Calibri" w:hAnsi="Calibri" w:cs="Calibri"/>
          <w:sz w:val="22"/>
          <w:szCs w:val="22"/>
        </w:rPr>
        <w:t>pouze s předchozím p</w:t>
      </w:r>
      <w:r w:rsidR="00B75D0D">
        <w:rPr>
          <w:rFonts w:ascii="Calibri" w:hAnsi="Calibri" w:cs="Calibri"/>
          <w:sz w:val="22"/>
          <w:szCs w:val="22"/>
        </w:rPr>
        <w:t xml:space="preserve">ísemným souhlasem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B75D0D" w:rsidRPr="00B75D0D">
        <w:rPr>
          <w:rFonts w:ascii="Calibri" w:hAnsi="Calibri" w:cs="Calibri"/>
          <w:sz w:val="22"/>
          <w:szCs w:val="22"/>
        </w:rPr>
        <w:t>e</w:t>
      </w:r>
      <w:r w:rsidR="00B75D0D">
        <w:rPr>
          <w:rFonts w:ascii="Calibri" w:hAnsi="Calibri" w:cs="Calibri"/>
          <w:sz w:val="22"/>
          <w:szCs w:val="22"/>
        </w:rPr>
        <w:t>.</w:t>
      </w:r>
    </w:p>
    <w:p w:rsidR="00B91DAC" w:rsidRPr="00FC557B" w:rsidRDefault="00A777D3" w:rsidP="00497D51">
      <w:pPr>
        <w:pStyle w:val="Default"/>
        <w:numPr>
          <w:ilvl w:val="0"/>
          <w:numId w:val="12"/>
        </w:numPr>
        <w:spacing w:before="120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je povinen respektovat jednotnou grafiku a design dle pokynů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e.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je povinen veškeré grafické prvky konzultovat s 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em a musí respektovat grafický étos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 xml:space="preserve">e. O změně grafického étosu bude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informován vždy písemně, termín a způsob realizace změn bude dohodnut vždy na základě jednání. </w:t>
      </w:r>
      <w:r w:rsidRPr="00FC557B">
        <w:rPr>
          <w:bCs/>
          <w:sz w:val="22"/>
          <w:szCs w:val="22"/>
        </w:rPr>
        <w:t>Pachtýř</w:t>
      </w:r>
      <w:r w:rsidR="00B91DAC" w:rsidRPr="00FC557B">
        <w:rPr>
          <w:bCs/>
          <w:sz w:val="22"/>
          <w:szCs w:val="22"/>
        </w:rPr>
        <w:t xml:space="preserve"> bere na vědomí, že na předmětu </w:t>
      </w:r>
      <w:r w:rsidRPr="00FC557B">
        <w:rPr>
          <w:bCs/>
          <w:sz w:val="22"/>
          <w:szCs w:val="22"/>
        </w:rPr>
        <w:t>pachtu</w:t>
      </w:r>
      <w:r w:rsidR="00B91DAC" w:rsidRPr="00FC557B">
        <w:rPr>
          <w:bCs/>
          <w:sz w:val="22"/>
          <w:szCs w:val="22"/>
        </w:rPr>
        <w:t xml:space="preserve"> ani v jiných prostorách Z</w:t>
      </w:r>
      <w:r w:rsidR="00096685" w:rsidRPr="00FC557B">
        <w:rPr>
          <w:bCs/>
          <w:sz w:val="22"/>
          <w:szCs w:val="22"/>
        </w:rPr>
        <w:t>oo</w:t>
      </w:r>
      <w:r w:rsidR="00B91DAC" w:rsidRPr="00FC557B">
        <w:rPr>
          <w:bCs/>
          <w:sz w:val="22"/>
          <w:szCs w:val="22"/>
        </w:rPr>
        <w:t xml:space="preserve"> nesmí umísťovat žádné reklamní nápisy a předměty, pokud dříve neobdržel písemný souhlas </w:t>
      </w:r>
      <w:r w:rsidR="008C7854" w:rsidRPr="00FC557B">
        <w:rPr>
          <w:bCs/>
          <w:sz w:val="22"/>
          <w:szCs w:val="22"/>
        </w:rPr>
        <w:t>propachtovatel</w:t>
      </w:r>
      <w:r w:rsidR="00B91DAC" w:rsidRPr="00FC557B">
        <w:rPr>
          <w:bCs/>
          <w:sz w:val="22"/>
          <w:szCs w:val="22"/>
        </w:rPr>
        <w:t>e.</w:t>
      </w:r>
      <w:r w:rsidR="00B91DAC" w:rsidRPr="00FC557B">
        <w:rPr>
          <w:rFonts w:eastAsia="Times New Roman"/>
          <w:color w:val="auto"/>
          <w:sz w:val="22"/>
          <w:szCs w:val="22"/>
          <w:lang w:eastAsia="cs-CZ"/>
        </w:rPr>
        <w:t xml:space="preserve"> </w:t>
      </w:r>
    </w:p>
    <w:p w:rsidR="0011676B" w:rsidRPr="00444351" w:rsidRDefault="00B75D0D" w:rsidP="00444351">
      <w:pPr>
        <w:numPr>
          <w:ilvl w:val="0"/>
          <w:numId w:val="12"/>
        </w:num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Strany se dohodly, že </w:t>
      </w:r>
      <w:r w:rsidR="00444351">
        <w:rPr>
          <w:rFonts w:ascii="Calibri" w:hAnsi="Calibri" w:cs="Calibri"/>
          <w:sz w:val="22"/>
          <w:szCs w:val="22"/>
        </w:rPr>
        <w:t>bu</w:t>
      </w:r>
      <w:r w:rsidRPr="00B75D0D">
        <w:rPr>
          <w:rFonts w:ascii="Calibri" w:hAnsi="Calibri" w:cs="Calibri"/>
          <w:sz w:val="22"/>
          <w:szCs w:val="22"/>
        </w:rPr>
        <w:t xml:space="preserve">de-li příslušným orgánem rozhodnuto o povinnosti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 xml:space="preserve">e </w:t>
      </w:r>
      <w:r w:rsidRPr="00B75D0D">
        <w:rPr>
          <w:rFonts w:ascii="Calibri" w:hAnsi="Calibri" w:cs="Calibri"/>
          <w:sz w:val="22"/>
          <w:szCs w:val="22"/>
        </w:rPr>
        <w:t xml:space="preserve">nahradit </w:t>
      </w:r>
      <w:r w:rsidR="00D77701">
        <w:rPr>
          <w:rFonts w:ascii="Calibri" w:hAnsi="Calibri" w:cs="Calibri"/>
          <w:sz w:val="22"/>
          <w:szCs w:val="22"/>
        </w:rPr>
        <w:t>pachtýři</w:t>
      </w:r>
      <w:r w:rsidR="00D77701" w:rsidRPr="00B75D0D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 xml:space="preserve">újmu, která </w:t>
      </w:r>
      <w:r w:rsidR="00D77701">
        <w:rPr>
          <w:rFonts w:ascii="Calibri" w:hAnsi="Calibri" w:cs="Calibri"/>
          <w:sz w:val="22"/>
          <w:szCs w:val="22"/>
        </w:rPr>
        <w:t>pachtýři</w:t>
      </w:r>
      <w:r w:rsidR="00D77701" w:rsidRPr="00B75D0D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 xml:space="preserve">prokazatelně vznikla v důsledku zaviněného porušení povinností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e</w:t>
      </w:r>
      <w:r w:rsidRPr="00B75D0D">
        <w:rPr>
          <w:rFonts w:ascii="Calibri" w:hAnsi="Calibri" w:cs="Calibri"/>
          <w:sz w:val="22"/>
          <w:szCs w:val="22"/>
        </w:rPr>
        <w:t xml:space="preserve">, nesmí celková souhrnná hodnota povinnosti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e</w:t>
      </w:r>
      <w:r w:rsidRPr="00B75D0D">
        <w:rPr>
          <w:rFonts w:ascii="Calibri" w:hAnsi="Calibri" w:cs="Calibri"/>
          <w:sz w:val="22"/>
          <w:szCs w:val="22"/>
        </w:rPr>
        <w:t xml:space="preserve"> k náhradě škody včetně smluvních pokut, nákladů právního zastoupení a jiných nároků </w:t>
      </w:r>
      <w:r w:rsidR="00A777D3">
        <w:rPr>
          <w:rFonts w:ascii="Calibri" w:hAnsi="Calibri" w:cs="Calibri"/>
          <w:sz w:val="22"/>
          <w:szCs w:val="22"/>
        </w:rPr>
        <w:t>pachtýře</w:t>
      </w:r>
      <w:r w:rsidRPr="00B75D0D">
        <w:rPr>
          <w:rFonts w:ascii="Calibri" w:hAnsi="Calibri" w:cs="Calibri"/>
          <w:sz w:val="22"/>
          <w:szCs w:val="22"/>
        </w:rPr>
        <w:t xml:space="preserve">, činit více než plnění ve výši </w:t>
      </w:r>
      <w:r w:rsidR="00D02B67">
        <w:rPr>
          <w:rFonts w:ascii="Calibri" w:hAnsi="Calibri" w:cs="Calibri"/>
          <w:sz w:val="22"/>
          <w:szCs w:val="22"/>
        </w:rPr>
        <w:t>100</w:t>
      </w:r>
      <w:r w:rsidR="00444351">
        <w:rPr>
          <w:rFonts w:ascii="Calibri" w:hAnsi="Calibri" w:cs="Calibri"/>
          <w:sz w:val="22"/>
          <w:szCs w:val="22"/>
        </w:rPr>
        <w:t xml:space="preserve"> </w:t>
      </w:r>
      <w:r w:rsidRPr="00B75D0D">
        <w:rPr>
          <w:rFonts w:ascii="Calibri" w:hAnsi="Calibri" w:cs="Calibri"/>
          <w:sz w:val="22"/>
          <w:szCs w:val="22"/>
        </w:rPr>
        <w:t>% celkové</w:t>
      </w:r>
      <w:r w:rsidR="00D016BD">
        <w:rPr>
          <w:rFonts w:ascii="Calibri" w:hAnsi="Calibri" w:cs="Calibri"/>
          <w:sz w:val="22"/>
          <w:szCs w:val="22"/>
        </w:rPr>
        <w:t xml:space="preserve">ho </w:t>
      </w:r>
      <w:proofErr w:type="spellStart"/>
      <w:r w:rsidR="00A777D3">
        <w:rPr>
          <w:rFonts w:ascii="Calibri" w:hAnsi="Calibri" w:cs="Calibri"/>
          <w:sz w:val="22"/>
          <w:szCs w:val="22"/>
        </w:rPr>
        <w:t>pachtovné</w:t>
      </w:r>
      <w:r w:rsidR="00444351">
        <w:rPr>
          <w:rFonts w:ascii="Calibri" w:hAnsi="Calibri" w:cs="Calibri"/>
          <w:sz w:val="22"/>
          <w:szCs w:val="22"/>
        </w:rPr>
        <w:t>ho</w:t>
      </w:r>
      <w:proofErr w:type="spellEnd"/>
      <w:r w:rsidR="00444351">
        <w:rPr>
          <w:rFonts w:ascii="Calibri" w:hAnsi="Calibri" w:cs="Calibri"/>
          <w:sz w:val="22"/>
          <w:szCs w:val="22"/>
        </w:rPr>
        <w:t xml:space="preserve"> uhrazeného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="00444351">
        <w:rPr>
          <w:rFonts w:ascii="Calibri" w:hAnsi="Calibri" w:cs="Calibri"/>
          <w:sz w:val="22"/>
          <w:szCs w:val="22"/>
        </w:rPr>
        <w:t>i za dobu trvání této smlouvy</w:t>
      </w:r>
      <w:r w:rsidRPr="00B75D0D">
        <w:rPr>
          <w:rFonts w:ascii="Calibri" w:hAnsi="Calibri" w:cs="Calibri"/>
          <w:sz w:val="22"/>
          <w:szCs w:val="22"/>
        </w:rPr>
        <w:t xml:space="preserve">. </w:t>
      </w:r>
      <w:r w:rsidR="00444351">
        <w:rPr>
          <w:rFonts w:ascii="Calibri" w:hAnsi="Calibri" w:cs="Calibri"/>
          <w:sz w:val="22"/>
          <w:szCs w:val="22"/>
        </w:rPr>
        <w:t xml:space="preserve"> </w:t>
      </w:r>
      <w:r w:rsidRPr="00444351">
        <w:rPr>
          <w:rFonts w:ascii="Calibri" w:hAnsi="Calibri" w:cs="Calibri"/>
          <w:sz w:val="22"/>
          <w:szCs w:val="22"/>
        </w:rPr>
        <w:t xml:space="preserve">Limitace náhrady újmy se nevztahuje na újmu, kterou </w:t>
      </w:r>
      <w:r w:rsidR="008C7854">
        <w:rPr>
          <w:rFonts w:ascii="Calibri" w:hAnsi="Calibri" w:cs="Calibri"/>
          <w:sz w:val="22"/>
          <w:szCs w:val="22"/>
        </w:rPr>
        <w:t>propachtovatel</w:t>
      </w:r>
      <w:r w:rsidRPr="00444351">
        <w:rPr>
          <w:rFonts w:ascii="Calibri" w:hAnsi="Calibri" w:cs="Calibri"/>
          <w:sz w:val="22"/>
          <w:szCs w:val="22"/>
        </w:rPr>
        <w:t xml:space="preserve"> způsobil úmyslně nebo hrubým porušením svých povinností</w:t>
      </w:r>
      <w:r w:rsidR="00444351">
        <w:rPr>
          <w:rFonts w:ascii="Calibri" w:hAnsi="Calibri" w:cs="Calibri"/>
          <w:sz w:val="22"/>
          <w:szCs w:val="22"/>
        </w:rPr>
        <w:t>.</w:t>
      </w:r>
    </w:p>
    <w:p w:rsidR="0054234E" w:rsidRPr="0054234E" w:rsidRDefault="0054234E" w:rsidP="00FC557B">
      <w:pPr>
        <w:spacing w:before="120" w:line="276" w:lineRule="auto"/>
        <w:ind w:left="720"/>
        <w:jc w:val="both"/>
      </w:pPr>
    </w:p>
    <w:p w:rsidR="0037077B" w:rsidRPr="00AD5C13" w:rsidRDefault="0037077B" w:rsidP="002C1438">
      <w:pPr>
        <w:pStyle w:val="Nadpis1"/>
      </w:pPr>
      <w:r w:rsidRPr="00AD5C13">
        <w:t xml:space="preserve">Vstup </w:t>
      </w:r>
      <w:r w:rsidR="00A777D3">
        <w:t>pachtýře</w:t>
      </w:r>
      <w:r w:rsidRPr="00AD5C13">
        <w:t xml:space="preserve"> do areálu zoo</w:t>
      </w:r>
      <w:r w:rsidR="001B0242">
        <w:t>logické zahrady</w:t>
      </w:r>
    </w:p>
    <w:p w:rsidR="0037077B" w:rsidRPr="00AD5C13" w:rsidRDefault="00A777D3" w:rsidP="001659B7">
      <w:pPr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37077B" w:rsidRPr="00AD5C13">
        <w:rPr>
          <w:rFonts w:ascii="Calibri" w:hAnsi="Calibri" w:cs="Tahoma"/>
          <w:sz w:val="22"/>
          <w:szCs w:val="22"/>
        </w:rPr>
        <w:t xml:space="preserve"> je povinen nejpozději do data zahájení </w:t>
      </w:r>
      <w:r w:rsidR="00713130">
        <w:rPr>
          <w:rFonts w:ascii="Calibri" w:hAnsi="Calibri" w:cs="Tahoma"/>
          <w:sz w:val="22"/>
          <w:szCs w:val="22"/>
        </w:rPr>
        <w:t>p</w:t>
      </w:r>
      <w:r w:rsidR="00004896">
        <w:rPr>
          <w:rFonts w:ascii="Calibri" w:hAnsi="Calibri" w:cs="Tahoma"/>
          <w:sz w:val="22"/>
          <w:szCs w:val="22"/>
        </w:rPr>
        <w:t>rovozu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004896">
        <w:rPr>
          <w:rFonts w:ascii="Calibri" w:hAnsi="Calibri" w:cs="Tahoma"/>
          <w:sz w:val="22"/>
          <w:szCs w:val="22"/>
        </w:rPr>
        <w:t>po</w:t>
      </w:r>
      <w:r w:rsidR="0037077B" w:rsidRPr="00AD5C13">
        <w:rPr>
          <w:rFonts w:ascii="Calibri" w:hAnsi="Calibri" w:cs="Tahoma"/>
          <w:sz w:val="22"/>
          <w:szCs w:val="22"/>
        </w:rPr>
        <w:t xml:space="preserve">dle této smlouvy předat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seznam všech svých zaměstnanců, kteří budou vstupovat do areálu zoo</w:t>
      </w:r>
      <w:r w:rsidR="00004896">
        <w:rPr>
          <w:rFonts w:ascii="Calibri" w:hAnsi="Calibri" w:cs="Tahoma"/>
          <w:sz w:val="22"/>
          <w:szCs w:val="22"/>
        </w:rPr>
        <w:t>logické zahrady</w:t>
      </w:r>
      <w:r w:rsidR="0037077B" w:rsidRPr="00AD5C13">
        <w:rPr>
          <w:rFonts w:ascii="Calibri" w:hAnsi="Calibri" w:cs="Tahoma"/>
          <w:sz w:val="22"/>
          <w:szCs w:val="22"/>
        </w:rPr>
        <w:t xml:space="preserve">. Každý zaměstnanec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musí být na pracovním oděvu viditelně označen firm</w:t>
      </w:r>
      <w:r w:rsidR="00693012">
        <w:rPr>
          <w:rFonts w:ascii="Calibri" w:hAnsi="Calibri" w:cs="Tahoma"/>
          <w:sz w:val="22"/>
          <w:szCs w:val="22"/>
        </w:rPr>
        <w:t>o</w:t>
      </w:r>
      <w:r w:rsidR="00472828">
        <w:rPr>
          <w:rFonts w:ascii="Calibri" w:hAnsi="Calibri" w:cs="Tahoma"/>
          <w:sz w:val="22"/>
          <w:szCs w:val="22"/>
        </w:rPr>
        <w:t>u</w:t>
      </w:r>
      <w:r w:rsidR="00004896">
        <w:rPr>
          <w:rFonts w:ascii="Calibri" w:hAnsi="Calibri" w:cs="Tahoma"/>
          <w:sz w:val="22"/>
          <w:szCs w:val="22"/>
        </w:rPr>
        <w:t>,</w:t>
      </w:r>
      <w:r w:rsidR="0037077B" w:rsidRPr="00AD5C13">
        <w:rPr>
          <w:rFonts w:ascii="Calibri" w:hAnsi="Calibri" w:cs="Tahoma"/>
          <w:sz w:val="22"/>
          <w:szCs w:val="22"/>
        </w:rPr>
        <w:t xml:space="preserve"> </w:t>
      </w:r>
      <w:r w:rsidR="00004896">
        <w:rPr>
          <w:rFonts w:ascii="Calibri" w:hAnsi="Calibri" w:cs="Tahoma"/>
          <w:sz w:val="22"/>
          <w:szCs w:val="22"/>
        </w:rPr>
        <w:t xml:space="preserve">logem či jiným označením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. Při vstupu se musí prokázat propustkou, kterou podle předloženého seznamu </w:t>
      </w:r>
      <w:r w:rsidR="00004896">
        <w:rPr>
          <w:rFonts w:ascii="Calibri" w:hAnsi="Calibri" w:cs="Tahoma"/>
          <w:sz w:val="22"/>
          <w:szCs w:val="22"/>
        </w:rPr>
        <w:t xml:space="preserve">osob </w:t>
      </w:r>
      <w:r w:rsidR="0037077B" w:rsidRPr="00AD5C13">
        <w:rPr>
          <w:rFonts w:ascii="Calibri" w:hAnsi="Calibri" w:cs="Tahoma"/>
          <w:sz w:val="22"/>
          <w:szCs w:val="22"/>
        </w:rPr>
        <w:t xml:space="preserve">vystaví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. Platnost propustky bude stanovena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 xml:space="preserve">em, nejdéle však na dobu jednoho roku. Pokud zaměstnanec </w:t>
      </w:r>
      <w:r>
        <w:rPr>
          <w:rFonts w:ascii="Calibri" w:hAnsi="Calibri" w:cs="Tahoma"/>
          <w:sz w:val="22"/>
          <w:szCs w:val="22"/>
        </w:rPr>
        <w:t>pachtýře</w:t>
      </w:r>
      <w:r w:rsidR="0037077B" w:rsidRPr="00AD5C13">
        <w:rPr>
          <w:rFonts w:ascii="Calibri" w:hAnsi="Calibri" w:cs="Tahoma"/>
          <w:sz w:val="22"/>
          <w:szCs w:val="22"/>
        </w:rPr>
        <w:t xml:space="preserve"> ukončí svou činnost </w:t>
      </w:r>
      <w:r w:rsidR="00004896">
        <w:rPr>
          <w:rFonts w:ascii="Calibri" w:hAnsi="Calibri" w:cs="Tahoma"/>
          <w:sz w:val="22"/>
          <w:szCs w:val="22"/>
        </w:rPr>
        <w:t xml:space="preserve">v provozovně </w:t>
      </w:r>
      <w:r w:rsidR="0037077B" w:rsidRPr="00AD5C13">
        <w:rPr>
          <w:rFonts w:ascii="Calibri" w:hAnsi="Calibri" w:cs="Tahoma"/>
          <w:sz w:val="22"/>
          <w:szCs w:val="22"/>
        </w:rPr>
        <w:t>v</w:t>
      </w:r>
      <w:r w:rsidR="00004896">
        <w:rPr>
          <w:rFonts w:ascii="Calibri" w:hAnsi="Calibri" w:cs="Tahoma"/>
          <w:sz w:val="22"/>
          <w:szCs w:val="22"/>
        </w:rPr>
        <w:t xml:space="preserve"> předmětu </w:t>
      </w:r>
      <w:r>
        <w:rPr>
          <w:rFonts w:ascii="Calibri" w:hAnsi="Calibri" w:cs="Tahoma"/>
          <w:sz w:val="22"/>
          <w:szCs w:val="22"/>
        </w:rPr>
        <w:t>pachtu</w:t>
      </w:r>
      <w:r w:rsidR="0037077B" w:rsidRPr="00AD5C13">
        <w:rPr>
          <w:rFonts w:ascii="Calibri" w:hAnsi="Calibri" w:cs="Tahoma"/>
          <w:sz w:val="22"/>
          <w:szCs w:val="22"/>
        </w:rPr>
        <w:t xml:space="preserve">, </w:t>
      </w:r>
      <w:proofErr w:type="gramStart"/>
      <w:r w:rsidR="0037077B" w:rsidRPr="00AD5C13">
        <w:rPr>
          <w:rFonts w:ascii="Calibri" w:hAnsi="Calibri" w:cs="Tahoma"/>
          <w:sz w:val="22"/>
          <w:szCs w:val="22"/>
        </w:rPr>
        <w:t xml:space="preserve">je </w:t>
      </w:r>
      <w:r w:rsidRPr="00AD5C13">
        <w:rPr>
          <w:rFonts w:ascii="Calibri" w:hAnsi="Calibri" w:cs="Tahoma"/>
          <w:sz w:val="22"/>
          <w:szCs w:val="22"/>
        </w:rPr>
        <w:t xml:space="preserve"> </w:t>
      </w:r>
      <w:r w:rsidR="0037077B" w:rsidRPr="00AD5C13">
        <w:rPr>
          <w:rFonts w:ascii="Calibri" w:hAnsi="Calibri" w:cs="Tahoma"/>
          <w:sz w:val="22"/>
          <w:szCs w:val="22"/>
        </w:rPr>
        <w:t>povinen</w:t>
      </w:r>
      <w:proofErr w:type="gramEnd"/>
      <w:r w:rsidR="0037077B" w:rsidRPr="00AD5C13">
        <w:rPr>
          <w:rFonts w:ascii="Calibri" w:hAnsi="Calibri" w:cs="Tahoma"/>
          <w:sz w:val="22"/>
          <w:szCs w:val="22"/>
        </w:rPr>
        <w:t xml:space="preserve"> vrátit propustku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37077B" w:rsidRPr="00AD5C13">
        <w:rPr>
          <w:rFonts w:ascii="Calibri" w:hAnsi="Calibri" w:cs="Tahoma"/>
          <w:sz w:val="22"/>
          <w:szCs w:val="22"/>
        </w:rPr>
        <w:t>i do dvou dnů.</w:t>
      </w:r>
    </w:p>
    <w:p w:rsidR="0011676B" w:rsidRPr="00AD5C13" w:rsidRDefault="0037077B" w:rsidP="001659B7">
      <w:pPr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Vjezd vozidel </w:t>
      </w:r>
      <w:r w:rsidR="00A777D3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 xml:space="preserve"> do areálu zoo</w:t>
      </w:r>
      <w:r w:rsidR="00004896">
        <w:rPr>
          <w:rFonts w:ascii="Calibri" w:hAnsi="Calibri" w:cs="Tahoma"/>
          <w:sz w:val="22"/>
          <w:szCs w:val="22"/>
        </w:rPr>
        <w:t xml:space="preserve">logické zahrady </w:t>
      </w:r>
      <w:r w:rsidRPr="00AD5C13">
        <w:rPr>
          <w:rFonts w:ascii="Calibri" w:hAnsi="Calibri" w:cs="Tahoma"/>
          <w:sz w:val="22"/>
          <w:szCs w:val="22"/>
        </w:rPr>
        <w:t xml:space="preserve">je možný pouze s povolením k vjezdu. Řidič vozidla je povinen se kdykoli při vjezdu nebo výjezdu ze </w:t>
      </w:r>
      <w:r w:rsidR="00004896" w:rsidRPr="00AD5C13">
        <w:rPr>
          <w:rFonts w:ascii="Calibri" w:hAnsi="Calibri" w:cs="Tahoma"/>
          <w:sz w:val="22"/>
          <w:szCs w:val="22"/>
        </w:rPr>
        <w:t>zoo</w:t>
      </w:r>
      <w:r w:rsidR="00004896">
        <w:rPr>
          <w:rFonts w:ascii="Calibri" w:hAnsi="Calibri" w:cs="Tahoma"/>
          <w:sz w:val="22"/>
          <w:szCs w:val="22"/>
        </w:rPr>
        <w:t>logické zahrady</w:t>
      </w:r>
      <w:r w:rsidRPr="00AD5C13">
        <w:rPr>
          <w:rFonts w:ascii="Calibri" w:hAnsi="Calibri" w:cs="Tahoma"/>
          <w:sz w:val="22"/>
          <w:szCs w:val="22"/>
        </w:rPr>
        <w:t xml:space="preserve"> podrobit prohlídce nákladu ze strany bezpečnostní služby.</w:t>
      </w:r>
    </w:p>
    <w:p w:rsidR="000C7A2A" w:rsidRPr="00933394" w:rsidRDefault="000C7A2A" w:rsidP="00FC557B">
      <w:pPr>
        <w:spacing w:before="120" w:line="276" w:lineRule="auto"/>
        <w:ind w:left="720"/>
        <w:jc w:val="both"/>
        <w:rPr>
          <w:rFonts w:ascii="Calibri" w:hAnsi="Calibri" w:cs="Tahoma"/>
          <w:b/>
          <w:sz w:val="22"/>
          <w:szCs w:val="22"/>
        </w:rPr>
      </w:pPr>
    </w:p>
    <w:p w:rsidR="00EA1425" w:rsidRDefault="00EA1425" w:rsidP="002C1438">
      <w:pPr>
        <w:pStyle w:val="Nadpis1"/>
      </w:pPr>
      <w:r>
        <w:t>Smluvní pokuty</w:t>
      </w:r>
    </w:p>
    <w:p w:rsidR="00EA1425" w:rsidRDefault="00180113" w:rsidP="001659B7">
      <w:pPr>
        <w:numPr>
          <w:ilvl w:val="0"/>
          <w:numId w:val="1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80113">
        <w:rPr>
          <w:rFonts w:ascii="Calibri" w:hAnsi="Calibri" w:cs="Tahoma"/>
          <w:sz w:val="22"/>
          <w:szCs w:val="22"/>
        </w:rPr>
        <w:t>Uhrazením smluvní</w:t>
      </w:r>
      <w:r>
        <w:rPr>
          <w:rFonts w:ascii="Calibri" w:hAnsi="Calibri" w:cs="Tahoma"/>
          <w:sz w:val="22"/>
          <w:szCs w:val="22"/>
        </w:rPr>
        <w:t>ch</w:t>
      </w:r>
      <w:r w:rsidRPr="00180113">
        <w:rPr>
          <w:rFonts w:ascii="Calibri" w:hAnsi="Calibri" w:cs="Tahoma"/>
          <w:sz w:val="22"/>
          <w:szCs w:val="22"/>
        </w:rPr>
        <w:t xml:space="preserve"> pokut podle této smlouvy není dotčen nárok na náhradu škody</w:t>
      </w:r>
      <w:r>
        <w:rPr>
          <w:rFonts w:ascii="Calibri" w:hAnsi="Calibri" w:cs="Tahoma"/>
          <w:sz w:val="22"/>
          <w:szCs w:val="22"/>
        </w:rPr>
        <w:t xml:space="preserve"> převyšující sjednanou smluvní pokutu</w:t>
      </w:r>
      <w:r w:rsidRPr="00180113">
        <w:rPr>
          <w:rFonts w:ascii="Calibri" w:hAnsi="Calibri" w:cs="Tahoma"/>
          <w:sz w:val="22"/>
          <w:szCs w:val="22"/>
        </w:rPr>
        <w:t>.</w:t>
      </w:r>
    </w:p>
    <w:p w:rsidR="00180113" w:rsidRDefault="00A777D3" w:rsidP="001659B7">
      <w:pPr>
        <w:numPr>
          <w:ilvl w:val="0"/>
          <w:numId w:val="1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Pachtýř</w:t>
      </w:r>
      <w:r w:rsidR="00180113">
        <w:rPr>
          <w:rFonts w:ascii="Calibri" w:hAnsi="Calibri" w:cs="Tahoma"/>
          <w:sz w:val="22"/>
          <w:szCs w:val="22"/>
        </w:rPr>
        <w:t xml:space="preserve"> je povinen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80113">
        <w:rPr>
          <w:rFonts w:ascii="Calibri" w:hAnsi="Calibri" w:cs="Tahoma"/>
          <w:sz w:val="22"/>
          <w:szCs w:val="22"/>
        </w:rPr>
        <w:t xml:space="preserve">i uhradit smluvní pokutu do 14 (čtrnácti) dnů od doručení písemného požadavku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="00180113">
        <w:rPr>
          <w:rFonts w:ascii="Calibri" w:hAnsi="Calibri" w:cs="Tahoma"/>
          <w:sz w:val="22"/>
          <w:szCs w:val="22"/>
        </w:rPr>
        <w:t>e.</w:t>
      </w:r>
    </w:p>
    <w:p w:rsidR="00180113" w:rsidRPr="00180113" w:rsidRDefault="00180113" w:rsidP="00180113">
      <w:pPr>
        <w:spacing w:before="120" w:line="276" w:lineRule="auto"/>
        <w:ind w:left="720"/>
        <w:jc w:val="both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2C1438">
      <w:pPr>
        <w:pStyle w:val="Nadpis1"/>
      </w:pPr>
      <w:r w:rsidRPr="00AD5C13">
        <w:lastRenderedPageBreak/>
        <w:t>Ostatní ujednání</w:t>
      </w:r>
    </w:p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Tato smlouva může být měněna pouze písemnými číslovanými dodatky podepsanými zástupci obou smluvních stran.</w:t>
      </w:r>
    </w:p>
    <w:p w:rsidR="002A73E5" w:rsidRPr="008E0F41" w:rsidRDefault="00475749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Calibri"/>
          <w:iCs/>
          <w:sz w:val="22"/>
          <w:szCs w:val="22"/>
        </w:rPr>
        <w:t>Práva a povinnosti z této smlouvy vyplývající a v této smlouvě neupravené se řídí příslušnými ustanoveními zákona č. </w:t>
      </w:r>
      <w:r w:rsidR="00FD2BFF" w:rsidRPr="008E0F41">
        <w:rPr>
          <w:rFonts w:ascii="Calibri" w:hAnsi="Calibri" w:cs="Calibri"/>
          <w:iCs/>
          <w:sz w:val="22"/>
          <w:szCs w:val="22"/>
        </w:rPr>
        <w:t>89</w:t>
      </w:r>
      <w:r w:rsidRPr="008E0F41">
        <w:rPr>
          <w:rFonts w:ascii="Calibri" w:hAnsi="Calibri" w:cs="Calibri"/>
          <w:iCs/>
          <w:sz w:val="22"/>
          <w:szCs w:val="22"/>
        </w:rPr>
        <w:t>/</w:t>
      </w:r>
      <w:r w:rsidR="00FD2BFF" w:rsidRPr="008E0F41">
        <w:rPr>
          <w:rFonts w:ascii="Calibri" w:hAnsi="Calibri" w:cs="Calibri"/>
          <w:iCs/>
          <w:sz w:val="22"/>
          <w:szCs w:val="22"/>
        </w:rPr>
        <w:t>2012</w:t>
      </w:r>
      <w:r w:rsidRPr="008E0F41">
        <w:rPr>
          <w:rFonts w:ascii="Calibri" w:hAnsi="Calibri" w:cs="Calibri"/>
          <w:iCs/>
          <w:sz w:val="22"/>
          <w:szCs w:val="22"/>
        </w:rPr>
        <w:t xml:space="preserve"> Sb., občanského zákoníku, ve znění pozdějších předpisů.</w:t>
      </w:r>
    </w:p>
    <w:p w:rsidR="00EA1425" w:rsidRPr="008E0F41" w:rsidRDefault="00EA1425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 xml:space="preserve">Tato smlouva a </w:t>
      </w:r>
      <w:r w:rsidRPr="008E0F41">
        <w:rPr>
          <w:rFonts w:ascii="Calibri" w:hAnsi="Calibri" w:cs="Tahoma"/>
          <w:iCs/>
          <w:sz w:val="22"/>
          <w:szCs w:val="22"/>
        </w:rPr>
        <w:t xml:space="preserve">veškeré otázky se smlouvou související, </w:t>
      </w:r>
      <w:r w:rsidRPr="008E0F41">
        <w:rPr>
          <w:rFonts w:ascii="Calibri" w:hAnsi="Calibri" w:cs="Tahoma"/>
          <w:sz w:val="22"/>
          <w:szCs w:val="22"/>
        </w:rPr>
        <w:t>včetně otázek její platnosti, se řídí českým právem.</w:t>
      </w:r>
    </w:p>
    <w:p w:rsidR="00EA1425" w:rsidRPr="008E0F41" w:rsidRDefault="00EA1425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 xml:space="preserve">Smluvní strany se zavazují řešit veškeré spory vzniklé z této smlouvy a v souvislosti s ní především smírnou cestou. Pokud smírná jednání nepovedou ke zdárnému vyřešení sporu, je pro jeho řešení místně příslušný soud podle sídla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8E0F41">
        <w:rPr>
          <w:rFonts w:ascii="Calibri" w:hAnsi="Calibri" w:cs="Tahoma"/>
          <w:sz w:val="22"/>
          <w:szCs w:val="22"/>
        </w:rPr>
        <w:t>e.</w:t>
      </w:r>
    </w:p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Tato smlouva se vyhotovuje ve dvou stejnopisech s platností originálu. Každý z účastníků smlouvy obdrží po jednom jejím vyhotovení.</w:t>
      </w:r>
    </w:p>
    <w:p w:rsidR="0037077B" w:rsidRPr="008E0F41" w:rsidRDefault="0037077B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 xml:space="preserve">Tato smlouva nabývá platnosti a účinnosti </w:t>
      </w:r>
      <w:r w:rsidR="008D1B32" w:rsidRPr="008E0F41">
        <w:rPr>
          <w:rFonts w:ascii="Calibri" w:hAnsi="Calibri" w:cs="Tahoma"/>
          <w:sz w:val="22"/>
          <w:szCs w:val="22"/>
        </w:rPr>
        <w:t>dnem</w:t>
      </w:r>
      <w:r w:rsidRPr="008E0F41">
        <w:rPr>
          <w:rFonts w:ascii="Calibri" w:hAnsi="Calibri" w:cs="Tahoma"/>
          <w:sz w:val="22"/>
          <w:szCs w:val="22"/>
        </w:rPr>
        <w:t xml:space="preserve"> </w:t>
      </w:r>
      <w:r w:rsidR="008D1B32" w:rsidRPr="008E0F41">
        <w:rPr>
          <w:rFonts w:ascii="Calibri" w:hAnsi="Calibri" w:cs="Tahoma"/>
          <w:sz w:val="22"/>
          <w:szCs w:val="22"/>
        </w:rPr>
        <w:t xml:space="preserve">jejího </w:t>
      </w:r>
      <w:r w:rsidRPr="008E0F41">
        <w:rPr>
          <w:rFonts w:ascii="Calibri" w:hAnsi="Calibri" w:cs="Tahoma"/>
          <w:sz w:val="22"/>
          <w:szCs w:val="22"/>
        </w:rPr>
        <w:t>podpisu obou smluvních stran.</w:t>
      </w:r>
    </w:p>
    <w:p w:rsidR="0037077B" w:rsidRDefault="00F66654" w:rsidP="008E0F41">
      <w:pPr>
        <w:pStyle w:val="Odstavecseseznamem"/>
        <w:numPr>
          <w:ilvl w:val="0"/>
          <w:numId w:val="2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8E0F41">
        <w:rPr>
          <w:rFonts w:ascii="Calibri" w:hAnsi="Calibri" w:cs="Tahoma"/>
          <w:sz w:val="22"/>
          <w:szCs w:val="22"/>
        </w:rPr>
        <w:t>Účastníci této smlouvy prohlašují, že jsou zcela způsobilí k právním úkonům, oprávněni v dané věci jednat, a že tuto smlouvu uzavírají na základě své svobodné, vážné, pravé a určité vůle, prosté omylu, nikoliv v tísni či za nápadně nevýhodných podmínek.</w:t>
      </w:r>
    </w:p>
    <w:p w:rsidR="000E2AD5" w:rsidRDefault="000E2AD5" w:rsidP="000E2AD5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9A09AB" w:rsidRPr="00CC0735" w:rsidRDefault="009A09AB" w:rsidP="00CC0735">
      <w:pPr>
        <w:spacing w:before="120" w:line="276" w:lineRule="auto"/>
        <w:ind w:left="426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Přílohy:</w:t>
      </w:r>
      <w:r>
        <w:rPr>
          <w:rFonts w:ascii="Calibri" w:hAnsi="Calibri" w:cs="Tahoma"/>
          <w:sz w:val="22"/>
          <w:szCs w:val="22"/>
        </w:rPr>
        <w:br/>
        <w:t>Příloha č. 1 – Popis předmětu pach</w:t>
      </w:r>
      <w:r w:rsidR="009D0988">
        <w:rPr>
          <w:rFonts w:ascii="Calibri" w:hAnsi="Calibri" w:cs="Tahoma"/>
          <w:sz w:val="22"/>
          <w:szCs w:val="22"/>
        </w:rPr>
        <w:t>t</w:t>
      </w:r>
      <w:r>
        <w:rPr>
          <w:rFonts w:ascii="Calibri" w:hAnsi="Calibri" w:cs="Tahoma"/>
          <w:sz w:val="22"/>
          <w:szCs w:val="22"/>
        </w:rPr>
        <w:t>u včetně výkresů</w:t>
      </w:r>
      <w:r>
        <w:rPr>
          <w:rFonts w:ascii="Calibri" w:hAnsi="Calibri" w:cs="Tahoma"/>
          <w:sz w:val="22"/>
          <w:szCs w:val="22"/>
        </w:rPr>
        <w:br/>
        <w:t>Příloha č. 2 – S</w:t>
      </w:r>
      <w:r w:rsidR="00A51E6F">
        <w:rPr>
          <w:rFonts w:ascii="Calibri" w:hAnsi="Calibri" w:cs="Tahoma"/>
          <w:sz w:val="22"/>
          <w:szCs w:val="22"/>
        </w:rPr>
        <w:t>oupis</w:t>
      </w:r>
      <w:r>
        <w:rPr>
          <w:rFonts w:ascii="Calibri" w:hAnsi="Calibri" w:cs="Tahoma"/>
          <w:sz w:val="22"/>
          <w:szCs w:val="22"/>
        </w:rPr>
        <w:t xml:space="preserve"> inventáře</w:t>
      </w:r>
      <w:r w:rsidR="007660BD">
        <w:rPr>
          <w:rFonts w:ascii="Calibri" w:hAnsi="Calibri" w:cs="Tahoma"/>
          <w:sz w:val="22"/>
          <w:szCs w:val="22"/>
        </w:rPr>
        <w:t xml:space="preserve"> předmětu </w:t>
      </w:r>
      <w:r w:rsidR="00A51E6F">
        <w:rPr>
          <w:rFonts w:ascii="Calibri" w:hAnsi="Calibri" w:cs="Tahoma"/>
          <w:sz w:val="22"/>
          <w:szCs w:val="22"/>
        </w:rPr>
        <w:t>pachtu</w:t>
      </w:r>
      <w:r>
        <w:rPr>
          <w:rFonts w:ascii="Calibri" w:hAnsi="Calibri" w:cs="Tahoma"/>
          <w:sz w:val="22"/>
          <w:szCs w:val="22"/>
        </w:rPr>
        <w:br/>
        <w:t>Příloha č.</w:t>
      </w:r>
      <w:r w:rsidR="00516C5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3</w:t>
      </w:r>
      <w:r w:rsidR="00830262">
        <w:rPr>
          <w:rFonts w:ascii="Calibri" w:hAnsi="Calibri" w:cs="Tahoma"/>
          <w:sz w:val="22"/>
          <w:szCs w:val="22"/>
        </w:rPr>
        <w:t xml:space="preserve"> - </w:t>
      </w:r>
      <w:r>
        <w:rPr>
          <w:rFonts w:ascii="Calibri" w:hAnsi="Calibri" w:cs="Tahoma"/>
          <w:sz w:val="22"/>
          <w:szCs w:val="22"/>
        </w:rPr>
        <w:t>Gastronomický koncept</w:t>
      </w:r>
    </w:p>
    <w:p w:rsidR="0011676B" w:rsidRDefault="0011676B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11676B" w:rsidRDefault="0011676B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EF69D3" w:rsidRDefault="00EF69D3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EF69D3" w:rsidRPr="008E0F41" w:rsidRDefault="00EF69D3" w:rsidP="00FC557B">
      <w:pPr>
        <w:pStyle w:val="Odstavecseseznamem"/>
        <w:spacing w:before="120" w:line="276" w:lineRule="auto"/>
        <w:ind w:left="786"/>
        <w:jc w:val="both"/>
        <w:rPr>
          <w:rFonts w:ascii="Calibri" w:hAnsi="Calibri" w:cs="Tahoma"/>
          <w:sz w:val="22"/>
          <w:szCs w:val="22"/>
        </w:rPr>
      </w:pPr>
    </w:p>
    <w:p w:rsidR="0011676B" w:rsidRDefault="0011676B" w:rsidP="00706B74">
      <w:pPr>
        <w:tabs>
          <w:tab w:val="left" w:pos="4820"/>
        </w:tabs>
        <w:spacing w:before="120" w:line="276" w:lineRule="auto"/>
        <w:jc w:val="both"/>
        <w:outlineLvl w:val="0"/>
        <w:rPr>
          <w:rFonts w:ascii="Calibri" w:hAnsi="Calibri" w:cs="Tahoma"/>
          <w:sz w:val="22"/>
          <w:szCs w:val="22"/>
        </w:rPr>
      </w:pPr>
    </w:p>
    <w:p w:rsidR="0037077B" w:rsidRPr="00AD5C13" w:rsidRDefault="0037077B" w:rsidP="00706B74">
      <w:pPr>
        <w:tabs>
          <w:tab w:val="left" w:pos="4820"/>
        </w:tabs>
        <w:spacing w:before="120" w:line="276" w:lineRule="auto"/>
        <w:jc w:val="both"/>
        <w:outlineLvl w:val="0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V Praze dne:</w:t>
      </w:r>
      <w:r w:rsidR="00706B74">
        <w:rPr>
          <w:rFonts w:ascii="Calibri" w:hAnsi="Calibri" w:cs="Tahoma"/>
          <w:sz w:val="22"/>
          <w:szCs w:val="22"/>
        </w:rPr>
        <w:tab/>
        <w:t xml:space="preserve">V Praze dne: </w:t>
      </w:r>
    </w:p>
    <w:p w:rsidR="0037077B" w:rsidRPr="00AD5C13" w:rsidRDefault="0037077B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 xml:space="preserve">Za </w:t>
      </w:r>
      <w:r w:rsidR="008C7854">
        <w:rPr>
          <w:rFonts w:ascii="Calibri" w:hAnsi="Calibri" w:cs="Tahoma"/>
          <w:sz w:val="22"/>
          <w:szCs w:val="22"/>
        </w:rPr>
        <w:t>propachtovatel</w:t>
      </w:r>
      <w:r w:rsidRPr="00AD5C13">
        <w:rPr>
          <w:rFonts w:ascii="Calibri" w:hAnsi="Calibri" w:cs="Tahoma"/>
          <w:sz w:val="22"/>
          <w:szCs w:val="22"/>
        </w:rPr>
        <w:t>e:</w:t>
      </w:r>
      <w:r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 xml:space="preserve">Za </w:t>
      </w:r>
      <w:r w:rsidR="00A777D3">
        <w:rPr>
          <w:rFonts w:ascii="Calibri" w:hAnsi="Calibri" w:cs="Tahoma"/>
          <w:sz w:val="22"/>
          <w:szCs w:val="22"/>
        </w:rPr>
        <w:t>pachtýře</w:t>
      </w:r>
      <w:r w:rsidRPr="00AD5C13">
        <w:rPr>
          <w:rFonts w:ascii="Calibri" w:hAnsi="Calibri" w:cs="Tahoma"/>
          <w:sz w:val="22"/>
          <w:szCs w:val="22"/>
        </w:rPr>
        <w:t>:</w:t>
      </w:r>
    </w:p>
    <w:p w:rsidR="0037077B" w:rsidRPr="00BB5DA5" w:rsidRDefault="00BB5DA5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b/>
          <w:sz w:val="22"/>
          <w:szCs w:val="22"/>
        </w:rPr>
      </w:pPr>
      <w:r w:rsidRPr="00BB5DA5">
        <w:rPr>
          <w:rFonts w:ascii="Calibri" w:hAnsi="Calibri" w:cs="Tahoma"/>
          <w:b/>
          <w:sz w:val="22"/>
          <w:szCs w:val="22"/>
        </w:rPr>
        <w:t>Zoologická zahrada hl. m. Prahy</w:t>
      </w:r>
      <w:r w:rsidRPr="00BB5DA5">
        <w:rPr>
          <w:rFonts w:ascii="Calibri" w:hAnsi="Calibri" w:cs="Tahoma"/>
          <w:b/>
          <w:sz w:val="22"/>
          <w:szCs w:val="22"/>
        </w:rPr>
        <w:tab/>
      </w:r>
      <w:r w:rsidRPr="00BB5DA5">
        <w:rPr>
          <w:rFonts w:ascii="Calibri" w:hAnsi="Calibri" w:cs="Calibri"/>
          <w:b/>
          <w:sz w:val="22"/>
          <w:szCs w:val="22"/>
        </w:rPr>
        <w:t>[</w:t>
      </w:r>
      <w:r w:rsidR="00F57FF6" w:rsidRPr="00262124">
        <w:rPr>
          <w:rFonts w:ascii="Calibri" w:hAnsi="Calibri" w:cs="Calibri"/>
          <w:b/>
          <w:sz w:val="22"/>
          <w:szCs w:val="22"/>
          <w:highlight w:val="yellow"/>
        </w:rPr>
        <w:t>doplní navrhovatel</w:t>
      </w:r>
      <w:r w:rsidRPr="00BB5DA5">
        <w:rPr>
          <w:rFonts w:ascii="Calibri" w:hAnsi="Calibri" w:cs="Calibri"/>
          <w:b/>
          <w:sz w:val="22"/>
          <w:szCs w:val="22"/>
        </w:rPr>
        <w:t>]</w:t>
      </w:r>
    </w:p>
    <w:p w:rsidR="0037077B" w:rsidRDefault="0037077B" w:rsidP="00014F0A">
      <w:pPr>
        <w:tabs>
          <w:tab w:val="left" w:pos="558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bookmarkStart w:id="0" w:name="_GoBack"/>
      <w:bookmarkEnd w:id="0"/>
    </w:p>
    <w:p w:rsidR="00840345" w:rsidRDefault="00BB5DA5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________________________</w:t>
      </w:r>
      <w:r>
        <w:rPr>
          <w:rFonts w:ascii="Calibri" w:hAnsi="Calibri" w:cs="Tahoma"/>
          <w:sz w:val="22"/>
          <w:szCs w:val="22"/>
        </w:rPr>
        <w:tab/>
        <w:t>________________________</w:t>
      </w:r>
    </w:p>
    <w:p w:rsidR="0037077B" w:rsidRPr="00AD5C13" w:rsidRDefault="00B86B42" w:rsidP="00706B74">
      <w:pPr>
        <w:tabs>
          <w:tab w:val="left" w:pos="4820"/>
        </w:tabs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Mgr. </w:t>
      </w:r>
      <w:r w:rsidR="0037077B" w:rsidRPr="00AD5C13">
        <w:rPr>
          <w:rFonts w:ascii="Calibri" w:hAnsi="Calibri" w:cs="Tahoma"/>
          <w:sz w:val="22"/>
          <w:szCs w:val="22"/>
        </w:rPr>
        <w:t>Miroslav Bobek, ředitel</w:t>
      </w:r>
      <w:r w:rsidR="0037077B">
        <w:rPr>
          <w:rFonts w:ascii="Calibri" w:hAnsi="Calibri" w:cs="Tahoma"/>
          <w:sz w:val="22"/>
          <w:szCs w:val="22"/>
        </w:rPr>
        <w:tab/>
      </w:r>
      <w:r w:rsidR="00BB5DA5" w:rsidRPr="00BB5DA5">
        <w:rPr>
          <w:rFonts w:ascii="Calibri" w:hAnsi="Calibri" w:cs="Calibri"/>
          <w:sz w:val="22"/>
          <w:szCs w:val="22"/>
        </w:rPr>
        <w:t>[</w:t>
      </w:r>
      <w:r w:rsidR="00F57FF6" w:rsidRPr="00DF3238">
        <w:rPr>
          <w:rFonts w:ascii="Calibri" w:hAnsi="Calibri" w:cs="Calibri"/>
          <w:sz w:val="22"/>
          <w:szCs w:val="22"/>
          <w:highlight w:val="yellow"/>
        </w:rPr>
        <w:t>doplní navrhovatel</w:t>
      </w:r>
      <w:r w:rsidR="00BB5DA5" w:rsidRPr="00BB5DA5">
        <w:rPr>
          <w:rFonts w:ascii="Calibri" w:hAnsi="Calibri" w:cs="Calibri"/>
          <w:sz w:val="22"/>
          <w:szCs w:val="22"/>
        </w:rPr>
        <w:t>]</w:t>
      </w:r>
    </w:p>
    <w:sectPr w:rsidR="0037077B" w:rsidRPr="00AD5C13" w:rsidSect="007A782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ED6" w:rsidRDefault="00D10ED6" w:rsidP="002A73E5">
      <w:r>
        <w:separator/>
      </w:r>
    </w:p>
  </w:endnote>
  <w:endnote w:type="continuationSeparator" w:id="0">
    <w:p w:rsidR="00D10ED6" w:rsidRDefault="00D10ED6" w:rsidP="002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854" w:rsidRPr="002A73E5" w:rsidRDefault="008C7854">
    <w:pPr>
      <w:pStyle w:val="Zpat"/>
      <w:jc w:val="center"/>
      <w:rPr>
        <w:rFonts w:ascii="Calibri" w:hAnsi="Calibri" w:cs="Calibri"/>
        <w:sz w:val="22"/>
        <w:szCs w:val="22"/>
      </w:rPr>
    </w:pPr>
    <w:r w:rsidRPr="002A73E5">
      <w:rPr>
        <w:rFonts w:ascii="Calibri" w:hAnsi="Calibri" w:cs="Calibri"/>
        <w:sz w:val="22"/>
        <w:szCs w:val="22"/>
      </w:rPr>
      <w:fldChar w:fldCharType="begin"/>
    </w:r>
    <w:r w:rsidRPr="002A73E5">
      <w:rPr>
        <w:rFonts w:ascii="Calibri" w:hAnsi="Calibri" w:cs="Calibri"/>
        <w:sz w:val="22"/>
        <w:szCs w:val="22"/>
      </w:rPr>
      <w:instrText>PAGE   \* MERGEFORMAT</w:instrText>
    </w:r>
    <w:r w:rsidRPr="002A73E5">
      <w:rPr>
        <w:rFonts w:ascii="Calibri" w:hAnsi="Calibri" w:cs="Calibri"/>
        <w:sz w:val="22"/>
        <w:szCs w:val="22"/>
      </w:rPr>
      <w:fldChar w:fldCharType="separate"/>
    </w:r>
    <w:r w:rsidR="00F415BA">
      <w:rPr>
        <w:rFonts w:ascii="Calibri" w:hAnsi="Calibri" w:cs="Calibri"/>
        <w:noProof/>
        <w:sz w:val="22"/>
        <w:szCs w:val="22"/>
      </w:rPr>
      <w:t>13</w:t>
    </w:r>
    <w:r w:rsidRPr="002A73E5">
      <w:rPr>
        <w:rFonts w:ascii="Calibri" w:hAnsi="Calibri" w:cs="Calibri"/>
        <w:sz w:val="22"/>
        <w:szCs w:val="22"/>
      </w:rPr>
      <w:fldChar w:fldCharType="end"/>
    </w:r>
  </w:p>
  <w:p w:rsidR="008C7854" w:rsidRDefault="008C78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ED6" w:rsidRDefault="00D10ED6" w:rsidP="002A73E5">
      <w:r>
        <w:separator/>
      </w:r>
    </w:p>
  </w:footnote>
  <w:footnote w:type="continuationSeparator" w:id="0">
    <w:p w:rsidR="00D10ED6" w:rsidRDefault="00D10ED6" w:rsidP="002A73E5">
      <w:r>
        <w:continuationSeparator/>
      </w:r>
    </w:p>
  </w:footnote>
  <w:footnote w:id="1">
    <w:p w:rsidR="008C7854" w:rsidRPr="002503E5" w:rsidRDefault="008C7854" w:rsidP="00AA59F5">
      <w:pPr>
        <w:pStyle w:val="Textpoznpodarou"/>
        <w:rPr>
          <w:rFonts w:ascii="Calibri" w:hAnsi="Calibri" w:cs="Calibri"/>
        </w:rPr>
      </w:pPr>
      <w:r w:rsidRPr="002503E5">
        <w:rPr>
          <w:rStyle w:val="Znakapoznpodarou"/>
          <w:rFonts w:ascii="Calibri" w:hAnsi="Calibri" w:cs="Calibri"/>
        </w:rPr>
        <w:footnoteRef/>
      </w:r>
      <w:r w:rsidRPr="002503E5">
        <w:rPr>
          <w:rFonts w:ascii="Calibri" w:hAnsi="Calibri" w:cs="Calibri"/>
        </w:rPr>
        <w:t xml:space="preserve"> Navrhovatel </w:t>
      </w:r>
      <w:r>
        <w:rPr>
          <w:rFonts w:ascii="Calibri" w:hAnsi="Calibri" w:cs="Calibri"/>
        </w:rPr>
        <w:t xml:space="preserve">o požadované údaje doplní a ve smlouvě ponechá pouze u </w:t>
      </w:r>
      <w:r w:rsidRPr="00A56A09">
        <w:rPr>
          <w:rFonts w:ascii="Calibri" w:hAnsi="Calibri" w:cs="Calibri"/>
        </w:rPr>
        <w:t>odpovídající variant</w:t>
      </w:r>
      <w:r>
        <w:rPr>
          <w:rFonts w:ascii="Calibri" w:hAnsi="Calibri" w:cs="Calibri"/>
        </w:rPr>
        <w:t>u</w:t>
      </w:r>
      <w:r w:rsidRPr="002503E5">
        <w:rPr>
          <w:rFonts w:ascii="Calibri" w:hAnsi="Calibri" w:cs="Calibri"/>
        </w:rPr>
        <w:t>.</w:t>
      </w:r>
    </w:p>
  </w:footnote>
  <w:footnote w:id="2">
    <w:p w:rsidR="008C7854" w:rsidRDefault="008C78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62124">
        <w:rPr>
          <w:rFonts w:ascii="Calibri" w:hAnsi="Calibri" w:cs="Calibri"/>
        </w:rPr>
        <w:t xml:space="preserve">Navrhovatel </w:t>
      </w:r>
      <w:r>
        <w:rPr>
          <w:rFonts w:ascii="Calibri" w:hAnsi="Calibri" w:cs="Calibri"/>
        </w:rPr>
        <w:t xml:space="preserve">o požadované údaje doplní a ve smlouvě ponechá pouze u </w:t>
      </w:r>
      <w:r w:rsidRPr="00A56A09">
        <w:rPr>
          <w:rFonts w:ascii="Calibri" w:hAnsi="Calibri" w:cs="Calibri"/>
        </w:rPr>
        <w:t>odpovídající variant</w:t>
      </w:r>
      <w:r>
        <w:rPr>
          <w:rFonts w:ascii="Calibri" w:hAnsi="Calibri" w:cs="Calibri"/>
        </w:rPr>
        <w:t>u</w:t>
      </w:r>
      <w:r w:rsidRPr="00262124">
        <w:rPr>
          <w:rFonts w:ascii="Calibri" w:hAnsi="Calibri" w:cs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056B"/>
    <w:multiLevelType w:val="hybridMultilevel"/>
    <w:tmpl w:val="609A9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039C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4C74"/>
    <w:multiLevelType w:val="hybridMultilevel"/>
    <w:tmpl w:val="35A45D4C"/>
    <w:lvl w:ilvl="0" w:tplc="85A0C87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D698B"/>
    <w:multiLevelType w:val="hybridMultilevel"/>
    <w:tmpl w:val="98BE4C94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D76E0"/>
    <w:multiLevelType w:val="hybridMultilevel"/>
    <w:tmpl w:val="A4A83208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B60C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A0C6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8137B"/>
    <w:multiLevelType w:val="hybridMultilevel"/>
    <w:tmpl w:val="8B106AA4"/>
    <w:lvl w:ilvl="0" w:tplc="9DA43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C359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245A0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40335"/>
    <w:multiLevelType w:val="hybridMultilevel"/>
    <w:tmpl w:val="626A09B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3133D"/>
    <w:multiLevelType w:val="hybridMultilevel"/>
    <w:tmpl w:val="9F3AE816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923AEF"/>
    <w:multiLevelType w:val="hybridMultilevel"/>
    <w:tmpl w:val="2668AE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E5435F2"/>
    <w:multiLevelType w:val="hybridMultilevel"/>
    <w:tmpl w:val="A1EEC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50722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ED4FA3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72A08"/>
    <w:multiLevelType w:val="hybridMultilevel"/>
    <w:tmpl w:val="A4888086"/>
    <w:lvl w:ilvl="0" w:tplc="3A0C3E7C">
      <w:start w:val="1"/>
      <w:numFmt w:val="upperLetter"/>
      <w:lvlText w:val="%1)"/>
      <w:lvlJc w:val="left"/>
      <w:pPr>
        <w:ind w:left="720" w:hanging="360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606C92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955719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AF1838"/>
    <w:multiLevelType w:val="hybridMultilevel"/>
    <w:tmpl w:val="AC72419A"/>
    <w:lvl w:ilvl="0" w:tplc="4106161A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0"/>
  </w:num>
  <w:num w:numId="6">
    <w:abstractNumId w:val="5"/>
  </w:num>
  <w:num w:numId="7">
    <w:abstractNumId w:val="16"/>
  </w:num>
  <w:num w:numId="8">
    <w:abstractNumId w:val="11"/>
  </w:num>
  <w:num w:numId="9">
    <w:abstractNumId w:val="12"/>
  </w:num>
  <w:num w:numId="10">
    <w:abstractNumId w:val="17"/>
  </w:num>
  <w:num w:numId="11">
    <w:abstractNumId w:val="14"/>
  </w:num>
  <w:num w:numId="12">
    <w:abstractNumId w:val="25"/>
  </w:num>
  <w:num w:numId="13">
    <w:abstractNumId w:val="26"/>
  </w:num>
  <w:num w:numId="14">
    <w:abstractNumId w:val="27"/>
  </w:num>
  <w:num w:numId="15">
    <w:abstractNumId w:val="22"/>
  </w:num>
  <w:num w:numId="16">
    <w:abstractNumId w:val="24"/>
  </w:num>
  <w:num w:numId="17">
    <w:abstractNumId w:val="4"/>
  </w:num>
  <w:num w:numId="18">
    <w:abstractNumId w:val="13"/>
  </w:num>
  <w:num w:numId="19">
    <w:abstractNumId w:val="2"/>
  </w:num>
  <w:num w:numId="20">
    <w:abstractNumId w:val="9"/>
  </w:num>
  <w:num w:numId="21">
    <w:abstractNumId w:val="18"/>
  </w:num>
  <w:num w:numId="22">
    <w:abstractNumId w:val="6"/>
  </w:num>
  <w:num w:numId="23">
    <w:abstractNumId w:val="7"/>
  </w:num>
  <w:num w:numId="24">
    <w:abstractNumId w:val="8"/>
  </w:num>
  <w:num w:numId="25">
    <w:abstractNumId w:val="23"/>
  </w:num>
  <w:num w:numId="26">
    <w:abstractNumId w:val="0"/>
  </w:num>
  <w:num w:numId="27">
    <w:abstractNumId w:val="19"/>
  </w:num>
  <w:num w:numId="2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7B"/>
    <w:rsid w:val="00001716"/>
    <w:rsid w:val="000036E8"/>
    <w:rsid w:val="00004896"/>
    <w:rsid w:val="00010A9D"/>
    <w:rsid w:val="00013407"/>
    <w:rsid w:val="00014265"/>
    <w:rsid w:val="00014F0A"/>
    <w:rsid w:val="000252F3"/>
    <w:rsid w:val="0003292E"/>
    <w:rsid w:val="00034F8B"/>
    <w:rsid w:val="00036708"/>
    <w:rsid w:val="000472C7"/>
    <w:rsid w:val="000611E8"/>
    <w:rsid w:val="000638C1"/>
    <w:rsid w:val="00065892"/>
    <w:rsid w:val="00065F0F"/>
    <w:rsid w:val="000668A4"/>
    <w:rsid w:val="00074DF6"/>
    <w:rsid w:val="000849AA"/>
    <w:rsid w:val="00086FD8"/>
    <w:rsid w:val="000900BA"/>
    <w:rsid w:val="00096685"/>
    <w:rsid w:val="000A3C66"/>
    <w:rsid w:val="000A7F17"/>
    <w:rsid w:val="000B0081"/>
    <w:rsid w:val="000B6914"/>
    <w:rsid w:val="000C08B8"/>
    <w:rsid w:val="000C7A2A"/>
    <w:rsid w:val="000D312C"/>
    <w:rsid w:val="000D352B"/>
    <w:rsid w:val="000D5AEE"/>
    <w:rsid w:val="000D7A8B"/>
    <w:rsid w:val="000E2AD5"/>
    <w:rsid w:val="000E75E7"/>
    <w:rsid w:val="000F3370"/>
    <w:rsid w:val="000F3A37"/>
    <w:rsid w:val="000F4249"/>
    <w:rsid w:val="000F63DB"/>
    <w:rsid w:val="000F66F3"/>
    <w:rsid w:val="00101A8A"/>
    <w:rsid w:val="0011676B"/>
    <w:rsid w:val="001266A5"/>
    <w:rsid w:val="00126CDC"/>
    <w:rsid w:val="0013558F"/>
    <w:rsid w:val="0013604F"/>
    <w:rsid w:val="001400E5"/>
    <w:rsid w:val="00141CAE"/>
    <w:rsid w:val="0014314D"/>
    <w:rsid w:val="001436E0"/>
    <w:rsid w:val="00153749"/>
    <w:rsid w:val="0016325E"/>
    <w:rsid w:val="001659B7"/>
    <w:rsid w:val="001663E6"/>
    <w:rsid w:val="001726D9"/>
    <w:rsid w:val="001736D9"/>
    <w:rsid w:val="00180113"/>
    <w:rsid w:val="0018026D"/>
    <w:rsid w:val="0019502F"/>
    <w:rsid w:val="00197FEF"/>
    <w:rsid w:val="001A2410"/>
    <w:rsid w:val="001A24C6"/>
    <w:rsid w:val="001A6986"/>
    <w:rsid w:val="001B0242"/>
    <w:rsid w:val="001C1BB7"/>
    <w:rsid w:val="001C5FC8"/>
    <w:rsid w:val="001D3044"/>
    <w:rsid w:val="001E07E8"/>
    <w:rsid w:val="001E202E"/>
    <w:rsid w:val="001E38C7"/>
    <w:rsid w:val="001E456A"/>
    <w:rsid w:val="001E4D7C"/>
    <w:rsid w:val="001F567C"/>
    <w:rsid w:val="001F642D"/>
    <w:rsid w:val="00202160"/>
    <w:rsid w:val="002049F3"/>
    <w:rsid w:val="00215C57"/>
    <w:rsid w:val="0023103D"/>
    <w:rsid w:val="002352CB"/>
    <w:rsid w:val="00235B1C"/>
    <w:rsid w:val="0024549D"/>
    <w:rsid w:val="002503E5"/>
    <w:rsid w:val="00250999"/>
    <w:rsid w:val="00252F0A"/>
    <w:rsid w:val="00255966"/>
    <w:rsid w:val="002652B2"/>
    <w:rsid w:val="00266C83"/>
    <w:rsid w:val="002674A3"/>
    <w:rsid w:val="00271038"/>
    <w:rsid w:val="00272CED"/>
    <w:rsid w:val="00281664"/>
    <w:rsid w:val="002836F5"/>
    <w:rsid w:val="00290424"/>
    <w:rsid w:val="00292611"/>
    <w:rsid w:val="002A0D23"/>
    <w:rsid w:val="002A58B4"/>
    <w:rsid w:val="002A73E5"/>
    <w:rsid w:val="002B1FFD"/>
    <w:rsid w:val="002B2AAB"/>
    <w:rsid w:val="002B32C5"/>
    <w:rsid w:val="002B5F4A"/>
    <w:rsid w:val="002C1438"/>
    <w:rsid w:val="002C2BDC"/>
    <w:rsid w:val="002C6BB5"/>
    <w:rsid w:val="002D2AF9"/>
    <w:rsid w:val="002D6233"/>
    <w:rsid w:val="002D6824"/>
    <w:rsid w:val="002D6FDD"/>
    <w:rsid w:val="002D73EA"/>
    <w:rsid w:val="002E0776"/>
    <w:rsid w:val="002E1DD3"/>
    <w:rsid w:val="002E2220"/>
    <w:rsid w:val="002E534B"/>
    <w:rsid w:val="002F1D78"/>
    <w:rsid w:val="002F6E66"/>
    <w:rsid w:val="00300BF0"/>
    <w:rsid w:val="00306C36"/>
    <w:rsid w:val="00307628"/>
    <w:rsid w:val="003137D9"/>
    <w:rsid w:val="00314283"/>
    <w:rsid w:val="00315687"/>
    <w:rsid w:val="0032067B"/>
    <w:rsid w:val="00323499"/>
    <w:rsid w:val="00330450"/>
    <w:rsid w:val="0033195C"/>
    <w:rsid w:val="00331CCD"/>
    <w:rsid w:val="003323D2"/>
    <w:rsid w:val="003336AA"/>
    <w:rsid w:val="00333882"/>
    <w:rsid w:val="003450AC"/>
    <w:rsid w:val="00350107"/>
    <w:rsid w:val="00351462"/>
    <w:rsid w:val="00357A04"/>
    <w:rsid w:val="00363F8E"/>
    <w:rsid w:val="003644DB"/>
    <w:rsid w:val="00365F28"/>
    <w:rsid w:val="00370537"/>
    <w:rsid w:val="0037077B"/>
    <w:rsid w:val="0037117E"/>
    <w:rsid w:val="0037169F"/>
    <w:rsid w:val="003720E5"/>
    <w:rsid w:val="00372370"/>
    <w:rsid w:val="0037645B"/>
    <w:rsid w:val="0038095C"/>
    <w:rsid w:val="00381A01"/>
    <w:rsid w:val="003848D5"/>
    <w:rsid w:val="0038495F"/>
    <w:rsid w:val="003942A5"/>
    <w:rsid w:val="00394C88"/>
    <w:rsid w:val="00397A2F"/>
    <w:rsid w:val="003B6102"/>
    <w:rsid w:val="003C35E0"/>
    <w:rsid w:val="003D422A"/>
    <w:rsid w:val="003E219D"/>
    <w:rsid w:val="003E3943"/>
    <w:rsid w:val="003F0316"/>
    <w:rsid w:val="003F0E21"/>
    <w:rsid w:val="003F2EA2"/>
    <w:rsid w:val="00401306"/>
    <w:rsid w:val="00402AC3"/>
    <w:rsid w:val="0040482A"/>
    <w:rsid w:val="00413A04"/>
    <w:rsid w:val="00417D74"/>
    <w:rsid w:val="004374E9"/>
    <w:rsid w:val="0044001C"/>
    <w:rsid w:val="00444351"/>
    <w:rsid w:val="00451483"/>
    <w:rsid w:val="00454835"/>
    <w:rsid w:val="00457532"/>
    <w:rsid w:val="00460BE1"/>
    <w:rsid w:val="00460DB2"/>
    <w:rsid w:val="00472828"/>
    <w:rsid w:val="00475749"/>
    <w:rsid w:val="00476594"/>
    <w:rsid w:val="00497D51"/>
    <w:rsid w:val="004B0A19"/>
    <w:rsid w:val="004B5370"/>
    <w:rsid w:val="004C5010"/>
    <w:rsid w:val="004D1B96"/>
    <w:rsid w:val="004D3A88"/>
    <w:rsid w:val="004E2FAE"/>
    <w:rsid w:val="004E33AE"/>
    <w:rsid w:val="004E4B5B"/>
    <w:rsid w:val="004E5448"/>
    <w:rsid w:val="004F121C"/>
    <w:rsid w:val="004F16C5"/>
    <w:rsid w:val="004F5CB7"/>
    <w:rsid w:val="004F60CA"/>
    <w:rsid w:val="0050118A"/>
    <w:rsid w:val="0050310B"/>
    <w:rsid w:val="005044A3"/>
    <w:rsid w:val="00511EA9"/>
    <w:rsid w:val="005136E7"/>
    <w:rsid w:val="00515AD6"/>
    <w:rsid w:val="005167F5"/>
    <w:rsid w:val="00516C5C"/>
    <w:rsid w:val="005242ED"/>
    <w:rsid w:val="00526C15"/>
    <w:rsid w:val="00527E0A"/>
    <w:rsid w:val="00531F86"/>
    <w:rsid w:val="00533C30"/>
    <w:rsid w:val="005342C9"/>
    <w:rsid w:val="0054234E"/>
    <w:rsid w:val="0054350D"/>
    <w:rsid w:val="00544FA0"/>
    <w:rsid w:val="00547A2F"/>
    <w:rsid w:val="00562576"/>
    <w:rsid w:val="005639CC"/>
    <w:rsid w:val="00564ACD"/>
    <w:rsid w:val="00565386"/>
    <w:rsid w:val="0056607E"/>
    <w:rsid w:val="005672CE"/>
    <w:rsid w:val="00570ABF"/>
    <w:rsid w:val="00573B73"/>
    <w:rsid w:val="00574885"/>
    <w:rsid w:val="00574D1C"/>
    <w:rsid w:val="00585814"/>
    <w:rsid w:val="00586CEA"/>
    <w:rsid w:val="005A052A"/>
    <w:rsid w:val="005A2B91"/>
    <w:rsid w:val="005A41A9"/>
    <w:rsid w:val="005A53DB"/>
    <w:rsid w:val="005B21D2"/>
    <w:rsid w:val="005B3060"/>
    <w:rsid w:val="005B610E"/>
    <w:rsid w:val="005C7DB2"/>
    <w:rsid w:val="005D2BB9"/>
    <w:rsid w:val="005D740D"/>
    <w:rsid w:val="005E181F"/>
    <w:rsid w:val="005E4BE5"/>
    <w:rsid w:val="005F4A0D"/>
    <w:rsid w:val="005F6C21"/>
    <w:rsid w:val="005F73F1"/>
    <w:rsid w:val="005F78D3"/>
    <w:rsid w:val="00610A21"/>
    <w:rsid w:val="00614649"/>
    <w:rsid w:val="00625192"/>
    <w:rsid w:val="00626456"/>
    <w:rsid w:val="00627503"/>
    <w:rsid w:val="00632B77"/>
    <w:rsid w:val="00646194"/>
    <w:rsid w:val="00651684"/>
    <w:rsid w:val="00652F4B"/>
    <w:rsid w:val="0068397E"/>
    <w:rsid w:val="00685EA4"/>
    <w:rsid w:val="00693012"/>
    <w:rsid w:val="0069432A"/>
    <w:rsid w:val="0069676E"/>
    <w:rsid w:val="00697399"/>
    <w:rsid w:val="006B099C"/>
    <w:rsid w:val="006B1DD8"/>
    <w:rsid w:val="006B28FA"/>
    <w:rsid w:val="006C0844"/>
    <w:rsid w:val="006C09E5"/>
    <w:rsid w:val="006D6C9C"/>
    <w:rsid w:val="006F0E24"/>
    <w:rsid w:val="006F0F38"/>
    <w:rsid w:val="006F2106"/>
    <w:rsid w:val="006F5057"/>
    <w:rsid w:val="006F517C"/>
    <w:rsid w:val="006F5709"/>
    <w:rsid w:val="006F6EFB"/>
    <w:rsid w:val="0070651E"/>
    <w:rsid w:val="00706B74"/>
    <w:rsid w:val="00712AD9"/>
    <w:rsid w:val="00713130"/>
    <w:rsid w:val="007204D0"/>
    <w:rsid w:val="00721B29"/>
    <w:rsid w:val="00722B09"/>
    <w:rsid w:val="00724FCB"/>
    <w:rsid w:val="00727D1C"/>
    <w:rsid w:val="00730AA4"/>
    <w:rsid w:val="00730DFD"/>
    <w:rsid w:val="007340A4"/>
    <w:rsid w:val="007355DC"/>
    <w:rsid w:val="00735920"/>
    <w:rsid w:val="00742CE8"/>
    <w:rsid w:val="007525BE"/>
    <w:rsid w:val="00755239"/>
    <w:rsid w:val="007660BD"/>
    <w:rsid w:val="00770F8A"/>
    <w:rsid w:val="00773556"/>
    <w:rsid w:val="00777E39"/>
    <w:rsid w:val="00781DD0"/>
    <w:rsid w:val="0078798A"/>
    <w:rsid w:val="007925D1"/>
    <w:rsid w:val="007943D9"/>
    <w:rsid w:val="00797AB7"/>
    <w:rsid w:val="007A505C"/>
    <w:rsid w:val="007A5233"/>
    <w:rsid w:val="007A782A"/>
    <w:rsid w:val="007A7995"/>
    <w:rsid w:val="007C14CD"/>
    <w:rsid w:val="007C4D7C"/>
    <w:rsid w:val="007C4EB1"/>
    <w:rsid w:val="007C69BD"/>
    <w:rsid w:val="007C6F19"/>
    <w:rsid w:val="007D5F95"/>
    <w:rsid w:val="007E0F42"/>
    <w:rsid w:val="007E60F3"/>
    <w:rsid w:val="007E6195"/>
    <w:rsid w:val="007E74E0"/>
    <w:rsid w:val="007F090F"/>
    <w:rsid w:val="007F1942"/>
    <w:rsid w:val="007F2056"/>
    <w:rsid w:val="007F7BA6"/>
    <w:rsid w:val="00803218"/>
    <w:rsid w:val="00806530"/>
    <w:rsid w:val="00814716"/>
    <w:rsid w:val="00816AA1"/>
    <w:rsid w:val="008206FF"/>
    <w:rsid w:val="00822908"/>
    <w:rsid w:val="00825C23"/>
    <w:rsid w:val="00830262"/>
    <w:rsid w:val="00830570"/>
    <w:rsid w:val="00840345"/>
    <w:rsid w:val="008405B6"/>
    <w:rsid w:val="008416AE"/>
    <w:rsid w:val="008420E4"/>
    <w:rsid w:val="0084222E"/>
    <w:rsid w:val="00847BF4"/>
    <w:rsid w:val="008557C5"/>
    <w:rsid w:val="0086110A"/>
    <w:rsid w:val="00861120"/>
    <w:rsid w:val="00862670"/>
    <w:rsid w:val="00864FF9"/>
    <w:rsid w:val="00873C65"/>
    <w:rsid w:val="0088033B"/>
    <w:rsid w:val="00886BCB"/>
    <w:rsid w:val="00887C01"/>
    <w:rsid w:val="00894C9F"/>
    <w:rsid w:val="00896A6B"/>
    <w:rsid w:val="0089709A"/>
    <w:rsid w:val="008A003C"/>
    <w:rsid w:val="008A322A"/>
    <w:rsid w:val="008B48E1"/>
    <w:rsid w:val="008C20AE"/>
    <w:rsid w:val="008C3B29"/>
    <w:rsid w:val="008C44DC"/>
    <w:rsid w:val="008C7854"/>
    <w:rsid w:val="008D1B32"/>
    <w:rsid w:val="008D6709"/>
    <w:rsid w:val="008E0F41"/>
    <w:rsid w:val="008E48AC"/>
    <w:rsid w:val="008E6565"/>
    <w:rsid w:val="008F1563"/>
    <w:rsid w:val="008F431C"/>
    <w:rsid w:val="009055AA"/>
    <w:rsid w:val="00905ACD"/>
    <w:rsid w:val="00906BD5"/>
    <w:rsid w:val="009103AB"/>
    <w:rsid w:val="0091228C"/>
    <w:rsid w:val="00913B00"/>
    <w:rsid w:val="00916562"/>
    <w:rsid w:val="00922F8B"/>
    <w:rsid w:val="00923A56"/>
    <w:rsid w:val="00931848"/>
    <w:rsid w:val="00933394"/>
    <w:rsid w:val="0093352B"/>
    <w:rsid w:val="009364D0"/>
    <w:rsid w:val="00940CA7"/>
    <w:rsid w:val="00960099"/>
    <w:rsid w:val="00966F38"/>
    <w:rsid w:val="00976C3E"/>
    <w:rsid w:val="00984DB0"/>
    <w:rsid w:val="009862D2"/>
    <w:rsid w:val="00995B14"/>
    <w:rsid w:val="00997CE5"/>
    <w:rsid w:val="009A09AB"/>
    <w:rsid w:val="009A3D73"/>
    <w:rsid w:val="009A4EEE"/>
    <w:rsid w:val="009B4BBD"/>
    <w:rsid w:val="009C0ABA"/>
    <w:rsid w:val="009C2882"/>
    <w:rsid w:val="009C3E4A"/>
    <w:rsid w:val="009D0988"/>
    <w:rsid w:val="009E24BE"/>
    <w:rsid w:val="009E5B9E"/>
    <w:rsid w:val="009F063E"/>
    <w:rsid w:val="009F47E0"/>
    <w:rsid w:val="00A0067D"/>
    <w:rsid w:val="00A006AE"/>
    <w:rsid w:val="00A013E5"/>
    <w:rsid w:val="00A03E97"/>
    <w:rsid w:val="00A04F6D"/>
    <w:rsid w:val="00A05930"/>
    <w:rsid w:val="00A14BA4"/>
    <w:rsid w:val="00A230B4"/>
    <w:rsid w:val="00A24F25"/>
    <w:rsid w:val="00A25952"/>
    <w:rsid w:val="00A31AD7"/>
    <w:rsid w:val="00A32737"/>
    <w:rsid w:val="00A340C3"/>
    <w:rsid w:val="00A37EEF"/>
    <w:rsid w:val="00A51E6F"/>
    <w:rsid w:val="00A571C2"/>
    <w:rsid w:val="00A6014E"/>
    <w:rsid w:val="00A739F7"/>
    <w:rsid w:val="00A7751B"/>
    <w:rsid w:val="00A777D3"/>
    <w:rsid w:val="00A83A79"/>
    <w:rsid w:val="00A929E0"/>
    <w:rsid w:val="00A93DBC"/>
    <w:rsid w:val="00AA39AE"/>
    <w:rsid w:val="00AA59F5"/>
    <w:rsid w:val="00AA6479"/>
    <w:rsid w:val="00AB3CE0"/>
    <w:rsid w:val="00AB5B1E"/>
    <w:rsid w:val="00AB7230"/>
    <w:rsid w:val="00AC0131"/>
    <w:rsid w:val="00AD165B"/>
    <w:rsid w:val="00AF026B"/>
    <w:rsid w:val="00B05B2A"/>
    <w:rsid w:val="00B05F9B"/>
    <w:rsid w:val="00B1273A"/>
    <w:rsid w:val="00B16F1F"/>
    <w:rsid w:val="00B22CAD"/>
    <w:rsid w:val="00B330AC"/>
    <w:rsid w:val="00B34B4C"/>
    <w:rsid w:val="00B377EE"/>
    <w:rsid w:val="00B37CA0"/>
    <w:rsid w:val="00B40F6A"/>
    <w:rsid w:val="00B429F8"/>
    <w:rsid w:val="00B472D5"/>
    <w:rsid w:val="00B5457A"/>
    <w:rsid w:val="00B55D1E"/>
    <w:rsid w:val="00B62580"/>
    <w:rsid w:val="00B656A4"/>
    <w:rsid w:val="00B65B38"/>
    <w:rsid w:val="00B6707C"/>
    <w:rsid w:val="00B7058F"/>
    <w:rsid w:val="00B71F41"/>
    <w:rsid w:val="00B75D0D"/>
    <w:rsid w:val="00B81981"/>
    <w:rsid w:val="00B8290D"/>
    <w:rsid w:val="00B82AE6"/>
    <w:rsid w:val="00B83659"/>
    <w:rsid w:val="00B86B42"/>
    <w:rsid w:val="00B87187"/>
    <w:rsid w:val="00B906B1"/>
    <w:rsid w:val="00B91DAC"/>
    <w:rsid w:val="00B9434B"/>
    <w:rsid w:val="00B949C9"/>
    <w:rsid w:val="00B95DF9"/>
    <w:rsid w:val="00B9667F"/>
    <w:rsid w:val="00BA13F7"/>
    <w:rsid w:val="00BA4302"/>
    <w:rsid w:val="00BA5540"/>
    <w:rsid w:val="00BA6D9F"/>
    <w:rsid w:val="00BA7E6C"/>
    <w:rsid w:val="00BB465C"/>
    <w:rsid w:val="00BB5DA5"/>
    <w:rsid w:val="00BC2814"/>
    <w:rsid w:val="00BD5187"/>
    <w:rsid w:val="00BD7867"/>
    <w:rsid w:val="00BE484F"/>
    <w:rsid w:val="00BF2EFC"/>
    <w:rsid w:val="00BF5BCB"/>
    <w:rsid w:val="00C026B6"/>
    <w:rsid w:val="00C03BB4"/>
    <w:rsid w:val="00C15F48"/>
    <w:rsid w:val="00C23447"/>
    <w:rsid w:val="00C26FF7"/>
    <w:rsid w:val="00C32C08"/>
    <w:rsid w:val="00C3434D"/>
    <w:rsid w:val="00C45A3A"/>
    <w:rsid w:val="00C50185"/>
    <w:rsid w:val="00C54490"/>
    <w:rsid w:val="00C5460D"/>
    <w:rsid w:val="00C66FD5"/>
    <w:rsid w:val="00C73229"/>
    <w:rsid w:val="00C76B6B"/>
    <w:rsid w:val="00C86D75"/>
    <w:rsid w:val="00C956AA"/>
    <w:rsid w:val="00C977DA"/>
    <w:rsid w:val="00CA0DA2"/>
    <w:rsid w:val="00CA3D1B"/>
    <w:rsid w:val="00CA6904"/>
    <w:rsid w:val="00CB1F71"/>
    <w:rsid w:val="00CC0735"/>
    <w:rsid w:val="00CC3972"/>
    <w:rsid w:val="00CC7C42"/>
    <w:rsid w:val="00CD0949"/>
    <w:rsid w:val="00CE3473"/>
    <w:rsid w:val="00D016BD"/>
    <w:rsid w:val="00D02B67"/>
    <w:rsid w:val="00D04C8A"/>
    <w:rsid w:val="00D074FA"/>
    <w:rsid w:val="00D10ED6"/>
    <w:rsid w:val="00D151E5"/>
    <w:rsid w:val="00D153AB"/>
    <w:rsid w:val="00D15C34"/>
    <w:rsid w:val="00D16833"/>
    <w:rsid w:val="00D216ED"/>
    <w:rsid w:val="00D34352"/>
    <w:rsid w:val="00D344D4"/>
    <w:rsid w:val="00D368C3"/>
    <w:rsid w:val="00D4045C"/>
    <w:rsid w:val="00D40E2F"/>
    <w:rsid w:val="00D43AFB"/>
    <w:rsid w:val="00D46324"/>
    <w:rsid w:val="00D4661C"/>
    <w:rsid w:val="00D468B2"/>
    <w:rsid w:val="00D5729C"/>
    <w:rsid w:val="00D703A5"/>
    <w:rsid w:val="00D74E50"/>
    <w:rsid w:val="00D754A6"/>
    <w:rsid w:val="00D7677E"/>
    <w:rsid w:val="00D77677"/>
    <w:rsid w:val="00D77701"/>
    <w:rsid w:val="00D80A6A"/>
    <w:rsid w:val="00D84C5C"/>
    <w:rsid w:val="00D85625"/>
    <w:rsid w:val="00D950C6"/>
    <w:rsid w:val="00D959B4"/>
    <w:rsid w:val="00DA05DE"/>
    <w:rsid w:val="00DA629E"/>
    <w:rsid w:val="00DB1F9E"/>
    <w:rsid w:val="00DB28C6"/>
    <w:rsid w:val="00DB3D4D"/>
    <w:rsid w:val="00DB6A92"/>
    <w:rsid w:val="00DC53A0"/>
    <w:rsid w:val="00DC7814"/>
    <w:rsid w:val="00DD00BE"/>
    <w:rsid w:val="00DE21E3"/>
    <w:rsid w:val="00DE255B"/>
    <w:rsid w:val="00DE2EAE"/>
    <w:rsid w:val="00DE7A29"/>
    <w:rsid w:val="00DF0136"/>
    <w:rsid w:val="00DF3238"/>
    <w:rsid w:val="00DF388F"/>
    <w:rsid w:val="00DF7B21"/>
    <w:rsid w:val="00E110AC"/>
    <w:rsid w:val="00E132F6"/>
    <w:rsid w:val="00E15A25"/>
    <w:rsid w:val="00E16A63"/>
    <w:rsid w:val="00E23FC1"/>
    <w:rsid w:val="00E25FF1"/>
    <w:rsid w:val="00E32253"/>
    <w:rsid w:val="00E369CB"/>
    <w:rsid w:val="00E37DDE"/>
    <w:rsid w:val="00E50435"/>
    <w:rsid w:val="00E6045C"/>
    <w:rsid w:val="00E74A7A"/>
    <w:rsid w:val="00E94D4F"/>
    <w:rsid w:val="00E96DDF"/>
    <w:rsid w:val="00EA01D4"/>
    <w:rsid w:val="00EA1425"/>
    <w:rsid w:val="00EA174F"/>
    <w:rsid w:val="00EA4FFD"/>
    <w:rsid w:val="00EA7C2A"/>
    <w:rsid w:val="00EC000F"/>
    <w:rsid w:val="00EC0CB5"/>
    <w:rsid w:val="00EC1FD8"/>
    <w:rsid w:val="00EC2095"/>
    <w:rsid w:val="00ED3128"/>
    <w:rsid w:val="00ED4F4F"/>
    <w:rsid w:val="00ED55DA"/>
    <w:rsid w:val="00ED5F80"/>
    <w:rsid w:val="00EE2665"/>
    <w:rsid w:val="00EE6BA5"/>
    <w:rsid w:val="00EF206A"/>
    <w:rsid w:val="00EF4636"/>
    <w:rsid w:val="00EF69D3"/>
    <w:rsid w:val="00F128F7"/>
    <w:rsid w:val="00F14921"/>
    <w:rsid w:val="00F14FD4"/>
    <w:rsid w:val="00F151FE"/>
    <w:rsid w:val="00F16412"/>
    <w:rsid w:val="00F25E82"/>
    <w:rsid w:val="00F3225C"/>
    <w:rsid w:val="00F35777"/>
    <w:rsid w:val="00F415BA"/>
    <w:rsid w:val="00F57A24"/>
    <w:rsid w:val="00F57FF6"/>
    <w:rsid w:val="00F60421"/>
    <w:rsid w:val="00F61E54"/>
    <w:rsid w:val="00F66654"/>
    <w:rsid w:val="00F66751"/>
    <w:rsid w:val="00F7308B"/>
    <w:rsid w:val="00F777A1"/>
    <w:rsid w:val="00F77CE5"/>
    <w:rsid w:val="00F800CD"/>
    <w:rsid w:val="00F80A5C"/>
    <w:rsid w:val="00F8396A"/>
    <w:rsid w:val="00F87F88"/>
    <w:rsid w:val="00F90840"/>
    <w:rsid w:val="00F9672A"/>
    <w:rsid w:val="00FA4E7E"/>
    <w:rsid w:val="00FB1088"/>
    <w:rsid w:val="00FB1429"/>
    <w:rsid w:val="00FB3D02"/>
    <w:rsid w:val="00FB7741"/>
    <w:rsid w:val="00FC2EB3"/>
    <w:rsid w:val="00FC557B"/>
    <w:rsid w:val="00FC750D"/>
    <w:rsid w:val="00FD2BFF"/>
    <w:rsid w:val="00FD665F"/>
    <w:rsid w:val="00FE0B6A"/>
    <w:rsid w:val="00FE50F4"/>
    <w:rsid w:val="00FE781D"/>
    <w:rsid w:val="00FF0FC6"/>
    <w:rsid w:val="00FF14CF"/>
    <w:rsid w:val="00FF619A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A73E5"/>
    <w:rPr>
      <w:rFonts w:ascii="Times New Roman" w:eastAsia="Times New Roman" w:hAnsi="Times New Roman"/>
      <w:sz w:val="24"/>
      <w:szCs w:val="24"/>
    </w:rPr>
  </w:style>
  <w:style w:type="character" w:styleId="Zv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7308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A73E5"/>
    <w:rPr>
      <w:rFonts w:ascii="Times New Roman" w:eastAsia="Times New Roman" w:hAnsi="Times New Roman"/>
      <w:sz w:val="24"/>
      <w:szCs w:val="24"/>
    </w:rPr>
  </w:style>
  <w:style w:type="character" w:styleId="Zv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730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c3d61eb2-1ef2-4958-a5b9-bad0d40114c2">2014-09-16T22:00:00+00:00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31AE1-92D5-415C-8051-4C26C3B21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4DD8B-44B9-4413-832A-36BCE33F8C9A}">
  <ds:schemaRefs>
    <ds:schemaRef ds:uri="http://schemas.microsoft.com/office/2006/metadata/properties"/>
    <ds:schemaRef ds:uri="http://schemas.microsoft.com/office/infopath/2007/PartnerControls"/>
    <ds:schemaRef ds:uri="c3d61eb2-1ef2-4958-a5b9-bad0d40114c2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A2C43C53-3F7C-4419-BEC3-36F826F50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FABE90-1D8F-41F3-A98F-8618CEB4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5097</Words>
  <Characters>30074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Ptáček</dc:creator>
  <cp:lastModifiedBy>Pellešová Eliška</cp:lastModifiedBy>
  <cp:revision>12</cp:revision>
  <cp:lastPrinted>2014-11-25T14:03:00Z</cp:lastPrinted>
  <dcterms:created xsi:type="dcterms:W3CDTF">2015-12-22T08:55:00Z</dcterms:created>
  <dcterms:modified xsi:type="dcterms:W3CDTF">2015-12-31T12:42:00Z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