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028E8" w:rsidRDefault="00A028E8">
      <w:pPr>
        <w:rPr>
          <w:rFonts w:ascii="NewsGot" w:hAnsi="NewsGot" w:cs="NewsGot"/>
          <w:lang w:eastAsia="cs-CZ"/>
        </w:rPr>
      </w:pPr>
    </w:p>
    <w:p w:rsidR="00A028E8" w:rsidRDefault="002A792C">
      <w:pPr>
        <w:rPr>
          <w:rFonts w:ascii="NewsGot" w:hAnsi="NewsGot" w:cs="NewsGot"/>
          <w:lang w:eastAsia="cs-CZ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935" distR="114935" simplePos="0" relativeHeight="251657216" behindDoc="0" locked="0" layoutInCell="1" allowOverlap="1">
                <wp:simplePos x="0" y="0"/>
                <wp:positionH relativeFrom="column">
                  <wp:posOffset>500380</wp:posOffset>
                </wp:positionH>
                <wp:positionV relativeFrom="paragraph">
                  <wp:posOffset>101600</wp:posOffset>
                </wp:positionV>
                <wp:extent cx="4507230" cy="1031875"/>
                <wp:effectExtent l="14605" t="6350" r="12065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07230" cy="1031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91948" w:rsidRDefault="00491948">
                            <w:pPr>
                              <w:pStyle w:val="Nadpis1"/>
                              <w:rPr>
                                <w:rFonts w:ascii="NewsGot" w:hAnsi="NewsGot" w:cs="NewsGot"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>ZOOLOGICKÁ ZAHRADA HL. M. PRAHY</w:t>
                            </w:r>
                          </w:p>
                          <w:p w:rsidR="00491948" w:rsidRDefault="00AA1309">
                            <w:pPr>
                              <w:pStyle w:val="Nadpis2"/>
                              <w:rPr>
                                <w:rFonts w:ascii="NewsGot" w:hAnsi="NewsGot" w:cs="NewsGot"/>
                                <w:i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 xml:space="preserve">U Trojského zámku </w:t>
                            </w:r>
                            <w:r w:rsidR="00491948">
                              <w:rPr>
                                <w:rFonts w:ascii="NewsGot" w:hAnsi="NewsGot" w:cs="NewsGot"/>
                              </w:rPr>
                              <w:t>120</w:t>
                            </w:r>
                            <w:r>
                              <w:rPr>
                                <w:rFonts w:ascii="NewsGot" w:hAnsi="NewsGot" w:cs="NewsGot"/>
                              </w:rPr>
                              <w:t>/3</w:t>
                            </w:r>
                          </w:p>
                          <w:p w:rsidR="00491948" w:rsidRDefault="00491948">
                            <w:pPr>
                              <w:jc w:val="center"/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171 00  PRAHA</w:t>
                            </w:r>
                            <w:proofErr w:type="gramEnd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 xml:space="preserve"> 7</w:t>
                            </w:r>
                          </w:p>
                          <w:p w:rsidR="00491948" w:rsidRDefault="00491948">
                            <w:pPr>
                              <w:jc w:val="center"/>
                            </w:pPr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IČ 00064459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9.4pt;margin-top:8pt;width:354.9pt;height:81.25pt;z-index:25165721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" strokeweight="1pt">
                <v:textbox>
                  <w:txbxContent>
                    <w:p w:rsidR="00491948" w:rsidRDefault="00491948">
                      <w:pPr>
                        <w:pStyle w:val="Nadpis1"/>
                        <w:rPr>
                          <w:rFonts w:ascii="NewsGot" w:hAnsi="NewsGot" w:cs="NewsGot"/>
                        </w:rPr>
                      </w:pPr>
                      <w:r>
                        <w:rPr>
                          <w:rFonts w:ascii="NewsGot" w:hAnsi="NewsGot" w:cs="NewsGot"/>
                        </w:rPr>
                        <w:t>ZOOLOGICKÁ ZAHRADA HL. M. PRAHY</w:t>
                      </w:r>
                    </w:p>
                    <w:p w:rsidR="00491948" w:rsidRDefault="00AA1309">
                      <w:pPr>
                        <w:pStyle w:val="Nadpis2"/>
                        <w:rPr>
                          <w:rFonts w:ascii="NewsGot" w:hAnsi="NewsGot" w:cs="NewsGot"/>
                          <w:i/>
                        </w:rPr>
                      </w:pPr>
                      <w:r>
                        <w:rPr>
                          <w:rFonts w:ascii="NewsGot" w:hAnsi="NewsGot" w:cs="NewsGot"/>
                        </w:rPr>
                        <w:t xml:space="preserve">U Trojského zámku </w:t>
                      </w:r>
                      <w:r w:rsidR="00491948">
                        <w:rPr>
                          <w:rFonts w:ascii="NewsGot" w:hAnsi="NewsGot" w:cs="NewsGot"/>
                        </w:rPr>
                        <w:t>120</w:t>
                      </w:r>
                      <w:r>
                        <w:rPr>
                          <w:rFonts w:ascii="NewsGot" w:hAnsi="NewsGot" w:cs="NewsGot"/>
                        </w:rPr>
                        <w:t>/3</w:t>
                      </w:r>
                    </w:p>
                    <w:p w:rsidR="00491948" w:rsidRDefault="00491948">
                      <w:pPr>
                        <w:jc w:val="center"/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</w:pPr>
                      <w:proofErr w:type="gramStart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171 00  PRAHA</w:t>
                      </w:r>
                      <w:proofErr w:type="gramEnd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 xml:space="preserve"> 7</w:t>
                      </w:r>
                    </w:p>
                    <w:p w:rsidR="00491948" w:rsidRDefault="00491948">
                      <w:pPr>
                        <w:jc w:val="center"/>
                      </w:pPr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IČ 00064459</w:t>
                      </w:r>
                    </w:p>
                  </w:txbxContent>
                </v:textbox>
              </v:shape>
            </w:pict>
          </mc:Fallback>
        </mc:AlternateContent>
      </w:r>
      <w:r w:rsidR="006119F8">
        <w:rPr>
          <w:noProof/>
          <w:lang w:eastAsia="cs-CZ"/>
        </w:rPr>
        <w:drawing>
          <wp:anchor distT="0" distB="0" distL="114935" distR="114935" simplePos="0" relativeHeight="251658240" behindDoc="1" locked="0" layoutInCell="1" allowOverlap="1">
            <wp:simplePos x="0" y="0"/>
            <wp:positionH relativeFrom="column">
              <wp:posOffset>14605</wp:posOffset>
            </wp:positionH>
            <wp:positionV relativeFrom="paragraph">
              <wp:posOffset>101600</wp:posOffset>
            </wp:positionV>
            <wp:extent cx="748030" cy="965835"/>
            <wp:effectExtent l="19050" t="0" r="0" b="0"/>
            <wp:wrapTight wrapText="bothSides">
              <wp:wrapPolygon edited="0">
                <wp:start x="-550" y="0"/>
                <wp:lineTo x="-550" y="21302"/>
                <wp:lineTo x="21453" y="21302"/>
                <wp:lineTo x="21453" y="0"/>
                <wp:lineTo x="-550" y="0"/>
              </wp:wrapPolygon>
            </wp:wrapTight>
            <wp:docPr id="6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8030" cy="9658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0E1CC3">
      <w:pPr>
        <w:rPr>
          <w:rFonts w:ascii="NewsGot" w:hAnsi="NewsGot" w:cs="NewsGot"/>
        </w:rPr>
      </w:pPr>
      <w:r>
        <w:rPr>
          <w:rFonts w:ascii="NewsGot" w:hAnsi="NewsGot" w:cs="NewsGot"/>
        </w:rPr>
        <w:t xml:space="preserve">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  <w:b/>
        </w:rPr>
      </w:pPr>
      <w:bookmarkStart w:id="0" w:name="zadavatel_jmeno"/>
      <w:r>
        <w:rPr>
          <w:rFonts w:ascii="NewsGot" w:hAnsi="NewsGot" w:cs="NewsGot"/>
          <w:b/>
        </w:rPr>
        <w:t>Zoologická zahrada hl. m. Prahy</w:t>
      </w:r>
      <w:bookmarkEnd w:id="0"/>
      <w:r>
        <w:rPr>
          <w:rFonts w:ascii="NewsGot" w:hAnsi="NewsGot" w:cs="NewsGot"/>
          <w:b/>
        </w:rPr>
        <w:t xml:space="preserve"> zastoupená </w:t>
      </w:r>
    </w:p>
    <w:p w:rsidR="00A028E8" w:rsidRDefault="00A028E8">
      <w:pPr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>Mgr. Miroslavem Bobkem, ředitelem jako zadavatelem</w:t>
      </w:r>
    </w:p>
    <w:p w:rsidR="00A028E8" w:rsidRDefault="00A028E8">
      <w:pPr>
        <w:rPr>
          <w:rFonts w:ascii="NewsGot" w:hAnsi="NewsGot" w:cs="NewsGot"/>
          <w:b/>
        </w:rPr>
      </w:pPr>
    </w:p>
    <w:p w:rsidR="00A028E8" w:rsidRDefault="00A028E8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vyhlašuje veřejnou zakázku malého </w:t>
      </w:r>
      <w:r w:rsidRPr="0095705E">
        <w:rPr>
          <w:rFonts w:ascii="NewsGot" w:hAnsi="NewsGot" w:cs="NewsGot"/>
          <w:sz w:val="22"/>
          <w:szCs w:val="22"/>
        </w:rPr>
        <w:t>rozsahu na</w:t>
      </w:r>
      <w:r w:rsidR="00DF1BDE" w:rsidRPr="0095705E">
        <w:rPr>
          <w:rFonts w:ascii="NewsGot" w:hAnsi="NewsGot" w:cs="NewsGot"/>
          <w:sz w:val="22"/>
          <w:szCs w:val="22"/>
        </w:rPr>
        <w:t xml:space="preserve"> </w:t>
      </w:r>
      <w:r w:rsidR="00641166">
        <w:rPr>
          <w:rFonts w:ascii="NewsGot" w:hAnsi="NewsGot" w:cs="NewsGot"/>
          <w:sz w:val="22"/>
          <w:szCs w:val="22"/>
        </w:rPr>
        <w:t>dodávku</w:t>
      </w:r>
      <w:r w:rsidR="003F1865">
        <w:rPr>
          <w:rFonts w:ascii="NewsGot" w:hAnsi="NewsGot" w:cs="NewsGot"/>
          <w:sz w:val="22"/>
          <w:szCs w:val="22"/>
        </w:rPr>
        <w:t xml:space="preserve"> </w:t>
      </w:r>
      <w:r w:rsidR="00DF1BDE">
        <w:rPr>
          <w:rFonts w:ascii="NewsGot" w:hAnsi="NewsGot" w:cs="NewsGot"/>
          <w:sz w:val="22"/>
          <w:szCs w:val="22"/>
        </w:rPr>
        <w:t>s názvem</w:t>
      </w:r>
      <w:r>
        <w:rPr>
          <w:rFonts w:ascii="NewsGot" w:hAnsi="NewsGot" w:cs="NewsGot"/>
        </w:rPr>
        <w:t>:</w:t>
      </w:r>
    </w:p>
    <w:p w:rsidR="00A028E8" w:rsidRDefault="00A028E8">
      <w:pPr>
        <w:rPr>
          <w:rFonts w:ascii="NewsGot" w:hAnsi="NewsGot" w:cs="NewsGot"/>
        </w:rPr>
      </w:pPr>
    </w:p>
    <w:p w:rsidR="00A028E8" w:rsidRPr="003A69A0" w:rsidRDefault="00A028E8" w:rsidP="00790DF2">
      <w:pPr>
        <w:pStyle w:val="Nadpis1"/>
        <w:jc w:val="left"/>
        <w:rPr>
          <w:rFonts w:ascii="NewsGot" w:hAnsi="NewsGot" w:cs="NewsGot"/>
          <w:highlight w:val="yellow"/>
        </w:rPr>
      </w:pPr>
      <w:r w:rsidRPr="003A69A0">
        <w:rPr>
          <w:rFonts w:ascii="NewsGot" w:eastAsia="NewsGot" w:hAnsi="NewsGot" w:cs="NewsGot"/>
          <w:szCs w:val="28"/>
        </w:rPr>
        <w:t>„</w:t>
      </w:r>
      <w:r w:rsidR="003502E0">
        <w:rPr>
          <w:rFonts w:ascii="NewsGot" w:eastAsia="NewsGot" w:hAnsi="NewsGot" w:cs="NewsGot"/>
          <w:szCs w:val="28"/>
        </w:rPr>
        <w:t xml:space="preserve">Mediální partner Zoo Praha v oblasti </w:t>
      </w:r>
      <w:proofErr w:type="spellStart"/>
      <w:r w:rsidR="003502E0">
        <w:rPr>
          <w:rFonts w:ascii="NewsGot" w:eastAsia="NewsGot" w:hAnsi="NewsGot" w:cs="NewsGot"/>
          <w:szCs w:val="28"/>
        </w:rPr>
        <w:t>outdoorové</w:t>
      </w:r>
      <w:proofErr w:type="spellEnd"/>
      <w:r w:rsidR="003502E0">
        <w:rPr>
          <w:rFonts w:ascii="NewsGot" w:eastAsia="NewsGot" w:hAnsi="NewsGot" w:cs="NewsGot"/>
          <w:szCs w:val="28"/>
        </w:rPr>
        <w:t xml:space="preserve"> reklamy</w:t>
      </w:r>
      <w:r w:rsidRPr="003A69A0">
        <w:rPr>
          <w:rFonts w:ascii="NewsGot" w:hAnsi="NewsGot" w:cs="NewsGot"/>
          <w:szCs w:val="28"/>
        </w:rPr>
        <w:t>“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Kontaktní údaje, způsob komunikace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bookmarkStart w:id="1" w:name="_Ref162670807"/>
      <w:r>
        <w:rPr>
          <w:rFonts w:ascii="NewsGot" w:hAnsi="NewsGot" w:cs="NewsGot"/>
          <w:sz w:val="24"/>
          <w:szCs w:val="24"/>
        </w:rPr>
        <w:t>Kontaktní údaje</w:t>
      </w:r>
      <w:bookmarkEnd w:id="1"/>
    </w:p>
    <w:p w:rsidR="00A028E8" w:rsidRDefault="00A028E8" w:rsidP="003851FC">
      <w:pPr>
        <w:pStyle w:val="PFI-odstavec"/>
        <w:numPr>
          <w:ilvl w:val="0"/>
          <w:numId w:val="23"/>
        </w:numPr>
        <w:rPr>
          <w:rFonts w:ascii="NewsGot" w:hAnsi="NewsGot" w:cs="NewsGot"/>
          <w:sz w:val="24"/>
        </w:rPr>
      </w:pPr>
      <w:r>
        <w:rPr>
          <w:rFonts w:ascii="NewsGot" w:hAnsi="NewsGot" w:cs="NewsGot"/>
        </w:rPr>
        <w:t>Pro účely komunikace (např. pro dodatečné dotazy k zadávacím podmínkám) se stanovuje kontaktní osoba</w:t>
      </w:r>
      <w:r w:rsidR="00FE5DD5">
        <w:rPr>
          <w:rFonts w:ascii="NewsGot" w:hAnsi="NewsGot" w:cs="NewsGot"/>
        </w:rPr>
        <w:t xml:space="preserve"> Monika Urbanová</w:t>
      </w:r>
      <w:r w:rsidR="00A02170">
        <w:rPr>
          <w:rFonts w:ascii="NewsGot" w:hAnsi="NewsGot" w:cs="NewsGot"/>
        </w:rPr>
        <w:t xml:space="preserve">, </w:t>
      </w:r>
      <w:r>
        <w:rPr>
          <w:rFonts w:ascii="NewsGot" w:hAnsi="NewsGot" w:cs="NewsGot"/>
        </w:rPr>
        <w:t>e-mail</w:t>
      </w:r>
      <w:r w:rsidR="0042286E">
        <w:rPr>
          <w:rFonts w:ascii="NewsGot" w:hAnsi="NewsGot" w:cs="NewsGot"/>
        </w:rPr>
        <w:t>:</w:t>
      </w:r>
      <w:r w:rsidR="002B3823">
        <w:rPr>
          <w:rFonts w:ascii="NewsGot" w:hAnsi="NewsGot" w:cs="NewsGot"/>
        </w:rPr>
        <w:t xml:space="preserve"> </w:t>
      </w:r>
      <w:hyperlink r:id="rId13" w:history="1">
        <w:r w:rsidR="0045610A" w:rsidRPr="000228B7">
          <w:rPr>
            <w:rStyle w:val="Hypertextovodkaz"/>
            <w:rFonts w:ascii="NewsGot" w:hAnsi="NewsGot" w:cs="NewsGot"/>
          </w:rPr>
          <w:t>urbanova@zoopraha.cz</w:t>
        </w:r>
      </w:hyperlink>
      <w:r w:rsidR="002B3823">
        <w:rPr>
          <w:rFonts w:ascii="NewsGot" w:hAnsi="NewsGot" w:cs="NewsGot"/>
        </w:rPr>
        <w:t xml:space="preserve">, </w:t>
      </w:r>
      <w:r>
        <w:rPr>
          <w:rFonts w:ascii="NewsGot" w:hAnsi="NewsGot" w:cs="NewsGot"/>
        </w:rPr>
        <w:t>tel.:</w:t>
      </w:r>
      <w:r w:rsidR="002B3823">
        <w:rPr>
          <w:rFonts w:ascii="NewsGot" w:hAnsi="NewsGot" w:cs="NewsGot"/>
        </w:rPr>
        <w:t xml:space="preserve"> +420</w:t>
      </w:r>
      <w:r w:rsidR="0045610A">
        <w:rPr>
          <w:rFonts w:ascii="NewsGot" w:hAnsi="NewsGot" w:cs="NewsGot"/>
        </w:rPr>
        <w:t> 720 062 675</w:t>
      </w:r>
      <w:r w:rsidR="00E07E5A">
        <w:rPr>
          <w:rFonts w:ascii="NewsGot" w:hAnsi="NewsGot" w:cs="NewsGot"/>
        </w:rPr>
        <w:t>.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bookmarkStart w:id="2" w:name="_Ref162670810"/>
      <w:r>
        <w:rPr>
          <w:rFonts w:ascii="NewsGot" w:hAnsi="NewsGot" w:cs="NewsGot"/>
          <w:sz w:val="24"/>
          <w:szCs w:val="24"/>
        </w:rPr>
        <w:t>Způsob komunikace</w:t>
      </w:r>
      <w:bookmarkEnd w:id="2"/>
    </w:p>
    <w:p w:rsidR="00A028E8" w:rsidRDefault="00A96D86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Uchazeč </w:t>
      </w:r>
      <w:r w:rsidR="00A028E8">
        <w:rPr>
          <w:rFonts w:ascii="NewsGot" w:hAnsi="NewsGot" w:cs="NewsGot"/>
        </w:rPr>
        <w:t xml:space="preserve">je při komunikaci prostřednictvím elektronické pošty povinen potvrdit neprodleně zadavateli přijetí každé zprávy.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takovéto potvrzení se považuje též automatické potvrzení o přečtení zprávy (jejím zobrazení na monitoru příjemce), považuje se za něj i automatické potvrzení o doručení na poštovní server </w:t>
      </w:r>
      <w:r w:rsidR="00A96D86">
        <w:rPr>
          <w:rFonts w:ascii="NewsGot" w:hAnsi="NewsGot" w:cs="NewsGot"/>
        </w:rPr>
        <w:t>uchazeče</w:t>
      </w:r>
      <w:r>
        <w:rPr>
          <w:rFonts w:ascii="NewsGot" w:hAnsi="NewsGot" w:cs="NewsGot"/>
        </w:rPr>
        <w:t xml:space="preserve">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dobu doručení se považuje okamžik přijetí zprávy poštovním serverem </w:t>
      </w:r>
      <w:r w:rsidR="00A96D86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 xml:space="preserve">e.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Vymezení předmětu</w:t>
      </w:r>
      <w:r w:rsidR="00E7724A">
        <w:rPr>
          <w:rFonts w:ascii="NewsGot" w:hAnsi="NewsGot" w:cs="NewsGot"/>
        </w:rPr>
        <w:t xml:space="preserve"> veřejné zakázky</w:t>
      </w:r>
    </w:p>
    <w:p w:rsidR="00046EDE" w:rsidRPr="005D06D6" w:rsidRDefault="00A028E8" w:rsidP="005D06D6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Popis zadání</w:t>
      </w:r>
    </w:p>
    <w:p w:rsidR="005D06D6" w:rsidRPr="00046EDE" w:rsidRDefault="005D06D6" w:rsidP="00046EDE"/>
    <w:p w:rsidR="005D06D6" w:rsidRPr="005D06D6" w:rsidRDefault="00DF2001" w:rsidP="005D06D6">
      <w:pPr>
        <w:pStyle w:val="PFI-odstavec"/>
        <w:numPr>
          <w:ilvl w:val="4"/>
          <w:numId w:val="0"/>
        </w:numPr>
        <w:tabs>
          <w:tab w:val="num" w:pos="680"/>
        </w:tabs>
        <w:rPr>
          <w:rFonts w:ascii="NewsGot" w:hAnsi="NewsGot" w:cs="Tahoma"/>
        </w:rPr>
      </w:pPr>
      <w:r w:rsidRPr="00DF2001">
        <w:rPr>
          <w:rFonts w:ascii="NewsGot" w:hAnsi="NewsGot" w:cs="Tahoma"/>
        </w:rPr>
        <w:t xml:space="preserve">Předmětem plnění veřejné zakázky je </w:t>
      </w:r>
      <w:r w:rsidR="007A37E1">
        <w:rPr>
          <w:rFonts w:ascii="NewsGot" w:hAnsi="NewsGot" w:cs="Tahoma"/>
        </w:rPr>
        <w:t xml:space="preserve">služba zajištění </w:t>
      </w:r>
      <w:proofErr w:type="spellStart"/>
      <w:r w:rsidR="007A37E1">
        <w:rPr>
          <w:rFonts w:ascii="NewsGot" w:hAnsi="NewsGot" w:cs="Tahoma"/>
        </w:rPr>
        <w:t>outd</w:t>
      </w:r>
      <w:r w:rsidR="00A02170">
        <w:rPr>
          <w:rFonts w:ascii="NewsGot" w:hAnsi="NewsGot" w:cs="Tahoma"/>
        </w:rPr>
        <w:t>oorové</w:t>
      </w:r>
      <w:proofErr w:type="spellEnd"/>
      <w:r w:rsidR="00A02170">
        <w:rPr>
          <w:rFonts w:ascii="NewsGot" w:hAnsi="NewsGot" w:cs="Tahoma"/>
        </w:rPr>
        <w:t xml:space="preserve"> reklamy pro Zoo Praha </w:t>
      </w:r>
      <w:r w:rsidR="00F86C2B">
        <w:rPr>
          <w:rFonts w:ascii="NewsGot" w:hAnsi="NewsGot" w:cs="Tahoma"/>
        </w:rPr>
        <w:t xml:space="preserve">na území České republiky </w:t>
      </w:r>
      <w:r w:rsidR="00A02170">
        <w:rPr>
          <w:rFonts w:ascii="NewsGot" w:hAnsi="NewsGot" w:cs="Tahoma"/>
        </w:rPr>
        <w:t xml:space="preserve">prostřednictvím </w:t>
      </w:r>
      <w:r w:rsidR="00457328">
        <w:rPr>
          <w:rFonts w:ascii="NewsGot" w:hAnsi="NewsGot" w:cs="Tahoma"/>
        </w:rPr>
        <w:t>reklamních vitrín City</w:t>
      </w:r>
      <w:r w:rsidR="002819F2">
        <w:rPr>
          <w:rFonts w:ascii="NewsGot" w:hAnsi="NewsGot" w:cs="Tahoma"/>
        </w:rPr>
        <w:t xml:space="preserve"> </w:t>
      </w:r>
      <w:r w:rsidR="009D0AAC">
        <w:rPr>
          <w:rFonts w:ascii="NewsGot" w:hAnsi="NewsGot" w:cs="Tahoma"/>
        </w:rPr>
        <w:t>–</w:t>
      </w:r>
      <w:r w:rsidR="002819F2">
        <w:rPr>
          <w:rFonts w:ascii="NewsGot" w:hAnsi="NewsGot" w:cs="Tahoma"/>
        </w:rPr>
        <w:t xml:space="preserve"> </w:t>
      </w:r>
      <w:proofErr w:type="spellStart"/>
      <w:r w:rsidR="00457328">
        <w:rPr>
          <w:rFonts w:ascii="NewsGot" w:hAnsi="NewsGot" w:cs="Tahoma"/>
        </w:rPr>
        <w:t>Light</w:t>
      </w:r>
      <w:proofErr w:type="spellEnd"/>
      <w:r w:rsidR="009D0AAC">
        <w:rPr>
          <w:rFonts w:ascii="NewsGot" w:hAnsi="NewsGot" w:cs="Tahoma"/>
        </w:rPr>
        <w:t xml:space="preserve"> (rozměr 1,185 m x 1,75 m)</w:t>
      </w:r>
      <w:r w:rsidR="00457328">
        <w:rPr>
          <w:rFonts w:ascii="NewsGot" w:hAnsi="NewsGot" w:cs="Tahoma"/>
        </w:rPr>
        <w:t xml:space="preserve"> a </w:t>
      </w:r>
      <w:r w:rsidR="005328C6">
        <w:rPr>
          <w:rFonts w:ascii="NewsGot" w:hAnsi="NewsGot" w:cs="Tahoma"/>
        </w:rPr>
        <w:t>b</w:t>
      </w:r>
      <w:r w:rsidR="00F86C2B">
        <w:rPr>
          <w:rFonts w:ascii="NewsGot" w:hAnsi="NewsGot" w:cs="Tahoma"/>
        </w:rPr>
        <w:t>ill</w:t>
      </w:r>
      <w:r w:rsidR="00457328">
        <w:rPr>
          <w:rFonts w:ascii="NewsGot" w:hAnsi="NewsGot" w:cs="Tahoma"/>
        </w:rPr>
        <w:t>b</w:t>
      </w:r>
      <w:r w:rsidR="00313517">
        <w:rPr>
          <w:rFonts w:ascii="NewsGot" w:hAnsi="NewsGot" w:cs="Tahoma"/>
        </w:rPr>
        <w:t>oardů</w:t>
      </w:r>
      <w:r w:rsidR="009D0AAC">
        <w:rPr>
          <w:rFonts w:ascii="NewsGot" w:hAnsi="NewsGot" w:cs="Tahoma"/>
        </w:rPr>
        <w:t xml:space="preserve"> (rozměr 5,10 m x 2,40 m)</w:t>
      </w:r>
      <w:r w:rsidR="00313517">
        <w:rPr>
          <w:rFonts w:ascii="NewsGot" w:hAnsi="NewsGot" w:cs="Tahoma"/>
        </w:rPr>
        <w:t>, a dále m</w:t>
      </w:r>
      <w:r w:rsidR="005D06D6">
        <w:rPr>
          <w:rFonts w:ascii="NewsGot" w:hAnsi="NewsGot" w:cs="Tahoma"/>
        </w:rPr>
        <w:t>ediální partnerství</w:t>
      </w:r>
      <w:r w:rsidR="00313517">
        <w:rPr>
          <w:rFonts w:ascii="NewsGot" w:hAnsi="NewsGot" w:cs="Tahoma"/>
        </w:rPr>
        <w:t xml:space="preserve"> se</w:t>
      </w:r>
      <w:r w:rsidR="005D06D6">
        <w:rPr>
          <w:rFonts w:ascii="NewsGot" w:hAnsi="NewsGot" w:cs="Tahoma"/>
        </w:rPr>
        <w:t xml:space="preserve"> Zoo Praha v</w:t>
      </w:r>
      <w:r w:rsidR="00502AB5">
        <w:rPr>
          <w:rFonts w:ascii="NewsGot" w:hAnsi="NewsGot" w:cs="Tahoma"/>
        </w:rPr>
        <w:t> této oblasti.</w:t>
      </w:r>
    </w:p>
    <w:p w:rsidR="00F86C2B" w:rsidRPr="00E86C57" w:rsidRDefault="00F86C2B" w:rsidP="00F86C2B">
      <w:pPr>
        <w:jc w:val="both"/>
        <w:rPr>
          <w:rFonts w:ascii="NewsGot" w:hAnsi="NewsGot"/>
          <w:sz w:val="22"/>
          <w:szCs w:val="22"/>
        </w:rPr>
      </w:pPr>
      <w:r w:rsidRPr="00E86C57">
        <w:rPr>
          <w:rFonts w:ascii="NewsGot" w:hAnsi="NewsGot"/>
          <w:sz w:val="22"/>
          <w:szCs w:val="22"/>
        </w:rPr>
        <w:t>Doba plnění veřejné zaká</w:t>
      </w:r>
      <w:r w:rsidR="008442EF">
        <w:rPr>
          <w:rFonts w:ascii="NewsGot" w:hAnsi="NewsGot"/>
          <w:sz w:val="22"/>
          <w:szCs w:val="22"/>
        </w:rPr>
        <w:t xml:space="preserve">zky malého rozsahu je </w:t>
      </w:r>
      <w:r w:rsidR="00CA4AD2">
        <w:rPr>
          <w:rFonts w:ascii="NewsGot" w:hAnsi="NewsGot"/>
          <w:sz w:val="22"/>
          <w:szCs w:val="22"/>
        </w:rPr>
        <w:t>12</w:t>
      </w:r>
      <w:r w:rsidR="008442EF">
        <w:rPr>
          <w:rFonts w:ascii="NewsGot" w:hAnsi="NewsGot"/>
          <w:sz w:val="22"/>
          <w:szCs w:val="22"/>
        </w:rPr>
        <w:t xml:space="preserve"> měsíců, a to</w:t>
      </w:r>
      <w:r w:rsidR="005717D0">
        <w:rPr>
          <w:rFonts w:ascii="NewsGot" w:hAnsi="NewsGot"/>
          <w:sz w:val="22"/>
          <w:szCs w:val="22"/>
        </w:rPr>
        <w:t xml:space="preserve"> nejdříve</w:t>
      </w:r>
      <w:r w:rsidR="008442EF">
        <w:rPr>
          <w:rFonts w:ascii="NewsGot" w:hAnsi="NewsGot"/>
          <w:sz w:val="22"/>
          <w:szCs w:val="22"/>
        </w:rPr>
        <w:t xml:space="preserve"> od 1. </w:t>
      </w:r>
      <w:r w:rsidR="003502E0">
        <w:rPr>
          <w:rFonts w:ascii="NewsGot" w:hAnsi="NewsGot"/>
          <w:sz w:val="22"/>
          <w:szCs w:val="22"/>
        </w:rPr>
        <w:t>3</w:t>
      </w:r>
      <w:r w:rsidR="0045610A">
        <w:rPr>
          <w:rFonts w:ascii="NewsGot" w:hAnsi="NewsGot"/>
          <w:sz w:val="22"/>
          <w:szCs w:val="22"/>
        </w:rPr>
        <w:t>. 2017</w:t>
      </w:r>
      <w:r w:rsidR="005717D0">
        <w:rPr>
          <w:rFonts w:ascii="NewsGot" w:hAnsi="NewsGot"/>
          <w:sz w:val="22"/>
          <w:szCs w:val="22"/>
        </w:rPr>
        <w:t>.</w:t>
      </w:r>
    </w:p>
    <w:p w:rsidR="002F437B" w:rsidRDefault="002F437B" w:rsidP="00F91FEA">
      <w:pPr>
        <w:rPr>
          <w:rFonts w:ascii="NewsGot" w:hAnsi="NewsGot"/>
          <w:sz w:val="22"/>
          <w:szCs w:val="22"/>
        </w:rPr>
      </w:pPr>
    </w:p>
    <w:p w:rsidR="007A37E1" w:rsidRPr="00E86C57" w:rsidRDefault="007A37E1" w:rsidP="007A37E1">
      <w:pPr>
        <w:jc w:val="both"/>
        <w:rPr>
          <w:rFonts w:ascii="NewsGot" w:hAnsi="NewsGot"/>
          <w:bCs/>
          <w:sz w:val="22"/>
          <w:szCs w:val="22"/>
        </w:rPr>
      </w:pPr>
      <w:r w:rsidRPr="00E86C57">
        <w:rPr>
          <w:rFonts w:ascii="NewsGot" w:hAnsi="NewsGot"/>
          <w:bCs/>
          <w:sz w:val="22"/>
          <w:szCs w:val="22"/>
        </w:rPr>
        <w:t xml:space="preserve">Vlastní plnění zakázky podléhá podmínkám uvedeným v této </w:t>
      </w:r>
      <w:r>
        <w:rPr>
          <w:rFonts w:ascii="NewsGot" w:hAnsi="NewsGot"/>
          <w:bCs/>
          <w:sz w:val="22"/>
          <w:szCs w:val="22"/>
        </w:rPr>
        <w:t>zadávací dokumentaci</w:t>
      </w:r>
      <w:r w:rsidRPr="00E86C57">
        <w:rPr>
          <w:rFonts w:ascii="NewsGot" w:hAnsi="NewsGot"/>
          <w:bCs/>
          <w:sz w:val="22"/>
          <w:szCs w:val="22"/>
        </w:rPr>
        <w:t xml:space="preserve">, i pokud nejsou výslovně uvedeny ve smlouvě. Podmínkou podání nabídky je tudíž akceptace veškerých zadávacích a smluvních podmínek. </w:t>
      </w:r>
    </w:p>
    <w:p w:rsidR="007A37E1" w:rsidRDefault="007A37E1" w:rsidP="00F91FEA">
      <w:pPr>
        <w:rPr>
          <w:rFonts w:ascii="NewsGot" w:hAnsi="NewsGot"/>
          <w:sz w:val="22"/>
          <w:szCs w:val="22"/>
        </w:rPr>
      </w:pPr>
    </w:p>
    <w:p w:rsidR="007A37E1" w:rsidRDefault="007A37E1" w:rsidP="00F91FEA">
      <w:pPr>
        <w:rPr>
          <w:rFonts w:ascii="NewsGot" w:hAnsi="NewsGot"/>
          <w:sz w:val="22"/>
          <w:szCs w:val="22"/>
        </w:rPr>
      </w:pPr>
    </w:p>
    <w:p w:rsidR="007A37E1" w:rsidRDefault="007A37E1" w:rsidP="00F91FEA">
      <w:pPr>
        <w:rPr>
          <w:rFonts w:ascii="NewsGot" w:hAnsi="NewsGot"/>
          <w:sz w:val="22"/>
          <w:szCs w:val="22"/>
        </w:rPr>
      </w:pPr>
    </w:p>
    <w:p w:rsidR="007A37E1" w:rsidRPr="00D25055" w:rsidRDefault="007A37E1" w:rsidP="00F91FEA">
      <w:pPr>
        <w:rPr>
          <w:rFonts w:ascii="NewsGot" w:hAnsi="NewsGot"/>
          <w:sz w:val="22"/>
          <w:szCs w:val="22"/>
        </w:rPr>
      </w:pPr>
    </w:p>
    <w:p w:rsidR="00A82021" w:rsidRDefault="00A82021" w:rsidP="003851FC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eastAsia="Calibri" w:hAnsi="NewsGot"/>
        </w:rPr>
      </w:pPr>
      <w:r>
        <w:rPr>
          <w:rFonts w:ascii="NewsGot" w:eastAsia="Calibri" w:hAnsi="NewsGot"/>
        </w:rPr>
        <w:lastRenderedPageBreak/>
        <w:t>Kvalifikační předpoklady</w:t>
      </w:r>
    </w:p>
    <w:p w:rsidR="00D9518F" w:rsidRPr="00631B78" w:rsidRDefault="00D9518F" w:rsidP="00631B78">
      <w:pPr>
        <w:spacing w:after="120"/>
        <w:rPr>
          <w:rFonts w:ascii="NewsGot" w:eastAsia="Calibri" w:hAnsi="NewsGot"/>
        </w:rPr>
      </w:pPr>
    </w:p>
    <w:p w:rsidR="00A82021" w:rsidRPr="00FE5DD5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FE5DD5">
        <w:rPr>
          <w:rFonts w:ascii="NewsGot" w:hAnsi="NewsGot"/>
          <w:sz w:val="24"/>
        </w:rPr>
        <w:t xml:space="preserve">Základní </w:t>
      </w:r>
      <w:r w:rsidR="00FE5DD5">
        <w:rPr>
          <w:rFonts w:ascii="NewsGot" w:hAnsi="NewsGot"/>
          <w:sz w:val="24"/>
        </w:rPr>
        <w:t>způsobilost</w:t>
      </w:r>
    </w:p>
    <w:p w:rsidR="00BB0769" w:rsidRPr="003851FC" w:rsidRDefault="00BB0769" w:rsidP="003851FC"/>
    <w:p w:rsidR="00631B78" w:rsidRPr="003851FC" w:rsidRDefault="00A82021" w:rsidP="00A82021">
      <w:pPr>
        <w:spacing w:after="120"/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>Uch</w:t>
      </w:r>
      <w:r w:rsidR="00FE5DD5">
        <w:rPr>
          <w:rFonts w:ascii="NewsGot" w:hAnsi="NewsGot"/>
          <w:sz w:val="22"/>
        </w:rPr>
        <w:t xml:space="preserve">azeč prokáže splnění základní způsobilosti </w:t>
      </w:r>
      <w:r w:rsidRPr="003851FC">
        <w:rPr>
          <w:rFonts w:ascii="NewsGot" w:hAnsi="NewsGot"/>
          <w:sz w:val="22"/>
        </w:rPr>
        <w:t>tím, že osoba oprávněná jednat za uchazeče podepíše Čestné prohlášení o</w:t>
      </w:r>
      <w:r w:rsidR="0051058B">
        <w:rPr>
          <w:rFonts w:ascii="NewsGot" w:hAnsi="NewsGot"/>
          <w:sz w:val="22"/>
        </w:rPr>
        <w:t xml:space="preserve"> splnění</w:t>
      </w:r>
      <w:r w:rsidR="00FE5DD5">
        <w:rPr>
          <w:rFonts w:ascii="NewsGot" w:hAnsi="NewsGot"/>
          <w:sz w:val="22"/>
        </w:rPr>
        <w:t xml:space="preserve"> základní</w:t>
      </w:r>
      <w:r w:rsidRPr="003851FC">
        <w:rPr>
          <w:rFonts w:ascii="NewsGot" w:hAnsi="NewsGot"/>
          <w:sz w:val="22"/>
        </w:rPr>
        <w:t xml:space="preserve"> </w:t>
      </w:r>
      <w:r w:rsidR="00FE5DD5">
        <w:rPr>
          <w:rFonts w:ascii="NewsGot" w:hAnsi="NewsGot"/>
          <w:sz w:val="22"/>
        </w:rPr>
        <w:t>způsobilosti</w:t>
      </w:r>
      <w:r w:rsidRPr="003851FC">
        <w:rPr>
          <w:rFonts w:ascii="NewsGot" w:hAnsi="NewsGot"/>
          <w:sz w:val="22"/>
        </w:rPr>
        <w:t xml:space="preserve"> - viz příloha č. </w:t>
      </w:r>
      <w:r w:rsidR="0024511D">
        <w:rPr>
          <w:rFonts w:ascii="NewsGot" w:hAnsi="NewsGot"/>
          <w:sz w:val="22"/>
        </w:rPr>
        <w:t>2</w:t>
      </w:r>
      <w:r w:rsidR="00520BF8">
        <w:rPr>
          <w:rFonts w:ascii="NewsGot" w:hAnsi="NewsGot"/>
          <w:sz w:val="22"/>
        </w:rPr>
        <w:t xml:space="preserve"> této zadávací dokumentace</w:t>
      </w:r>
      <w:r w:rsidRPr="003851FC">
        <w:rPr>
          <w:rFonts w:ascii="NewsGot" w:hAnsi="NewsGot"/>
          <w:sz w:val="22"/>
        </w:rPr>
        <w:t>.</w:t>
      </w:r>
    </w:p>
    <w:p w:rsidR="005216E9" w:rsidRDefault="005216E9" w:rsidP="003851FC">
      <w:pPr>
        <w:pStyle w:val="Nadpis2"/>
        <w:jc w:val="left"/>
        <w:rPr>
          <w:rFonts w:ascii="NewsGot" w:hAnsi="NewsGot"/>
          <w:sz w:val="24"/>
        </w:rPr>
      </w:pPr>
    </w:p>
    <w:p w:rsidR="00A82021" w:rsidRPr="00FE5DD5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FE5DD5">
        <w:rPr>
          <w:rFonts w:ascii="NewsGot" w:hAnsi="NewsGot"/>
          <w:sz w:val="24"/>
        </w:rPr>
        <w:t xml:space="preserve">Profesní </w:t>
      </w:r>
      <w:r w:rsidR="00FE5DD5">
        <w:rPr>
          <w:rFonts w:ascii="NewsGot" w:hAnsi="NewsGot"/>
          <w:sz w:val="24"/>
        </w:rPr>
        <w:t>způsobilost</w:t>
      </w:r>
    </w:p>
    <w:p w:rsidR="00BB0769" w:rsidRPr="003851FC" w:rsidRDefault="00BB0769" w:rsidP="003851FC"/>
    <w:p w:rsidR="00A82021" w:rsidRDefault="00FE5DD5" w:rsidP="00A82021">
      <w:pPr>
        <w:jc w:val="both"/>
        <w:rPr>
          <w:rFonts w:ascii="NewsGot" w:hAnsi="NewsGot"/>
          <w:sz w:val="22"/>
        </w:rPr>
      </w:pPr>
      <w:r>
        <w:rPr>
          <w:rFonts w:ascii="NewsGot" w:hAnsi="NewsGot"/>
          <w:sz w:val="22"/>
        </w:rPr>
        <w:t>Splnění profesní</w:t>
      </w:r>
      <w:r w:rsidR="00A82021" w:rsidRPr="003851FC">
        <w:rPr>
          <w:rFonts w:ascii="NewsGot" w:hAnsi="NewsGot"/>
          <w:sz w:val="22"/>
        </w:rPr>
        <w:t xml:space="preserve"> </w:t>
      </w:r>
      <w:r>
        <w:rPr>
          <w:rFonts w:ascii="NewsGot" w:hAnsi="NewsGot"/>
          <w:sz w:val="22"/>
        </w:rPr>
        <w:t>způsobilosti</w:t>
      </w:r>
      <w:r w:rsidR="00A82021" w:rsidRPr="003851FC">
        <w:rPr>
          <w:rFonts w:ascii="NewsGot" w:hAnsi="NewsGot"/>
          <w:sz w:val="22"/>
        </w:rPr>
        <w:t xml:space="preserve"> prokáže uchazeč tím, že předloží výpis z obchodního rejstříku, pokud je v něm zapsán</w:t>
      </w:r>
      <w:r w:rsidR="00250100">
        <w:rPr>
          <w:rFonts w:ascii="NewsGot" w:hAnsi="NewsGot"/>
          <w:sz w:val="22"/>
        </w:rPr>
        <w:t>,</w:t>
      </w:r>
      <w:r w:rsidR="00A82021" w:rsidRPr="003851FC">
        <w:rPr>
          <w:rFonts w:ascii="NewsGot" w:hAnsi="NewsGot"/>
          <w:sz w:val="22"/>
        </w:rPr>
        <w:t xml:space="preserve"> a </w:t>
      </w:r>
      <w:r w:rsidR="00250100">
        <w:rPr>
          <w:rFonts w:ascii="NewsGot" w:hAnsi="NewsGot"/>
          <w:sz w:val="22"/>
        </w:rPr>
        <w:t>dále doklad prokazující oprávnění k podnikání</w:t>
      </w:r>
      <w:r w:rsidR="00A82021" w:rsidRPr="003851FC">
        <w:rPr>
          <w:rFonts w:ascii="NewsGot" w:hAnsi="NewsGot"/>
          <w:sz w:val="22"/>
        </w:rPr>
        <w:t xml:space="preserve"> (např. výpis z živnostenského rejstříku), vše ne starší 90 kalendářních dnů ke dni podání nabídk</w:t>
      </w:r>
      <w:r>
        <w:rPr>
          <w:rFonts w:ascii="NewsGot" w:hAnsi="NewsGot"/>
          <w:sz w:val="22"/>
        </w:rPr>
        <w:t>y. Doklady prokazující splnění profesní způsobilosti</w:t>
      </w:r>
      <w:r w:rsidR="00A82021" w:rsidRPr="003851FC">
        <w:rPr>
          <w:rFonts w:ascii="NewsGot" w:hAnsi="NewsGot"/>
          <w:sz w:val="22"/>
        </w:rPr>
        <w:t xml:space="preserve"> mohou být předloženy v prosté kopii. </w:t>
      </w:r>
    </w:p>
    <w:p w:rsidR="005216E9" w:rsidRPr="005216E9" w:rsidRDefault="005216E9" w:rsidP="005216E9"/>
    <w:p w:rsidR="005216E9" w:rsidRPr="00FE5DD5" w:rsidRDefault="005216E9" w:rsidP="005216E9">
      <w:pPr>
        <w:pStyle w:val="Nadpis2"/>
        <w:jc w:val="left"/>
        <w:rPr>
          <w:rFonts w:ascii="NewsGot" w:hAnsi="NewsGot"/>
          <w:sz w:val="24"/>
        </w:rPr>
      </w:pPr>
      <w:r w:rsidRPr="00FE5DD5">
        <w:rPr>
          <w:rFonts w:ascii="NewsGot" w:hAnsi="NewsGot"/>
          <w:sz w:val="24"/>
        </w:rPr>
        <w:t>Technick</w:t>
      </w:r>
      <w:r w:rsidR="00FE5DD5">
        <w:rPr>
          <w:rFonts w:ascii="NewsGot" w:hAnsi="NewsGot"/>
          <w:sz w:val="24"/>
        </w:rPr>
        <w:t>á kvalifikace</w:t>
      </w:r>
    </w:p>
    <w:p w:rsidR="005216E9" w:rsidRDefault="005216E9" w:rsidP="00A82021">
      <w:pPr>
        <w:jc w:val="both"/>
        <w:rPr>
          <w:rFonts w:ascii="NewsGot" w:hAnsi="NewsGot"/>
          <w:sz w:val="22"/>
        </w:rPr>
      </w:pPr>
    </w:p>
    <w:p w:rsidR="00BD4246" w:rsidRDefault="00FE5DD5" w:rsidP="003B70F6">
      <w:pPr>
        <w:pStyle w:val="PFI-odstavec"/>
        <w:numPr>
          <w:ilvl w:val="4"/>
          <w:numId w:val="0"/>
        </w:numPr>
        <w:tabs>
          <w:tab w:val="num" w:pos="680"/>
        </w:tabs>
        <w:rPr>
          <w:rFonts w:ascii="NewsGot" w:hAnsi="NewsGot"/>
          <w:szCs w:val="22"/>
        </w:rPr>
      </w:pPr>
      <w:r>
        <w:rPr>
          <w:rFonts w:ascii="NewsGot" w:hAnsi="NewsGot" w:cs="Tahoma"/>
          <w:szCs w:val="22"/>
        </w:rPr>
        <w:t>K prokázání technické</w:t>
      </w:r>
      <w:r w:rsidR="00237460" w:rsidRPr="000A6686">
        <w:rPr>
          <w:rFonts w:ascii="NewsGot" w:hAnsi="NewsGot" w:cs="Tahoma"/>
          <w:szCs w:val="22"/>
        </w:rPr>
        <w:t xml:space="preserve"> </w:t>
      </w:r>
      <w:r>
        <w:rPr>
          <w:rFonts w:ascii="NewsGot" w:hAnsi="NewsGot" w:cs="Tahoma"/>
          <w:szCs w:val="22"/>
        </w:rPr>
        <w:t>kvalifikace</w:t>
      </w:r>
      <w:r w:rsidR="00237460" w:rsidRPr="000A6686">
        <w:rPr>
          <w:rFonts w:ascii="NewsGot" w:hAnsi="NewsGot" w:cs="Tahoma"/>
          <w:szCs w:val="22"/>
        </w:rPr>
        <w:t xml:space="preserve"> dodavatel předloží</w:t>
      </w:r>
      <w:r w:rsidR="000A6686" w:rsidRPr="000A6686">
        <w:rPr>
          <w:rFonts w:ascii="NewsGot" w:hAnsi="NewsGot" w:cs="Tahoma"/>
          <w:szCs w:val="22"/>
        </w:rPr>
        <w:t xml:space="preserve"> </w:t>
      </w:r>
      <w:r w:rsidR="008442EF">
        <w:rPr>
          <w:rFonts w:ascii="NewsGot" w:hAnsi="NewsGot"/>
          <w:szCs w:val="22"/>
        </w:rPr>
        <w:t xml:space="preserve">soupis </w:t>
      </w:r>
      <w:r w:rsidR="00E80E9C">
        <w:rPr>
          <w:rFonts w:ascii="NewsGot" w:hAnsi="NewsGot"/>
          <w:szCs w:val="22"/>
        </w:rPr>
        <w:t xml:space="preserve">zároveň </w:t>
      </w:r>
      <w:r w:rsidR="00293DED" w:rsidRPr="00744A70">
        <w:rPr>
          <w:rFonts w:ascii="NewsGot" w:hAnsi="NewsGot"/>
          <w:szCs w:val="22"/>
        </w:rPr>
        <w:t>poskytovan</w:t>
      </w:r>
      <w:r w:rsidR="00915EEE">
        <w:rPr>
          <w:rFonts w:ascii="NewsGot" w:hAnsi="NewsGot"/>
          <w:szCs w:val="22"/>
        </w:rPr>
        <w:t xml:space="preserve">ých míst reklamních ploch </w:t>
      </w:r>
      <w:r w:rsidR="00237460" w:rsidRPr="000A6686">
        <w:rPr>
          <w:rFonts w:ascii="NewsGot" w:hAnsi="NewsGot"/>
          <w:szCs w:val="22"/>
        </w:rPr>
        <w:t xml:space="preserve">v posledních </w:t>
      </w:r>
      <w:r w:rsidR="00293DED">
        <w:rPr>
          <w:rFonts w:ascii="NewsGot" w:hAnsi="NewsGot"/>
          <w:szCs w:val="22"/>
        </w:rPr>
        <w:t>2</w:t>
      </w:r>
      <w:r w:rsidR="00BD4246">
        <w:rPr>
          <w:rFonts w:ascii="NewsGot" w:hAnsi="NewsGot"/>
          <w:szCs w:val="22"/>
        </w:rPr>
        <w:t xml:space="preserve"> letech, a to v minimálním rozsahu:</w:t>
      </w:r>
    </w:p>
    <w:p w:rsidR="00BD4246" w:rsidRPr="00BD4246" w:rsidRDefault="000F4131" w:rsidP="00BD4246">
      <w:pPr>
        <w:pStyle w:val="Odstavecseseznamem"/>
        <w:numPr>
          <w:ilvl w:val="0"/>
          <w:numId w:val="46"/>
        </w:numPr>
      </w:pPr>
      <w:r>
        <w:rPr>
          <w:rFonts w:ascii="NewsGot" w:hAnsi="NewsGot"/>
        </w:rPr>
        <w:t>6</w:t>
      </w:r>
      <w:r w:rsidR="00E17645">
        <w:rPr>
          <w:rFonts w:ascii="NewsGot" w:hAnsi="NewsGot"/>
        </w:rPr>
        <w:t xml:space="preserve">0 </w:t>
      </w:r>
      <w:r w:rsidR="00BD4246">
        <w:rPr>
          <w:rFonts w:ascii="NewsGot" w:hAnsi="NewsGot"/>
        </w:rPr>
        <w:t>ks reklamních vitrín City</w:t>
      </w:r>
      <w:r w:rsidR="002819F2">
        <w:rPr>
          <w:rFonts w:ascii="NewsGot" w:hAnsi="NewsGot"/>
        </w:rPr>
        <w:t xml:space="preserve"> </w:t>
      </w:r>
      <w:r w:rsidR="00BD4246">
        <w:rPr>
          <w:rFonts w:ascii="NewsGot" w:hAnsi="NewsGot"/>
        </w:rPr>
        <w:t>-</w:t>
      </w:r>
      <w:r w:rsidR="002819F2">
        <w:rPr>
          <w:rFonts w:ascii="NewsGot" w:hAnsi="NewsGot"/>
        </w:rPr>
        <w:t xml:space="preserve"> </w:t>
      </w:r>
      <w:proofErr w:type="spellStart"/>
      <w:r w:rsidR="00BD4246">
        <w:rPr>
          <w:rFonts w:ascii="NewsGot" w:hAnsi="NewsGot"/>
        </w:rPr>
        <w:t>Light</w:t>
      </w:r>
      <w:proofErr w:type="spellEnd"/>
      <w:r w:rsidR="00BD4246">
        <w:rPr>
          <w:rFonts w:ascii="NewsGot" w:hAnsi="NewsGot"/>
        </w:rPr>
        <w:t xml:space="preserve"> v</w:t>
      </w:r>
      <w:r w:rsidR="00437C55">
        <w:rPr>
          <w:rFonts w:ascii="NewsGot" w:hAnsi="NewsGot"/>
        </w:rPr>
        <w:t> </w:t>
      </w:r>
      <w:r w:rsidR="00BD4246">
        <w:rPr>
          <w:rFonts w:ascii="NewsGot" w:hAnsi="NewsGot"/>
        </w:rPr>
        <w:t>Praze</w:t>
      </w:r>
      <w:r w:rsidR="00502AB5">
        <w:rPr>
          <w:rFonts w:ascii="NewsGot" w:hAnsi="NewsGot"/>
        </w:rPr>
        <w:t>, a z toho</w:t>
      </w:r>
      <w:r w:rsidR="00437C55">
        <w:rPr>
          <w:rFonts w:ascii="NewsGot" w:hAnsi="NewsGot"/>
        </w:rPr>
        <w:t xml:space="preserve"> min. 30% v centru města</w:t>
      </w:r>
      <w:r w:rsidR="00BD4246">
        <w:rPr>
          <w:rFonts w:ascii="NewsGot" w:hAnsi="NewsGot"/>
        </w:rPr>
        <w:t>,</w:t>
      </w:r>
    </w:p>
    <w:p w:rsidR="00C522CC" w:rsidRPr="00C522CC" w:rsidRDefault="000F4131" w:rsidP="00BD4246">
      <w:pPr>
        <w:pStyle w:val="Odstavecseseznamem"/>
        <w:numPr>
          <w:ilvl w:val="0"/>
          <w:numId w:val="46"/>
        </w:numPr>
      </w:pPr>
      <w:r>
        <w:rPr>
          <w:rFonts w:ascii="NewsGot" w:hAnsi="NewsGot"/>
        </w:rPr>
        <w:t>3</w:t>
      </w:r>
      <w:r w:rsidR="00E17645">
        <w:rPr>
          <w:rFonts w:ascii="NewsGot" w:hAnsi="NewsGot"/>
        </w:rPr>
        <w:t>0</w:t>
      </w:r>
      <w:r w:rsidR="00E17645" w:rsidRPr="00C522CC">
        <w:rPr>
          <w:rFonts w:ascii="NewsGot" w:hAnsi="NewsGot"/>
        </w:rPr>
        <w:t xml:space="preserve"> </w:t>
      </w:r>
      <w:r w:rsidR="00BD4246" w:rsidRPr="00C522CC">
        <w:rPr>
          <w:rFonts w:ascii="NewsGot" w:hAnsi="NewsGot"/>
        </w:rPr>
        <w:t xml:space="preserve">ks </w:t>
      </w:r>
      <w:r w:rsidR="00C522CC">
        <w:rPr>
          <w:rFonts w:ascii="NewsGot" w:hAnsi="NewsGot"/>
        </w:rPr>
        <w:t>reklamních vitrín City</w:t>
      </w:r>
      <w:r w:rsidR="002819F2">
        <w:rPr>
          <w:rFonts w:ascii="NewsGot" w:hAnsi="NewsGot"/>
        </w:rPr>
        <w:t xml:space="preserve"> </w:t>
      </w:r>
      <w:r w:rsidR="00C522CC">
        <w:rPr>
          <w:rFonts w:ascii="NewsGot" w:hAnsi="NewsGot"/>
        </w:rPr>
        <w:t>-</w:t>
      </w:r>
      <w:r w:rsidR="002819F2">
        <w:rPr>
          <w:rFonts w:ascii="NewsGot" w:hAnsi="NewsGot"/>
        </w:rPr>
        <w:t xml:space="preserve"> </w:t>
      </w:r>
      <w:proofErr w:type="spellStart"/>
      <w:r w:rsidR="00C522CC">
        <w:rPr>
          <w:rFonts w:ascii="NewsGot" w:hAnsi="NewsGot"/>
        </w:rPr>
        <w:t>Light</w:t>
      </w:r>
      <w:proofErr w:type="spellEnd"/>
      <w:r w:rsidR="00C522CC">
        <w:rPr>
          <w:rFonts w:ascii="NewsGot" w:hAnsi="NewsGot"/>
        </w:rPr>
        <w:t xml:space="preserve"> v dalších městech ČR,</w:t>
      </w:r>
      <w:r w:rsidR="00502AB5">
        <w:rPr>
          <w:rFonts w:ascii="NewsGot" w:hAnsi="NewsGot"/>
        </w:rPr>
        <w:t xml:space="preserve"> a z toho </w:t>
      </w:r>
      <w:r w:rsidR="00437C55">
        <w:rPr>
          <w:rFonts w:ascii="NewsGot" w:hAnsi="NewsGot"/>
        </w:rPr>
        <w:t>min. 30% v centru města,</w:t>
      </w:r>
    </w:p>
    <w:p w:rsidR="00BD4246" w:rsidRPr="00BD4246" w:rsidRDefault="000F4131" w:rsidP="00BD4246">
      <w:pPr>
        <w:pStyle w:val="Odstavecseseznamem"/>
        <w:numPr>
          <w:ilvl w:val="0"/>
          <w:numId w:val="46"/>
        </w:numPr>
      </w:pPr>
      <w:r>
        <w:rPr>
          <w:rFonts w:ascii="NewsGot" w:hAnsi="NewsGot"/>
        </w:rPr>
        <w:t>6</w:t>
      </w:r>
      <w:r w:rsidR="00E17645">
        <w:rPr>
          <w:rFonts w:ascii="NewsGot" w:hAnsi="NewsGot"/>
        </w:rPr>
        <w:t>0</w:t>
      </w:r>
      <w:r w:rsidR="00E17645" w:rsidRPr="00C522CC">
        <w:rPr>
          <w:rFonts w:ascii="NewsGot" w:hAnsi="NewsGot"/>
        </w:rPr>
        <w:t xml:space="preserve"> </w:t>
      </w:r>
      <w:r w:rsidR="00BD4246" w:rsidRPr="00C522CC">
        <w:rPr>
          <w:rFonts w:ascii="NewsGot" w:hAnsi="NewsGot"/>
        </w:rPr>
        <w:t>ks billboardů v Praze,</w:t>
      </w:r>
      <w:r w:rsidR="00502AB5">
        <w:rPr>
          <w:rFonts w:ascii="NewsGot" w:hAnsi="NewsGot"/>
        </w:rPr>
        <w:t xml:space="preserve"> a z toho</w:t>
      </w:r>
      <w:r w:rsidR="00437C55">
        <w:rPr>
          <w:rFonts w:ascii="NewsGot" w:hAnsi="NewsGot"/>
        </w:rPr>
        <w:t xml:space="preserve"> min. 30% v centru města,</w:t>
      </w:r>
    </w:p>
    <w:p w:rsidR="00437C55" w:rsidRPr="00BD4246" w:rsidRDefault="000F4131" w:rsidP="00437C55">
      <w:pPr>
        <w:pStyle w:val="Odstavecseseznamem"/>
        <w:numPr>
          <w:ilvl w:val="0"/>
          <w:numId w:val="46"/>
        </w:numPr>
      </w:pPr>
      <w:r>
        <w:rPr>
          <w:rFonts w:ascii="NewsGot" w:hAnsi="NewsGot"/>
        </w:rPr>
        <w:t>3</w:t>
      </w:r>
      <w:r w:rsidR="00E17645">
        <w:rPr>
          <w:rFonts w:ascii="NewsGot" w:hAnsi="NewsGot"/>
        </w:rPr>
        <w:t xml:space="preserve">0 </w:t>
      </w:r>
      <w:r w:rsidR="00BD4246">
        <w:rPr>
          <w:rFonts w:ascii="NewsGot" w:hAnsi="NewsGot"/>
        </w:rPr>
        <w:t xml:space="preserve">ks billboardů </w:t>
      </w:r>
      <w:r w:rsidR="00C522CC">
        <w:rPr>
          <w:rFonts w:ascii="NewsGot" w:hAnsi="NewsGot"/>
        </w:rPr>
        <w:t>v</w:t>
      </w:r>
      <w:r w:rsidR="00131C84">
        <w:rPr>
          <w:rFonts w:ascii="NewsGot" w:hAnsi="NewsGot"/>
        </w:rPr>
        <w:t xml:space="preserve"> každém dalším </w:t>
      </w:r>
      <w:r w:rsidR="00E80E9C">
        <w:rPr>
          <w:rFonts w:ascii="NewsGot" w:hAnsi="NewsGot"/>
        </w:rPr>
        <w:t xml:space="preserve">jednotlivém </w:t>
      </w:r>
      <w:r w:rsidR="004A372A">
        <w:rPr>
          <w:rFonts w:ascii="NewsGot" w:hAnsi="NewsGot"/>
        </w:rPr>
        <w:t>kraji</w:t>
      </w:r>
      <w:r w:rsidR="00E80E9C">
        <w:rPr>
          <w:rFonts w:ascii="NewsGot" w:hAnsi="NewsGot"/>
        </w:rPr>
        <w:t xml:space="preserve"> ČR</w:t>
      </w:r>
      <w:r w:rsidR="004A372A">
        <w:rPr>
          <w:rFonts w:ascii="NewsGot" w:hAnsi="NewsGot"/>
        </w:rPr>
        <w:t xml:space="preserve"> (vyjma Hl. města Prahy)</w:t>
      </w:r>
      <w:r w:rsidR="00437C55">
        <w:rPr>
          <w:rFonts w:ascii="NewsGot" w:hAnsi="NewsGot"/>
        </w:rPr>
        <w:t xml:space="preserve">, a </w:t>
      </w:r>
      <w:r w:rsidR="00E80E9C">
        <w:rPr>
          <w:rFonts w:ascii="NewsGot" w:hAnsi="NewsGot"/>
        </w:rPr>
        <w:t xml:space="preserve">z </w:t>
      </w:r>
      <w:r w:rsidR="00437C55">
        <w:rPr>
          <w:rFonts w:ascii="NewsGot" w:hAnsi="NewsGot"/>
        </w:rPr>
        <w:t>to</w:t>
      </w:r>
      <w:r w:rsidR="00E80E9C">
        <w:rPr>
          <w:rFonts w:ascii="NewsGot" w:hAnsi="NewsGot"/>
        </w:rPr>
        <w:t>ho</w:t>
      </w:r>
      <w:r w:rsidR="00437C55">
        <w:rPr>
          <w:rFonts w:ascii="NewsGot" w:hAnsi="NewsGot"/>
        </w:rPr>
        <w:t xml:space="preserve"> min. 30% v</w:t>
      </w:r>
      <w:r w:rsidR="00E80E9C">
        <w:rPr>
          <w:rFonts w:ascii="NewsGot" w:hAnsi="NewsGot"/>
        </w:rPr>
        <w:t> </w:t>
      </w:r>
      <w:r w:rsidR="001528E1">
        <w:rPr>
          <w:rFonts w:ascii="NewsGot" w:hAnsi="NewsGot"/>
        </w:rPr>
        <w:t>centru</w:t>
      </w:r>
      <w:r w:rsidR="004A372A">
        <w:rPr>
          <w:rFonts w:ascii="NewsGot" w:hAnsi="NewsGot"/>
        </w:rPr>
        <w:t xml:space="preserve"> hl. krajských</w:t>
      </w:r>
      <w:r w:rsidR="00437C55">
        <w:rPr>
          <w:rFonts w:ascii="NewsGot" w:hAnsi="NewsGot"/>
        </w:rPr>
        <w:t xml:space="preserve"> měs</w:t>
      </w:r>
      <w:r w:rsidR="001528E1">
        <w:rPr>
          <w:rFonts w:ascii="NewsGot" w:hAnsi="NewsGot"/>
        </w:rPr>
        <w:t>t</w:t>
      </w:r>
      <w:r w:rsidR="00C522CC">
        <w:rPr>
          <w:rFonts w:ascii="NewsGot" w:hAnsi="NewsGot"/>
        </w:rPr>
        <w:t>.</w:t>
      </w:r>
    </w:p>
    <w:p w:rsidR="008F668A" w:rsidRPr="003B70F6" w:rsidRDefault="00631B78" w:rsidP="00631B78">
      <w:pPr>
        <w:spacing w:after="120"/>
        <w:jc w:val="both"/>
        <w:rPr>
          <w:rFonts w:ascii="NewsGot" w:hAnsi="NewsGot"/>
          <w:sz w:val="22"/>
          <w:szCs w:val="22"/>
        </w:rPr>
      </w:pPr>
      <w:r w:rsidRPr="003B70F6">
        <w:rPr>
          <w:rFonts w:ascii="NewsGot" w:hAnsi="NewsGot"/>
          <w:sz w:val="22"/>
          <w:szCs w:val="22"/>
        </w:rPr>
        <w:t xml:space="preserve">Pokud není </w:t>
      </w:r>
      <w:r w:rsidR="008974BD" w:rsidRPr="003B70F6">
        <w:rPr>
          <w:rFonts w:ascii="NewsGot" w:hAnsi="NewsGot"/>
          <w:sz w:val="22"/>
          <w:szCs w:val="22"/>
        </w:rPr>
        <w:t>uchazeč</w:t>
      </w:r>
      <w:r w:rsidRPr="003B70F6">
        <w:rPr>
          <w:rFonts w:ascii="NewsGot" w:hAnsi="NewsGot"/>
          <w:sz w:val="22"/>
          <w:szCs w:val="22"/>
        </w:rPr>
        <w:t xml:space="preserve"> schopen prokázat splnění určité části </w:t>
      </w:r>
      <w:r w:rsidR="008974BD" w:rsidRPr="003B70F6">
        <w:rPr>
          <w:rFonts w:ascii="NewsGot" w:hAnsi="NewsGot"/>
          <w:sz w:val="22"/>
          <w:szCs w:val="22"/>
        </w:rPr>
        <w:t xml:space="preserve">kvalifikace požadované </w:t>
      </w:r>
      <w:r w:rsidRPr="003B70F6">
        <w:rPr>
          <w:rFonts w:ascii="NewsGot" w:hAnsi="NewsGot"/>
          <w:sz w:val="22"/>
          <w:szCs w:val="22"/>
        </w:rPr>
        <w:t xml:space="preserve">zadavatelem podle § </w:t>
      </w:r>
      <w:r w:rsidR="00FE5DD5">
        <w:rPr>
          <w:rFonts w:ascii="NewsGot" w:hAnsi="NewsGot"/>
          <w:sz w:val="22"/>
          <w:szCs w:val="22"/>
        </w:rPr>
        <w:t>79</w:t>
      </w:r>
      <w:r w:rsidRPr="003B70F6">
        <w:rPr>
          <w:rFonts w:ascii="NewsGot" w:hAnsi="NewsGot"/>
          <w:sz w:val="22"/>
          <w:szCs w:val="22"/>
        </w:rPr>
        <w:t xml:space="preserve"> odst. </w:t>
      </w:r>
      <w:r w:rsidR="00FE5DD5">
        <w:rPr>
          <w:rFonts w:ascii="NewsGot" w:hAnsi="NewsGot"/>
          <w:sz w:val="22"/>
          <w:szCs w:val="22"/>
        </w:rPr>
        <w:t>2</w:t>
      </w:r>
      <w:r w:rsidR="00FE5DD5" w:rsidRPr="003B70F6">
        <w:rPr>
          <w:rFonts w:ascii="NewsGot" w:hAnsi="NewsGot"/>
          <w:sz w:val="22"/>
          <w:szCs w:val="22"/>
        </w:rPr>
        <w:t xml:space="preserve"> </w:t>
      </w:r>
      <w:r w:rsidRPr="003B70F6">
        <w:rPr>
          <w:rFonts w:ascii="NewsGot" w:hAnsi="NewsGot"/>
          <w:sz w:val="22"/>
          <w:szCs w:val="22"/>
        </w:rPr>
        <w:t xml:space="preserve">písm. </w:t>
      </w:r>
      <w:r w:rsidR="00FE5DD5">
        <w:rPr>
          <w:rFonts w:ascii="NewsGot" w:hAnsi="NewsGot"/>
          <w:sz w:val="22"/>
          <w:szCs w:val="22"/>
        </w:rPr>
        <w:t>a</w:t>
      </w:r>
      <w:r w:rsidR="00CB05F6">
        <w:rPr>
          <w:rFonts w:ascii="NewsGot" w:hAnsi="NewsGot"/>
          <w:sz w:val="22"/>
          <w:szCs w:val="22"/>
        </w:rPr>
        <w:t>) zákona</w:t>
      </w:r>
      <w:r w:rsidR="00CB05F6" w:rsidRPr="00CB05F6">
        <w:t xml:space="preserve"> </w:t>
      </w:r>
      <w:r w:rsidR="00CB05F6" w:rsidRPr="00CB05F6">
        <w:rPr>
          <w:rFonts w:ascii="NewsGot" w:hAnsi="NewsGot"/>
          <w:sz w:val="22"/>
          <w:szCs w:val="22"/>
        </w:rPr>
        <w:t>č. 134/2016 Sb., v platném znění</w:t>
      </w:r>
      <w:r w:rsidR="00CB05F6">
        <w:rPr>
          <w:rFonts w:ascii="NewsGot" w:hAnsi="NewsGot"/>
          <w:sz w:val="22"/>
          <w:szCs w:val="22"/>
        </w:rPr>
        <w:t>,</w:t>
      </w:r>
      <w:r w:rsidR="00CB05F6" w:rsidRPr="00CB05F6">
        <w:rPr>
          <w:rFonts w:ascii="NewsGot" w:hAnsi="NewsGot"/>
          <w:sz w:val="22"/>
          <w:szCs w:val="22"/>
        </w:rPr>
        <w:t xml:space="preserve"> </w:t>
      </w:r>
      <w:r w:rsidRPr="003B70F6">
        <w:rPr>
          <w:rFonts w:ascii="NewsGot" w:hAnsi="NewsGot"/>
          <w:sz w:val="22"/>
          <w:szCs w:val="22"/>
        </w:rPr>
        <w:t>v plném rozsahu, je oprávněn splnění kvalifikace v chybějícím rozsahu prokázat prostřed</w:t>
      </w:r>
      <w:r w:rsidR="008974BD" w:rsidRPr="003B70F6">
        <w:rPr>
          <w:rFonts w:ascii="NewsGot" w:hAnsi="NewsGot"/>
          <w:sz w:val="22"/>
          <w:szCs w:val="22"/>
        </w:rPr>
        <w:t>nictvím subdodavatele. Uchazeč</w:t>
      </w:r>
      <w:r w:rsidRPr="003B70F6">
        <w:rPr>
          <w:rFonts w:ascii="NewsGot" w:hAnsi="NewsGot"/>
          <w:sz w:val="22"/>
          <w:szCs w:val="22"/>
        </w:rPr>
        <w:t xml:space="preserve"> je v takovém případě povinen zadavateli předložit též splnění </w:t>
      </w:r>
      <w:r w:rsidR="00FE5DD5">
        <w:rPr>
          <w:rFonts w:ascii="NewsGot" w:hAnsi="NewsGot"/>
          <w:sz w:val="22"/>
          <w:szCs w:val="22"/>
        </w:rPr>
        <w:t>základní způsobilosti</w:t>
      </w:r>
      <w:r w:rsidRPr="003B70F6">
        <w:rPr>
          <w:rFonts w:ascii="NewsGot" w:hAnsi="NewsGot"/>
          <w:sz w:val="22"/>
          <w:szCs w:val="22"/>
        </w:rPr>
        <w:t xml:space="preserve"> subdodavatele dle § </w:t>
      </w:r>
      <w:r w:rsidR="00FE5DD5">
        <w:rPr>
          <w:rFonts w:ascii="NewsGot" w:hAnsi="NewsGot"/>
          <w:sz w:val="22"/>
          <w:szCs w:val="22"/>
        </w:rPr>
        <w:t>74</w:t>
      </w:r>
      <w:r w:rsidRPr="003B70F6">
        <w:rPr>
          <w:rFonts w:ascii="NewsGot" w:hAnsi="NewsGot"/>
          <w:sz w:val="22"/>
          <w:szCs w:val="22"/>
        </w:rPr>
        <w:t xml:space="preserve"> odst. 1 zákona a smlouvu uzavřenou se subdodavatelem, z níž vyplývá závazek subdodavatele k poskytnutí plnění určeného k plnění veřejné zakázky </w:t>
      </w:r>
      <w:r w:rsidR="00F96326" w:rsidRPr="003B70F6">
        <w:rPr>
          <w:rFonts w:ascii="NewsGot" w:hAnsi="NewsGot"/>
          <w:sz w:val="22"/>
          <w:szCs w:val="22"/>
        </w:rPr>
        <w:t>dodavatel</w:t>
      </w:r>
      <w:r w:rsidRPr="003B70F6">
        <w:rPr>
          <w:rFonts w:ascii="NewsGot" w:hAnsi="NewsGot"/>
          <w:sz w:val="22"/>
          <w:szCs w:val="22"/>
        </w:rPr>
        <w:t>em.</w:t>
      </w:r>
    </w:p>
    <w:p w:rsidR="00D25055" w:rsidRPr="00631B78" w:rsidRDefault="00D25055" w:rsidP="00631B78">
      <w:pPr>
        <w:spacing w:after="120"/>
        <w:jc w:val="both"/>
        <w:rPr>
          <w:rFonts w:ascii="NewsGot" w:hAnsi="NewsGot"/>
          <w:i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Formální požadavky nabídky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Obecné požadavky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 xml:space="preserve">Jakožto zakázka malého rozsahu se výběr dodavatele v rámci této zakázky neřídí ustanoveními zák. č. </w:t>
      </w:r>
      <w:r w:rsidR="0015404B">
        <w:rPr>
          <w:rFonts w:ascii="NewsGot" w:hAnsi="NewsGot"/>
          <w:sz w:val="22"/>
          <w:szCs w:val="22"/>
        </w:rPr>
        <w:t>134/2016</w:t>
      </w:r>
      <w:r w:rsidRPr="003851FC">
        <w:rPr>
          <w:rFonts w:ascii="NewsGot" w:hAnsi="NewsGot"/>
          <w:sz w:val="22"/>
          <w:szCs w:val="22"/>
        </w:rPr>
        <w:t xml:space="preserve"> Sb. v platném znění. Odkazy na tento zákon v</w:t>
      </w:r>
      <w:r w:rsidR="004A4F51">
        <w:rPr>
          <w:rFonts w:ascii="NewsGot" w:hAnsi="NewsGot"/>
          <w:sz w:val="22"/>
          <w:szCs w:val="22"/>
        </w:rPr>
        <w:t> </w:t>
      </w:r>
      <w:r w:rsidRPr="003851FC">
        <w:rPr>
          <w:rFonts w:ascii="NewsGot" w:hAnsi="NewsGot"/>
          <w:sz w:val="22"/>
          <w:szCs w:val="22"/>
        </w:rPr>
        <w:t>t</w:t>
      </w:r>
      <w:r w:rsidR="004A4F51">
        <w:rPr>
          <w:rFonts w:ascii="NewsGot" w:hAnsi="NewsGot"/>
          <w:sz w:val="22"/>
          <w:szCs w:val="22"/>
        </w:rPr>
        <w:t>éto zadávací dokumentaci</w:t>
      </w:r>
      <w:r w:rsidRPr="003851FC">
        <w:rPr>
          <w:rFonts w:ascii="NewsGot" w:hAnsi="NewsGot"/>
          <w:sz w:val="22"/>
          <w:szCs w:val="22"/>
        </w:rPr>
        <w:t xml:space="preserve">, jakož i používané termíny mají pouze podpůrnou roli a jsou používány pouze pro jejich obecnou srozumitelnost. </w:t>
      </w:r>
    </w:p>
    <w:p w:rsidR="00A97C16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Nabídka musí být zpracována v českém jazyce a nesmí obsahovat přepisy a opravy, které by mohly zadavatele uvést v omyl.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Součástí nabídky musí být veškeré přílohy, které jsou požadovány ke splnění kvalifikace.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 xml:space="preserve">Součástí nabídky musí být </w:t>
      </w:r>
      <w:r w:rsidR="003C0353">
        <w:rPr>
          <w:rFonts w:ascii="NewsGot" w:hAnsi="NewsGot"/>
          <w:sz w:val="22"/>
          <w:szCs w:val="22"/>
        </w:rPr>
        <w:t>návrh smlouvy</w:t>
      </w:r>
      <w:r w:rsidR="00017A4F">
        <w:rPr>
          <w:rFonts w:ascii="NewsGot" w:hAnsi="NewsGot"/>
          <w:sz w:val="22"/>
          <w:szCs w:val="22"/>
        </w:rPr>
        <w:t>, podepsaný osobou oprávněnou jednat za uchazeče</w:t>
      </w:r>
      <w:r w:rsidR="00FA11FF">
        <w:rPr>
          <w:rFonts w:ascii="NewsGot" w:hAnsi="NewsGot"/>
          <w:sz w:val="22"/>
          <w:szCs w:val="22"/>
        </w:rPr>
        <w:t>, který je přílohou</w:t>
      </w:r>
      <w:r w:rsidR="003C0353">
        <w:rPr>
          <w:rFonts w:ascii="NewsGot" w:hAnsi="NewsGot"/>
          <w:sz w:val="22"/>
          <w:szCs w:val="22"/>
        </w:rPr>
        <w:t xml:space="preserve"> č. </w:t>
      </w:r>
      <w:r w:rsidR="0024511D">
        <w:rPr>
          <w:rFonts w:ascii="NewsGot" w:hAnsi="NewsGot"/>
          <w:sz w:val="22"/>
          <w:szCs w:val="22"/>
        </w:rPr>
        <w:t>3</w:t>
      </w:r>
      <w:r w:rsidR="00FA11FF">
        <w:rPr>
          <w:rFonts w:ascii="NewsGot" w:hAnsi="NewsGot"/>
          <w:sz w:val="22"/>
          <w:szCs w:val="22"/>
        </w:rPr>
        <w:t xml:space="preserve"> této zadávací dokumentace</w:t>
      </w:r>
      <w:r>
        <w:rPr>
          <w:rFonts w:ascii="NewsGot" w:hAnsi="NewsGot"/>
          <w:sz w:val="22"/>
          <w:szCs w:val="22"/>
        </w:rPr>
        <w:t>.</w:t>
      </w:r>
    </w:p>
    <w:p w:rsidR="003107BF" w:rsidRDefault="008974BD" w:rsidP="002D17C6">
      <w:pPr>
        <w:pStyle w:val="PFI-odstavec"/>
        <w:numPr>
          <w:ilvl w:val="4"/>
          <w:numId w:val="6"/>
        </w:numPr>
        <w:spacing w:after="0"/>
        <w:rPr>
          <w:rFonts w:ascii="NewsGot" w:hAnsi="NewsGot"/>
          <w:szCs w:val="22"/>
        </w:rPr>
      </w:pPr>
      <w:r>
        <w:rPr>
          <w:rFonts w:ascii="NewsGot" w:hAnsi="NewsGot"/>
          <w:szCs w:val="22"/>
        </w:rPr>
        <w:t>Nabídka musí být z</w:t>
      </w:r>
      <w:r w:rsidR="00A97C16" w:rsidRPr="00A97C16">
        <w:rPr>
          <w:rFonts w:ascii="NewsGot" w:hAnsi="NewsGot"/>
          <w:szCs w:val="22"/>
        </w:rPr>
        <w:t xml:space="preserve">adavateli doručena v uzavřené obálce opatřené na uzavření razítkem </w:t>
      </w:r>
      <w:r w:rsidR="0049651F">
        <w:rPr>
          <w:rFonts w:ascii="NewsGot" w:hAnsi="NewsGot"/>
          <w:szCs w:val="22"/>
        </w:rPr>
        <w:t>uchazeče</w:t>
      </w:r>
      <w:r w:rsidR="00A97C16" w:rsidRPr="00A97C16">
        <w:rPr>
          <w:rFonts w:ascii="NewsGot" w:hAnsi="NewsGot"/>
          <w:szCs w:val="22"/>
        </w:rPr>
        <w:t>. Obaly nabídek musí být navíc opatřeny názvem veřejné zakázky, ad</w:t>
      </w:r>
      <w:r w:rsidR="00A97C16" w:rsidRPr="00F66C06">
        <w:rPr>
          <w:rFonts w:ascii="NewsGot" w:hAnsi="NewsGot"/>
          <w:szCs w:val="22"/>
        </w:rPr>
        <w:t>resou, na kterou je možné podat oznámení o případném pozdním podání nabídky, a zřetelným nápisem "Neotvírat před otevíráním obálek s nabídkami".</w:t>
      </w:r>
    </w:p>
    <w:p w:rsidR="003107BF" w:rsidRPr="00697676" w:rsidRDefault="003107BF" w:rsidP="00697676">
      <w:pPr>
        <w:pStyle w:val="Odstavecseseznamem"/>
        <w:numPr>
          <w:ilvl w:val="4"/>
          <w:numId w:val="6"/>
        </w:numPr>
        <w:rPr>
          <w:rFonts w:ascii="NewsGot" w:hAnsi="NewsGot"/>
        </w:rPr>
      </w:pPr>
      <w:r>
        <w:rPr>
          <w:rFonts w:ascii="NewsGot" w:hAnsi="NewsGot"/>
        </w:rPr>
        <w:t>Nabídka musí být svázaná nebo jinak upravená nerozebíratelným způsobem a jednotlivé listy nabídky včetně všech dokladů musí být očíslovány vzestupnou nepřerušovanou číselnou řadou.</w:t>
      </w:r>
    </w:p>
    <w:p w:rsidR="003107BF" w:rsidRPr="003107BF" w:rsidRDefault="003107BF" w:rsidP="003107BF"/>
    <w:p w:rsidR="00A028E8" w:rsidRDefault="00A028E8">
      <w:pPr>
        <w:spacing w:after="200" w:line="276" w:lineRule="auto"/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Podmínky a požadavky zadavatele</w:t>
      </w:r>
    </w:p>
    <w:p w:rsidR="003A7D8F" w:rsidRDefault="003A7D8F" w:rsidP="003A7D8F">
      <w:pPr>
        <w:pStyle w:val="Nadpis2"/>
        <w:tabs>
          <w:tab w:val="left" w:pos="1080"/>
        </w:tabs>
        <w:spacing w:before="240" w:after="60"/>
        <w:jc w:val="both"/>
        <w:rPr>
          <w:rFonts w:ascii="NewsGot" w:hAnsi="NewsGot"/>
          <w:sz w:val="24"/>
          <w:szCs w:val="24"/>
        </w:rPr>
      </w:pPr>
      <w:r>
        <w:rPr>
          <w:rFonts w:ascii="NewsGot" w:hAnsi="NewsGot"/>
          <w:sz w:val="24"/>
          <w:szCs w:val="24"/>
        </w:rPr>
        <w:t>Obchodní podmínky</w:t>
      </w:r>
    </w:p>
    <w:p w:rsidR="003A7D8F" w:rsidRDefault="003A7D8F" w:rsidP="003A7D8F">
      <w:pPr>
        <w:pStyle w:val="Zkladntext"/>
        <w:numPr>
          <w:ilvl w:val="0"/>
          <w:numId w:val="24"/>
        </w:numPr>
        <w:overflowPunct/>
        <w:autoSpaceDE/>
        <w:autoSpaceDN w:val="0"/>
        <w:textAlignment w:val="auto"/>
        <w:rPr>
          <w:rFonts w:ascii="NewsGot" w:hAnsi="NewsGot"/>
          <w:i w:val="0"/>
          <w:sz w:val="22"/>
          <w:szCs w:val="22"/>
        </w:rPr>
      </w:pPr>
      <w:r>
        <w:rPr>
          <w:rFonts w:ascii="NewsGot" w:hAnsi="NewsGot"/>
          <w:i w:val="0"/>
          <w:sz w:val="22"/>
          <w:szCs w:val="22"/>
        </w:rPr>
        <w:t>Návrh smlou</w:t>
      </w:r>
      <w:r w:rsidR="00A22F81">
        <w:rPr>
          <w:rFonts w:ascii="NewsGot" w:hAnsi="NewsGot"/>
          <w:i w:val="0"/>
          <w:sz w:val="22"/>
          <w:szCs w:val="22"/>
        </w:rPr>
        <w:t>vy</w:t>
      </w:r>
      <w:r w:rsidR="00441331">
        <w:rPr>
          <w:rFonts w:ascii="NewsGot" w:hAnsi="NewsGot"/>
          <w:i w:val="0"/>
          <w:sz w:val="22"/>
          <w:szCs w:val="22"/>
        </w:rPr>
        <w:t>, který je přílohou</w:t>
      </w:r>
      <w:r w:rsidR="00192C83">
        <w:rPr>
          <w:rFonts w:ascii="NewsGot" w:hAnsi="NewsGot"/>
          <w:i w:val="0"/>
          <w:sz w:val="22"/>
          <w:szCs w:val="22"/>
        </w:rPr>
        <w:t xml:space="preserve"> č. </w:t>
      </w:r>
      <w:r w:rsidR="00CD3208">
        <w:rPr>
          <w:rFonts w:ascii="NewsGot" w:hAnsi="NewsGot"/>
          <w:i w:val="0"/>
          <w:sz w:val="22"/>
          <w:szCs w:val="22"/>
        </w:rPr>
        <w:t>3</w:t>
      </w:r>
      <w:r>
        <w:rPr>
          <w:rFonts w:ascii="NewsGot" w:hAnsi="NewsGot"/>
          <w:i w:val="0"/>
          <w:sz w:val="22"/>
          <w:szCs w:val="22"/>
        </w:rPr>
        <w:t xml:space="preserve"> </w:t>
      </w:r>
      <w:r w:rsidR="008E4406">
        <w:rPr>
          <w:rFonts w:ascii="NewsGot" w:hAnsi="NewsGot"/>
          <w:i w:val="0"/>
          <w:sz w:val="22"/>
          <w:szCs w:val="22"/>
        </w:rPr>
        <w:t>této</w:t>
      </w:r>
      <w:r w:rsidR="005216E9">
        <w:rPr>
          <w:rFonts w:ascii="NewsGot" w:hAnsi="NewsGot"/>
          <w:i w:val="0"/>
          <w:sz w:val="22"/>
          <w:szCs w:val="22"/>
        </w:rPr>
        <w:t xml:space="preserve"> zadávací dokumentace</w:t>
      </w:r>
      <w:r w:rsidR="00E17645">
        <w:rPr>
          <w:rFonts w:ascii="NewsGot" w:hAnsi="NewsGot"/>
          <w:i w:val="0"/>
          <w:sz w:val="22"/>
          <w:szCs w:val="22"/>
        </w:rPr>
        <w:t>,</w:t>
      </w:r>
      <w:r>
        <w:rPr>
          <w:rFonts w:ascii="NewsGot" w:hAnsi="NewsGot"/>
          <w:i w:val="0"/>
          <w:sz w:val="22"/>
          <w:szCs w:val="22"/>
        </w:rPr>
        <w:t xml:space="preserve"> obsahuje obchodní podmínky, které považuje zadavatel za závazné. Uchazeč podpisem osoby oprávněné jednat jménem či za uchazeče stvrzuje, že tento návrh </w:t>
      </w:r>
      <w:r w:rsidR="00E3209C">
        <w:rPr>
          <w:rFonts w:ascii="NewsGot" w:hAnsi="NewsGot"/>
          <w:i w:val="0"/>
          <w:sz w:val="22"/>
          <w:szCs w:val="22"/>
        </w:rPr>
        <w:t>smlouvy</w:t>
      </w:r>
      <w:r>
        <w:rPr>
          <w:rFonts w:ascii="NewsGot" w:hAnsi="NewsGot"/>
          <w:i w:val="0"/>
          <w:sz w:val="22"/>
          <w:szCs w:val="22"/>
        </w:rPr>
        <w:t xml:space="preserve"> bezezbytku akceptuje. </w:t>
      </w:r>
    </w:p>
    <w:p w:rsidR="00696A1B" w:rsidRDefault="00696A1B" w:rsidP="00696A1B">
      <w:pPr>
        <w:pStyle w:val="Zkladntext"/>
        <w:overflowPunct/>
        <w:autoSpaceDE/>
        <w:autoSpaceDN w:val="0"/>
        <w:ind w:left="360"/>
        <w:textAlignment w:val="auto"/>
        <w:rPr>
          <w:rFonts w:ascii="NewsGot" w:hAnsi="NewsGot"/>
          <w:i w:val="0"/>
          <w:sz w:val="22"/>
          <w:szCs w:val="22"/>
        </w:rPr>
      </w:pPr>
    </w:p>
    <w:p w:rsidR="00696A1B" w:rsidRPr="00384ECA" w:rsidRDefault="00696A1B" w:rsidP="00696A1B">
      <w:pPr>
        <w:pStyle w:val="Zkladntext"/>
        <w:numPr>
          <w:ilvl w:val="0"/>
          <w:numId w:val="24"/>
        </w:numPr>
        <w:overflowPunct/>
        <w:autoSpaceDE/>
        <w:autoSpaceDN w:val="0"/>
        <w:textAlignment w:val="auto"/>
        <w:rPr>
          <w:rFonts w:ascii="NewsGot" w:hAnsi="NewsGot"/>
          <w:i w:val="0"/>
          <w:sz w:val="22"/>
          <w:szCs w:val="22"/>
        </w:rPr>
      </w:pPr>
      <w:r>
        <w:rPr>
          <w:rFonts w:ascii="NewsGot" w:hAnsi="NewsGot"/>
          <w:i w:val="0"/>
          <w:sz w:val="22"/>
          <w:szCs w:val="22"/>
        </w:rPr>
        <w:t xml:space="preserve">Hodnota </w:t>
      </w:r>
      <w:r w:rsidR="00384ECA">
        <w:rPr>
          <w:rFonts w:ascii="NewsGot" w:hAnsi="NewsGot"/>
          <w:i w:val="0"/>
          <w:sz w:val="22"/>
          <w:szCs w:val="22"/>
        </w:rPr>
        <w:t xml:space="preserve">finančního plnění za postavení Mediálního partnera Zoo Praha v oblasti </w:t>
      </w:r>
      <w:proofErr w:type="spellStart"/>
      <w:r w:rsidR="00384ECA">
        <w:rPr>
          <w:rFonts w:ascii="NewsGot" w:hAnsi="NewsGot"/>
          <w:i w:val="0"/>
          <w:sz w:val="22"/>
          <w:szCs w:val="22"/>
        </w:rPr>
        <w:t>outdoorové</w:t>
      </w:r>
      <w:proofErr w:type="spellEnd"/>
      <w:r w:rsidR="00384ECA">
        <w:rPr>
          <w:rFonts w:ascii="NewsGot" w:hAnsi="NewsGot"/>
          <w:i w:val="0"/>
          <w:sz w:val="22"/>
          <w:szCs w:val="22"/>
        </w:rPr>
        <w:t xml:space="preserve"> reklamy činí </w:t>
      </w:r>
      <w:r w:rsidR="00673528">
        <w:rPr>
          <w:rFonts w:ascii="NewsGot" w:hAnsi="NewsGot"/>
          <w:i w:val="0"/>
          <w:sz w:val="22"/>
          <w:szCs w:val="22"/>
        </w:rPr>
        <w:br/>
        <w:t>90.000,- Kč bez DPH/12 měsíců za propagaci a 60.000,- Kč (osvobozeno od DPH) za poskytnuté vstupné.</w:t>
      </w:r>
    </w:p>
    <w:p w:rsidR="00696A1B" w:rsidRDefault="00696A1B" w:rsidP="00696A1B"/>
    <w:p w:rsidR="00696A1B" w:rsidRPr="00696A1B" w:rsidRDefault="00696A1B" w:rsidP="00696A1B"/>
    <w:p w:rsidR="005B3120" w:rsidRDefault="005B3120" w:rsidP="00B12C82">
      <w:pPr>
        <w:pStyle w:val="Nadpis1"/>
        <w:pBdr>
          <w:bottom w:val="single" w:sz="4" w:space="1" w:color="000000"/>
        </w:pBdr>
        <w:shd w:val="clear" w:color="auto" w:fill="E0E0E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Způsob zpracování nabídky</w:t>
      </w:r>
    </w:p>
    <w:p w:rsidR="00A84E8F" w:rsidRDefault="00A84E8F" w:rsidP="00B12C82">
      <w:pPr>
        <w:pStyle w:val="Odstavecseseznamem"/>
        <w:spacing w:after="0"/>
        <w:ind w:left="0"/>
        <w:rPr>
          <w:rFonts w:ascii="NewsGot" w:hAnsi="NewsGot" w:cs="NewsGot"/>
          <w:b/>
          <w:sz w:val="24"/>
          <w:lang w:eastAsia="cs-CZ"/>
        </w:rPr>
      </w:pPr>
    </w:p>
    <w:p w:rsidR="001447F0" w:rsidRPr="00A84E8F" w:rsidRDefault="001447F0" w:rsidP="00B12C82">
      <w:pPr>
        <w:pStyle w:val="Odstavecseseznamem"/>
        <w:spacing w:after="0"/>
        <w:ind w:left="0"/>
        <w:rPr>
          <w:rFonts w:ascii="NewsGot" w:hAnsi="NewsGot" w:cs="NewsGot"/>
          <w:b/>
          <w:sz w:val="24"/>
          <w:lang w:eastAsia="cs-CZ"/>
        </w:rPr>
      </w:pPr>
      <w:r w:rsidRPr="00A84E8F">
        <w:rPr>
          <w:rFonts w:ascii="NewsGot" w:hAnsi="NewsGot" w:cs="NewsGot"/>
          <w:b/>
          <w:sz w:val="24"/>
          <w:lang w:eastAsia="cs-CZ"/>
        </w:rPr>
        <w:t>Nabídková cena</w:t>
      </w:r>
    </w:p>
    <w:p w:rsidR="00A028E8" w:rsidRDefault="00A028E8" w:rsidP="004D2D4A">
      <w:pPr>
        <w:pStyle w:val="Odstavecseseznamem"/>
        <w:numPr>
          <w:ilvl w:val="0"/>
          <w:numId w:val="31"/>
        </w:numPr>
        <w:jc w:val="both"/>
        <w:rPr>
          <w:rFonts w:ascii="NewsGot" w:hAnsi="NewsGot" w:cs="NewsGot"/>
          <w:lang w:eastAsia="cs-CZ"/>
        </w:rPr>
      </w:pPr>
      <w:r>
        <w:rPr>
          <w:rFonts w:ascii="NewsGot" w:hAnsi="NewsGot" w:cs="NewsGot"/>
          <w:lang w:eastAsia="cs-CZ"/>
        </w:rPr>
        <w:t>Není-li uchazeč registrovaným plátcem DPH, potom tuto daň nevyčíslí a skutečnost, že není jejím plátcem, výslovně uvede v nabídce (v části, kde je vyčíslena nabídková cena). Zadavatel stanoví, že i kdyby nabídková cena nebyla rozlišena na cenu bez DPH a DPH a uchazeč by se např. teprve po podání nabídky stal plátcem DPH, platí, že nabídková cena uvedená v nabídce v sobě již DPH zahrnovala. Uchazeč je tedy povinen příslušnou část nabídkové ceny odvést jako DPH a nemá vůči zadavateli z titulu DPH nárok na další plnění nad rámec nabídkové ceny.</w:t>
      </w:r>
    </w:p>
    <w:p w:rsidR="00A028E8" w:rsidRDefault="00A028E8" w:rsidP="008552C1">
      <w:pPr>
        <w:pStyle w:val="Odstavecseseznamem"/>
        <w:numPr>
          <w:ilvl w:val="0"/>
          <w:numId w:val="31"/>
        </w:numPr>
        <w:jc w:val="both"/>
        <w:rPr>
          <w:rFonts w:ascii="NewsGot" w:hAnsi="NewsGot" w:cs="NewsGot"/>
          <w:bCs/>
          <w:spacing w:val="-2"/>
        </w:rPr>
      </w:pPr>
      <w:r>
        <w:rPr>
          <w:rFonts w:ascii="NewsGot" w:hAnsi="NewsGot" w:cs="NewsGot"/>
          <w:lang w:eastAsia="cs-CZ"/>
        </w:rPr>
        <w:t xml:space="preserve">Ceny uvedené v nabídce musí pokrývat všechny smluvní závazky a všechny záležitosti a věci nezbytné k řádnému provedení </w:t>
      </w:r>
      <w:r w:rsidR="00431852">
        <w:rPr>
          <w:rFonts w:ascii="NewsGot" w:hAnsi="NewsGot" w:cs="NewsGot"/>
          <w:lang w:eastAsia="cs-CZ"/>
        </w:rPr>
        <w:t>předmětu veřejné zakázky</w:t>
      </w:r>
      <w:r w:rsidR="007A31F6">
        <w:rPr>
          <w:rFonts w:ascii="NewsGot" w:hAnsi="NewsGot" w:cs="NewsGot"/>
          <w:lang w:eastAsia="cs-CZ"/>
        </w:rPr>
        <w:t>.</w:t>
      </w:r>
      <w:r>
        <w:rPr>
          <w:rFonts w:ascii="NewsGot" w:hAnsi="NewsGot" w:cs="NewsGot"/>
          <w:lang w:eastAsia="cs-CZ"/>
        </w:rPr>
        <w:t xml:space="preserve"> </w:t>
      </w:r>
    </w:p>
    <w:p w:rsidR="008C6991" w:rsidRDefault="007A31F6" w:rsidP="008E46C8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NewsGot" w:hAnsi="NewsGot"/>
          <w:sz w:val="22"/>
        </w:rPr>
      </w:pPr>
      <w:r>
        <w:rPr>
          <w:rFonts w:ascii="NewsGot" w:hAnsi="NewsGot"/>
          <w:sz w:val="22"/>
        </w:rPr>
        <w:t>C</w:t>
      </w:r>
      <w:r w:rsidR="008C6991" w:rsidRPr="008C6991">
        <w:rPr>
          <w:rFonts w:ascii="NewsGot" w:hAnsi="NewsGot"/>
          <w:sz w:val="22"/>
        </w:rPr>
        <w:t>elkovou nabídkovou cenu</w:t>
      </w:r>
      <w:r w:rsidR="00240FE2">
        <w:rPr>
          <w:rFonts w:ascii="NewsGot" w:hAnsi="NewsGot"/>
          <w:sz w:val="22"/>
        </w:rPr>
        <w:t xml:space="preserve"> uchazeč</w:t>
      </w:r>
      <w:r w:rsidR="00DF2001">
        <w:rPr>
          <w:rFonts w:ascii="NewsGot" w:hAnsi="NewsGot"/>
          <w:sz w:val="22"/>
        </w:rPr>
        <w:t xml:space="preserve"> doplní do přílohy č. 1 (krycí list) </w:t>
      </w:r>
      <w:r w:rsidR="009D54C0">
        <w:rPr>
          <w:rFonts w:ascii="NewsGot" w:hAnsi="NewsGot"/>
          <w:sz w:val="22"/>
        </w:rPr>
        <w:t xml:space="preserve">této </w:t>
      </w:r>
      <w:r w:rsidR="00696A1B">
        <w:rPr>
          <w:rFonts w:ascii="NewsGot" w:hAnsi="NewsGot"/>
          <w:sz w:val="22"/>
        </w:rPr>
        <w:t xml:space="preserve">zadávací dokumentace za zajištění </w:t>
      </w:r>
      <w:proofErr w:type="spellStart"/>
      <w:r w:rsidR="00696A1B">
        <w:rPr>
          <w:rFonts w:ascii="NewsGot" w:hAnsi="NewsGot"/>
          <w:sz w:val="22"/>
        </w:rPr>
        <w:t>outdoorové</w:t>
      </w:r>
      <w:proofErr w:type="spellEnd"/>
      <w:r w:rsidR="00696A1B">
        <w:rPr>
          <w:rFonts w:ascii="NewsGot" w:hAnsi="NewsGot"/>
          <w:sz w:val="22"/>
        </w:rPr>
        <w:t xml:space="preserve"> reklamy prostřednictvím reklamních vitrín City – </w:t>
      </w:r>
      <w:proofErr w:type="spellStart"/>
      <w:r w:rsidR="00696A1B">
        <w:rPr>
          <w:rFonts w:ascii="NewsGot" w:hAnsi="NewsGot"/>
          <w:sz w:val="22"/>
        </w:rPr>
        <w:t>Light</w:t>
      </w:r>
      <w:proofErr w:type="spellEnd"/>
      <w:r w:rsidR="00696A1B">
        <w:rPr>
          <w:rFonts w:ascii="NewsGot" w:hAnsi="NewsGot"/>
          <w:sz w:val="22"/>
        </w:rPr>
        <w:t xml:space="preserve"> a bill</w:t>
      </w:r>
      <w:r w:rsidR="0015404B">
        <w:rPr>
          <w:rFonts w:ascii="NewsGot" w:hAnsi="NewsGot"/>
          <w:sz w:val="22"/>
        </w:rPr>
        <w:t>b</w:t>
      </w:r>
      <w:r w:rsidR="00696A1B">
        <w:rPr>
          <w:rFonts w:ascii="NewsGot" w:hAnsi="NewsGot"/>
          <w:sz w:val="22"/>
        </w:rPr>
        <w:t>oardů.</w:t>
      </w:r>
    </w:p>
    <w:p w:rsidR="001447F0" w:rsidRDefault="001447F0" w:rsidP="001447F0">
      <w:pPr>
        <w:rPr>
          <w:rFonts w:ascii="NewsGot" w:hAnsi="NewsGot" w:cs="NewsGot"/>
          <w:sz w:val="22"/>
          <w:szCs w:val="22"/>
        </w:rPr>
      </w:pPr>
    </w:p>
    <w:p w:rsidR="005B3120" w:rsidRDefault="005B3120" w:rsidP="005B3120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Podání nabídky</w:t>
      </w:r>
    </w:p>
    <w:p w:rsidR="005B3120" w:rsidRPr="005B3120" w:rsidRDefault="005B3120" w:rsidP="005B3120"/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Lhůta pro podání nabídek</w:t>
      </w:r>
    </w:p>
    <w:p w:rsidR="00A028E8" w:rsidRPr="009B3C58" w:rsidRDefault="00A028E8">
      <w:pPr>
        <w:pStyle w:val="PFI-odstavec"/>
        <w:numPr>
          <w:ilvl w:val="4"/>
          <w:numId w:val="7"/>
        </w:numPr>
        <w:rPr>
          <w:rFonts w:ascii="NewsGot" w:hAnsi="NewsGot" w:cs="NewsGot"/>
        </w:rPr>
      </w:pPr>
      <w:r>
        <w:rPr>
          <w:rFonts w:ascii="NewsGot" w:hAnsi="NewsGot" w:cs="NewsGot"/>
        </w:rPr>
        <w:t>Lhůta pro podání nabídek končí dne</w:t>
      </w:r>
      <w:r w:rsidRPr="002B3823">
        <w:rPr>
          <w:rFonts w:ascii="NewsGot" w:hAnsi="NewsGot" w:cs="NewsGot"/>
        </w:rPr>
        <w:t xml:space="preserve">:  </w:t>
      </w:r>
      <w:r w:rsidR="00B474BB">
        <w:rPr>
          <w:rFonts w:ascii="NewsGot" w:hAnsi="NewsGot" w:cs="NewsGot"/>
        </w:rPr>
        <w:t>30</w:t>
      </w:r>
      <w:r w:rsidR="00744A70">
        <w:rPr>
          <w:rFonts w:ascii="NewsGot" w:hAnsi="NewsGot" w:cs="NewsGot"/>
        </w:rPr>
        <w:t>.</w:t>
      </w:r>
      <w:r w:rsidR="003B3DE3">
        <w:rPr>
          <w:rFonts w:ascii="NewsGot" w:hAnsi="NewsGot" w:cs="NewsGot"/>
        </w:rPr>
        <w:t xml:space="preserve"> 1</w:t>
      </w:r>
      <w:r w:rsidR="002B3823" w:rsidRPr="002B3823">
        <w:rPr>
          <w:rFonts w:ascii="NewsGot" w:hAnsi="NewsGot" w:cs="NewsGot"/>
        </w:rPr>
        <w:t>.</w:t>
      </w:r>
      <w:r w:rsidR="006015DC" w:rsidRPr="002B3823">
        <w:rPr>
          <w:rFonts w:ascii="NewsGot" w:hAnsi="NewsGot" w:cs="NewsGot"/>
        </w:rPr>
        <w:t xml:space="preserve"> </w:t>
      </w:r>
      <w:r w:rsidR="009B3C58" w:rsidRPr="002B3823">
        <w:rPr>
          <w:rFonts w:ascii="NewsGot" w:hAnsi="NewsGot" w:cs="NewsGot"/>
        </w:rPr>
        <w:t>201</w:t>
      </w:r>
      <w:r w:rsidR="003B3DE3">
        <w:rPr>
          <w:rFonts w:ascii="NewsGot" w:hAnsi="NewsGot" w:cs="NewsGot"/>
        </w:rPr>
        <w:t>7</w:t>
      </w:r>
      <w:r w:rsidR="00075373" w:rsidRPr="002B3823">
        <w:rPr>
          <w:rFonts w:ascii="NewsGot" w:hAnsi="NewsGot" w:cs="NewsGot"/>
        </w:rPr>
        <w:t xml:space="preserve"> v</w:t>
      </w:r>
      <w:r w:rsidR="002B3823" w:rsidRPr="002B3823">
        <w:rPr>
          <w:rFonts w:ascii="NewsGot" w:hAnsi="NewsGot" w:cs="NewsGot"/>
        </w:rPr>
        <w:t> 10:00</w:t>
      </w:r>
      <w:r w:rsidRPr="002B3823">
        <w:rPr>
          <w:rFonts w:ascii="NewsGot" w:hAnsi="NewsGot" w:cs="NewsGot"/>
        </w:rPr>
        <w:t xml:space="preserve"> hod.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Místo pro podání nabídek</w:t>
      </w:r>
    </w:p>
    <w:p w:rsidR="0082159A" w:rsidRPr="007A60E1" w:rsidRDefault="00A028E8" w:rsidP="00697676">
      <w:pPr>
        <w:numPr>
          <w:ilvl w:val="0"/>
          <w:numId w:val="10"/>
        </w:numPr>
        <w:tabs>
          <w:tab w:val="left" w:pos="709"/>
        </w:tabs>
        <w:spacing w:after="200" w:line="276" w:lineRule="auto"/>
        <w:ind w:left="709" w:hanging="709"/>
        <w:jc w:val="both"/>
        <w:rPr>
          <w:rFonts w:ascii="NewsGot" w:hAnsi="NewsGot"/>
          <w:sz w:val="22"/>
          <w:szCs w:val="22"/>
        </w:rPr>
      </w:pPr>
      <w:r w:rsidRPr="00DF2001">
        <w:rPr>
          <w:rFonts w:ascii="NewsGot" w:hAnsi="NewsGot" w:cs="NewsGot"/>
          <w:sz w:val="22"/>
          <w:szCs w:val="22"/>
        </w:rPr>
        <w:t xml:space="preserve">Uchazeči mohou svoje nabídky v písemné formě podat poštou na adresu </w:t>
      </w:r>
      <w:r w:rsidR="00421317">
        <w:rPr>
          <w:rFonts w:ascii="NewsGot" w:hAnsi="NewsGot" w:cs="NewsGot"/>
          <w:sz w:val="22"/>
          <w:szCs w:val="22"/>
        </w:rPr>
        <w:t>z</w:t>
      </w:r>
      <w:r w:rsidRPr="00DF2001">
        <w:rPr>
          <w:rFonts w:ascii="NewsGot" w:hAnsi="NewsGot" w:cs="NewsGot"/>
          <w:sz w:val="22"/>
          <w:szCs w:val="22"/>
        </w:rPr>
        <w:t>adavatele: Zoologická zahrada hl. m. Prahy, U Trojského zámku 120</w:t>
      </w:r>
      <w:r w:rsidR="00D03DDB">
        <w:rPr>
          <w:rFonts w:ascii="NewsGot" w:hAnsi="NewsGot" w:cs="NewsGot"/>
          <w:sz w:val="22"/>
          <w:szCs w:val="22"/>
        </w:rPr>
        <w:t>/3</w:t>
      </w:r>
      <w:r w:rsidRPr="00DF2001">
        <w:rPr>
          <w:rFonts w:ascii="NewsGot" w:hAnsi="NewsGot" w:cs="NewsGot"/>
          <w:sz w:val="22"/>
          <w:szCs w:val="22"/>
        </w:rPr>
        <w:t>, 171 00 Praha 7, nebo osobně</w:t>
      </w:r>
      <w:r w:rsidR="007A60E1" w:rsidRPr="00440EE9">
        <w:rPr>
          <w:rFonts w:ascii="NewsGot" w:hAnsi="NewsGot" w:cs="NewsGot"/>
          <w:sz w:val="22"/>
          <w:szCs w:val="22"/>
        </w:rPr>
        <w:t xml:space="preserve"> </w:t>
      </w:r>
      <w:r w:rsidR="007A60E1" w:rsidRPr="00697676">
        <w:rPr>
          <w:rFonts w:ascii="NewsGot" w:hAnsi="NewsGot"/>
          <w:sz w:val="22"/>
          <w:szCs w:val="22"/>
        </w:rPr>
        <w:t xml:space="preserve">v pracovních dnech v době </w:t>
      </w:r>
      <w:r w:rsidR="007B194A">
        <w:rPr>
          <w:rFonts w:ascii="NewsGot" w:hAnsi="NewsGot"/>
          <w:sz w:val="22"/>
          <w:szCs w:val="22"/>
        </w:rPr>
        <w:br/>
      </w:r>
      <w:r w:rsidR="007A60E1" w:rsidRPr="00697676">
        <w:rPr>
          <w:rFonts w:ascii="NewsGot" w:hAnsi="NewsGot"/>
          <w:sz w:val="22"/>
          <w:szCs w:val="22"/>
        </w:rPr>
        <w:t xml:space="preserve">od </w:t>
      </w:r>
      <w:r w:rsidR="000E3B25">
        <w:rPr>
          <w:rFonts w:ascii="NewsGot" w:hAnsi="NewsGot"/>
          <w:sz w:val="22"/>
          <w:szCs w:val="22"/>
        </w:rPr>
        <w:t>7</w:t>
      </w:r>
      <w:r w:rsidR="007A60E1" w:rsidRPr="00697676">
        <w:rPr>
          <w:rFonts w:ascii="NewsGot" w:hAnsi="NewsGot"/>
          <w:sz w:val="22"/>
          <w:szCs w:val="22"/>
        </w:rPr>
        <w:t xml:space="preserve"> </w:t>
      </w:r>
      <w:r w:rsidR="007A60E1" w:rsidRPr="00697676">
        <w:rPr>
          <w:rFonts w:ascii="NewsGot" w:hAnsi="NewsGot"/>
          <w:sz w:val="22"/>
          <w:szCs w:val="22"/>
          <w:vertAlign w:val="superscript"/>
        </w:rPr>
        <w:t>00</w:t>
      </w:r>
      <w:r w:rsidR="007A60E1" w:rsidRPr="00697676">
        <w:rPr>
          <w:rFonts w:ascii="NewsGot" w:hAnsi="NewsGot"/>
          <w:sz w:val="22"/>
          <w:szCs w:val="22"/>
        </w:rPr>
        <w:t xml:space="preserve"> do </w:t>
      </w:r>
      <w:r w:rsidR="005A6D6C">
        <w:rPr>
          <w:rFonts w:ascii="NewsGot" w:hAnsi="NewsGot"/>
          <w:sz w:val="22"/>
          <w:szCs w:val="22"/>
        </w:rPr>
        <w:t xml:space="preserve">10 </w:t>
      </w:r>
      <w:r w:rsidR="005A6D6C" w:rsidRPr="005A6D6C">
        <w:rPr>
          <w:rFonts w:ascii="NewsGot" w:hAnsi="NewsGot"/>
          <w:sz w:val="22"/>
          <w:szCs w:val="22"/>
          <w:vertAlign w:val="superscript"/>
        </w:rPr>
        <w:t>00</w:t>
      </w:r>
      <w:r w:rsidR="005A6D6C">
        <w:rPr>
          <w:rFonts w:ascii="NewsGot" w:hAnsi="NewsGot"/>
          <w:sz w:val="22"/>
          <w:szCs w:val="22"/>
        </w:rPr>
        <w:t xml:space="preserve"> a od 12 </w:t>
      </w:r>
      <w:r w:rsidR="005A6D6C" w:rsidRPr="005A6D6C">
        <w:rPr>
          <w:rFonts w:ascii="NewsGot" w:hAnsi="NewsGot"/>
          <w:sz w:val="22"/>
          <w:szCs w:val="22"/>
          <w:vertAlign w:val="superscript"/>
        </w:rPr>
        <w:t>00</w:t>
      </w:r>
      <w:r w:rsidR="005A6D6C">
        <w:rPr>
          <w:rFonts w:ascii="NewsGot" w:hAnsi="NewsGot"/>
          <w:sz w:val="22"/>
          <w:szCs w:val="22"/>
        </w:rPr>
        <w:t xml:space="preserve"> do </w:t>
      </w:r>
      <w:r w:rsidR="007A60E1" w:rsidRPr="00697676">
        <w:rPr>
          <w:rFonts w:ascii="NewsGot" w:hAnsi="NewsGot"/>
          <w:sz w:val="22"/>
          <w:szCs w:val="22"/>
        </w:rPr>
        <w:t xml:space="preserve">15 </w:t>
      </w:r>
      <w:r w:rsidR="000E3B25">
        <w:rPr>
          <w:rFonts w:ascii="NewsGot" w:hAnsi="NewsGot"/>
          <w:sz w:val="22"/>
          <w:szCs w:val="22"/>
          <w:vertAlign w:val="superscript"/>
        </w:rPr>
        <w:t>3</w:t>
      </w:r>
      <w:r w:rsidR="007A60E1" w:rsidRPr="00697676">
        <w:rPr>
          <w:rFonts w:ascii="NewsGot" w:hAnsi="NewsGot"/>
          <w:sz w:val="22"/>
          <w:szCs w:val="22"/>
          <w:vertAlign w:val="superscript"/>
        </w:rPr>
        <w:t>0</w:t>
      </w:r>
      <w:r w:rsidR="007A60E1" w:rsidRPr="00697676">
        <w:rPr>
          <w:rFonts w:ascii="NewsGot" w:hAnsi="NewsGot"/>
          <w:sz w:val="22"/>
          <w:szCs w:val="22"/>
        </w:rPr>
        <w:t xml:space="preserve"> hod</w:t>
      </w:r>
      <w:r w:rsidR="003D552D">
        <w:rPr>
          <w:rFonts w:ascii="NewsGot" w:hAnsi="NewsGot"/>
          <w:sz w:val="22"/>
          <w:szCs w:val="22"/>
        </w:rPr>
        <w:t>.</w:t>
      </w:r>
      <w:r w:rsidR="007A60E1" w:rsidRPr="00697676">
        <w:rPr>
          <w:rFonts w:ascii="NewsGot" w:hAnsi="NewsGot"/>
          <w:sz w:val="22"/>
          <w:szCs w:val="22"/>
        </w:rPr>
        <w:t xml:space="preserve"> (poslední den lhůty</w:t>
      </w:r>
      <w:r w:rsidR="007A60E1" w:rsidRPr="00440EE9">
        <w:rPr>
          <w:rFonts w:ascii="NewsGot" w:hAnsi="NewsGot"/>
          <w:sz w:val="22"/>
          <w:szCs w:val="22"/>
        </w:rPr>
        <w:t xml:space="preserve"> </w:t>
      </w:r>
      <w:r w:rsidR="007A60E1" w:rsidRPr="00697676">
        <w:rPr>
          <w:rFonts w:ascii="NewsGot" w:hAnsi="NewsGot"/>
          <w:color w:val="000000"/>
          <w:sz w:val="22"/>
          <w:szCs w:val="22"/>
        </w:rPr>
        <w:t xml:space="preserve">pouze do 10 </w:t>
      </w:r>
      <w:r w:rsidR="007A60E1" w:rsidRPr="00697676">
        <w:rPr>
          <w:rFonts w:ascii="NewsGot" w:hAnsi="NewsGot"/>
          <w:color w:val="000000"/>
          <w:sz w:val="22"/>
          <w:szCs w:val="22"/>
          <w:vertAlign w:val="superscript"/>
        </w:rPr>
        <w:t>00</w:t>
      </w:r>
      <w:r w:rsidR="007A60E1" w:rsidRPr="00697676">
        <w:rPr>
          <w:rFonts w:ascii="NewsGot" w:hAnsi="NewsGot"/>
          <w:color w:val="000000"/>
          <w:sz w:val="22"/>
          <w:szCs w:val="22"/>
        </w:rPr>
        <w:t>)</w:t>
      </w:r>
      <w:r w:rsidR="007A60E1" w:rsidRPr="00D4010A">
        <w:rPr>
          <w:rFonts w:ascii="Georgia" w:hAnsi="Georgia" w:cs="NewsGot"/>
          <w:sz w:val="22"/>
          <w:szCs w:val="22"/>
        </w:rPr>
        <w:t xml:space="preserve"> </w:t>
      </w:r>
      <w:r w:rsidRPr="00DF2001">
        <w:rPr>
          <w:rFonts w:ascii="NewsGot" w:hAnsi="NewsGot" w:cs="NewsGot"/>
          <w:sz w:val="22"/>
          <w:szCs w:val="22"/>
        </w:rPr>
        <w:t xml:space="preserve">v podatelně </w:t>
      </w:r>
      <w:r w:rsidR="00421317">
        <w:rPr>
          <w:rFonts w:ascii="NewsGot" w:hAnsi="NewsGot" w:cs="NewsGot"/>
          <w:sz w:val="22"/>
          <w:szCs w:val="22"/>
        </w:rPr>
        <w:t>z</w:t>
      </w:r>
      <w:r w:rsidRPr="00DF2001">
        <w:rPr>
          <w:rFonts w:ascii="NewsGot" w:hAnsi="NewsGot" w:cs="NewsGot"/>
          <w:sz w:val="22"/>
          <w:szCs w:val="22"/>
        </w:rPr>
        <w:t>adavatele na adrese: Zoologická zahrada hl. m. Prahy, U Trojského zámku 120</w:t>
      </w:r>
      <w:r w:rsidR="003F51BE">
        <w:rPr>
          <w:rFonts w:ascii="NewsGot" w:hAnsi="NewsGot" w:cs="NewsGot"/>
          <w:sz w:val="22"/>
          <w:szCs w:val="22"/>
        </w:rPr>
        <w:t>/3</w:t>
      </w:r>
      <w:r w:rsidRPr="00DF2001">
        <w:rPr>
          <w:rFonts w:ascii="NewsGot" w:hAnsi="NewsGot" w:cs="NewsGot"/>
          <w:sz w:val="22"/>
          <w:szCs w:val="22"/>
        </w:rPr>
        <w:t>, 171 00 Praha 7</w:t>
      </w:r>
      <w:r w:rsidR="00B979B9">
        <w:rPr>
          <w:rFonts w:ascii="NewsGot" w:hAnsi="NewsGot" w:cs="NewsGot"/>
          <w:sz w:val="22"/>
          <w:szCs w:val="22"/>
        </w:rPr>
        <w:t>.</w:t>
      </w:r>
    </w:p>
    <w:p w:rsidR="000A6686" w:rsidRDefault="000A6686" w:rsidP="000A6686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Otevírání obálek</w:t>
      </w:r>
    </w:p>
    <w:p w:rsidR="00F86C2B" w:rsidRDefault="00F86C2B" w:rsidP="00F86C2B">
      <w:pPr>
        <w:pStyle w:val="Nadpis2"/>
        <w:numPr>
          <w:ilvl w:val="0"/>
          <w:numId w:val="41"/>
        </w:numPr>
        <w:tabs>
          <w:tab w:val="left" w:pos="1080"/>
        </w:tabs>
        <w:spacing w:before="240" w:after="60"/>
        <w:jc w:val="both"/>
        <w:rPr>
          <w:rFonts w:ascii="NewsGot" w:hAnsi="NewsGot" w:cs="NewsGot"/>
          <w:b w:val="0"/>
          <w:sz w:val="22"/>
          <w:szCs w:val="22"/>
        </w:rPr>
      </w:pPr>
      <w:r>
        <w:rPr>
          <w:rFonts w:ascii="NewsGot" w:hAnsi="NewsGot" w:cs="NewsGot"/>
          <w:b w:val="0"/>
          <w:sz w:val="22"/>
          <w:szCs w:val="22"/>
        </w:rPr>
        <w:t xml:space="preserve">Veřejné otevírání obálek proběhne </w:t>
      </w:r>
      <w:r w:rsidRPr="002B3823">
        <w:rPr>
          <w:rFonts w:ascii="NewsGot" w:hAnsi="NewsGot" w:cs="NewsGot"/>
          <w:b w:val="0"/>
          <w:sz w:val="22"/>
          <w:szCs w:val="22"/>
        </w:rPr>
        <w:t xml:space="preserve">dne </w:t>
      </w:r>
      <w:r w:rsidR="00B474BB">
        <w:rPr>
          <w:rFonts w:ascii="NewsGot" w:hAnsi="NewsGot" w:cs="NewsGot"/>
          <w:b w:val="0"/>
          <w:sz w:val="22"/>
        </w:rPr>
        <w:t>30</w:t>
      </w:r>
      <w:r w:rsidR="003B3DE3">
        <w:rPr>
          <w:rFonts w:ascii="NewsGot" w:hAnsi="NewsGot" w:cs="NewsGot"/>
          <w:b w:val="0"/>
          <w:sz w:val="22"/>
        </w:rPr>
        <w:t>. 1</w:t>
      </w:r>
      <w:r>
        <w:rPr>
          <w:rFonts w:ascii="NewsGot" w:hAnsi="NewsGot" w:cs="NewsGot"/>
          <w:b w:val="0"/>
          <w:sz w:val="22"/>
        </w:rPr>
        <w:t>.</w:t>
      </w:r>
      <w:r w:rsidR="003B3DE3">
        <w:rPr>
          <w:rFonts w:ascii="NewsGot" w:hAnsi="NewsGot" w:cs="NewsGot"/>
          <w:b w:val="0"/>
          <w:sz w:val="22"/>
        </w:rPr>
        <w:t xml:space="preserve"> 2017</w:t>
      </w:r>
      <w:r>
        <w:rPr>
          <w:rFonts w:ascii="NewsGot" w:hAnsi="NewsGot" w:cs="NewsGot"/>
          <w:b w:val="0"/>
          <w:sz w:val="22"/>
        </w:rPr>
        <w:t xml:space="preserve"> </w:t>
      </w:r>
      <w:r w:rsidRPr="002B3823">
        <w:rPr>
          <w:rFonts w:ascii="NewsGot" w:hAnsi="NewsGot" w:cs="NewsGot"/>
          <w:b w:val="0"/>
          <w:sz w:val="22"/>
        </w:rPr>
        <w:t>v</w:t>
      </w:r>
      <w:r>
        <w:rPr>
          <w:rFonts w:ascii="NewsGot" w:hAnsi="NewsGot" w:cs="NewsGot"/>
          <w:b w:val="0"/>
          <w:sz w:val="22"/>
        </w:rPr>
        <w:t> </w:t>
      </w:r>
      <w:r w:rsidRPr="002B3823">
        <w:rPr>
          <w:rFonts w:ascii="NewsGot" w:hAnsi="NewsGot" w:cs="NewsGot"/>
          <w:b w:val="0"/>
          <w:sz w:val="22"/>
        </w:rPr>
        <w:t>10</w:t>
      </w:r>
      <w:r>
        <w:rPr>
          <w:rFonts w:ascii="NewsGot" w:hAnsi="NewsGot" w:cs="NewsGot"/>
          <w:b w:val="0"/>
          <w:sz w:val="22"/>
        </w:rPr>
        <w:t>:15</w:t>
      </w:r>
      <w:r w:rsidRPr="002B3823">
        <w:rPr>
          <w:rFonts w:ascii="NewsGot" w:hAnsi="NewsGot" w:cs="NewsGot"/>
          <w:b w:val="0"/>
          <w:sz w:val="22"/>
        </w:rPr>
        <w:t xml:space="preserve"> hod</w:t>
      </w:r>
      <w:r w:rsidRPr="002B3823">
        <w:rPr>
          <w:rFonts w:ascii="NewsGot" w:hAnsi="NewsGot" w:cs="NewsGot"/>
          <w:b w:val="0"/>
          <w:sz w:val="24"/>
        </w:rPr>
        <w:t>.</w:t>
      </w:r>
      <w:r w:rsidRPr="002B3823">
        <w:rPr>
          <w:rFonts w:ascii="NewsGot" w:hAnsi="NewsGot" w:cs="NewsGot"/>
          <w:sz w:val="24"/>
        </w:rPr>
        <w:t xml:space="preserve"> </w:t>
      </w:r>
      <w:r w:rsidRPr="00697676">
        <w:rPr>
          <w:rFonts w:ascii="NewsGot" w:hAnsi="NewsGot" w:cs="NewsGot"/>
          <w:b w:val="0"/>
          <w:sz w:val="24"/>
        </w:rPr>
        <w:t>v </w:t>
      </w:r>
      <w:r w:rsidRPr="000E3B25">
        <w:rPr>
          <w:rFonts w:ascii="NewsGot" w:hAnsi="NewsGot" w:cs="NewsGot"/>
          <w:b w:val="0"/>
          <w:sz w:val="24"/>
        </w:rPr>
        <w:t>zasedací místnosti</w:t>
      </w:r>
      <w:r>
        <w:rPr>
          <w:rFonts w:ascii="NewsGot" w:hAnsi="NewsGot" w:cs="NewsGot"/>
          <w:sz w:val="24"/>
        </w:rPr>
        <w:t xml:space="preserve"> </w:t>
      </w:r>
      <w:r w:rsidRPr="002B3823">
        <w:rPr>
          <w:rFonts w:ascii="NewsGot" w:hAnsi="NewsGot" w:cs="NewsGot"/>
          <w:b w:val="0"/>
          <w:sz w:val="22"/>
          <w:szCs w:val="22"/>
        </w:rPr>
        <w:t>v</w:t>
      </w:r>
      <w:r>
        <w:rPr>
          <w:rFonts w:ascii="NewsGot" w:hAnsi="NewsGot" w:cs="NewsGot"/>
          <w:b w:val="0"/>
          <w:sz w:val="22"/>
          <w:szCs w:val="22"/>
        </w:rPr>
        <w:t> sídle zadavatele.</w:t>
      </w:r>
    </w:p>
    <w:p w:rsidR="00696A1B" w:rsidRPr="00696A1B" w:rsidRDefault="00696A1B" w:rsidP="00696A1B"/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Změny a odvolání nabídky</w:t>
      </w:r>
    </w:p>
    <w:p w:rsidR="00934B43" w:rsidRPr="00934B43" w:rsidRDefault="00934B43" w:rsidP="00934B43"/>
    <w:p w:rsidR="00A028E8" w:rsidRPr="00934B43" w:rsidRDefault="00A028E8" w:rsidP="00934B43">
      <w:pPr>
        <w:pStyle w:val="Odstavecseseznamem"/>
        <w:numPr>
          <w:ilvl w:val="0"/>
          <w:numId w:val="42"/>
        </w:numPr>
        <w:rPr>
          <w:rFonts w:ascii="NewsGot" w:hAnsi="NewsGot" w:cs="NewsGot"/>
        </w:rPr>
      </w:pPr>
      <w:r w:rsidRPr="00934B43">
        <w:rPr>
          <w:rFonts w:ascii="NewsGot" w:hAnsi="NewsGot" w:cs="NewsGot"/>
        </w:rPr>
        <w:t xml:space="preserve">Předloženou nabídku lze odvolat, měnit nebo doplňovat pouze do lhůty pro podání nabídek. Poté začíná běžet lhůta, po kterou jsou uchazeči svými nabídkami vázáni. V této lhůtě již nelze nabídku měnit. </w:t>
      </w:r>
    </w:p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lang w:eastAsia="cs-CZ"/>
        </w:rPr>
      </w:pPr>
      <w:r>
        <w:rPr>
          <w:rFonts w:ascii="NewsGot" w:hAnsi="NewsGot" w:cs="NewsGot"/>
          <w:sz w:val="24"/>
          <w:szCs w:val="24"/>
        </w:rPr>
        <w:lastRenderedPageBreak/>
        <w:t>Platnost nabídek</w:t>
      </w:r>
    </w:p>
    <w:p w:rsidR="00A028E8" w:rsidRDefault="00A028E8" w:rsidP="000E3B25">
      <w:pPr>
        <w:pStyle w:val="Odstavecseseznamem"/>
        <w:numPr>
          <w:ilvl w:val="0"/>
          <w:numId w:val="43"/>
        </w:numPr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lang w:eastAsia="cs-CZ"/>
        </w:rPr>
        <w:t>Doba, po kterou jsou uchazeči vázáni svými nabídkami</w:t>
      </w:r>
      <w:r w:rsidR="00411C8A">
        <w:rPr>
          <w:rFonts w:ascii="NewsGot" w:hAnsi="NewsGot" w:cs="NewsGot"/>
          <w:lang w:eastAsia="cs-CZ"/>
        </w:rPr>
        <w:t>,</w:t>
      </w:r>
      <w:r>
        <w:rPr>
          <w:rFonts w:ascii="NewsGot" w:hAnsi="NewsGot" w:cs="NewsGot"/>
          <w:lang w:eastAsia="cs-CZ"/>
        </w:rPr>
        <w:t xml:space="preserve"> je stanovena na 90 dní</w:t>
      </w:r>
      <w:r w:rsidR="000E3B25">
        <w:rPr>
          <w:rFonts w:ascii="NewsGot" w:hAnsi="NewsGot" w:cs="NewsGot"/>
          <w:lang w:eastAsia="cs-CZ"/>
        </w:rPr>
        <w:t xml:space="preserve"> od skončení lhůty pro podání nabídek.</w:t>
      </w:r>
      <w:r>
        <w:rPr>
          <w:rFonts w:ascii="NewsGot" w:hAnsi="NewsGot" w:cs="NewsGot"/>
          <w:lang w:eastAsia="cs-CZ"/>
        </w:rPr>
        <w:t xml:space="preserve"> 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Dodatečné informace k zadávacím podmínkám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Žádost o dodatečné informace k zadávacím podmínkám nebo k organizaci </w:t>
      </w:r>
      <w:r w:rsidR="006A111C">
        <w:rPr>
          <w:rFonts w:ascii="NewsGot" w:hAnsi="NewsGot" w:cs="NewsGot"/>
        </w:rPr>
        <w:t xml:space="preserve">zadávacího </w:t>
      </w:r>
      <w:r>
        <w:rPr>
          <w:rFonts w:ascii="NewsGot" w:hAnsi="NewsGot" w:cs="NewsGot"/>
        </w:rPr>
        <w:t>ří</w:t>
      </w:r>
      <w:r w:rsidR="00EF6FA8">
        <w:rPr>
          <w:rFonts w:ascii="NewsGot" w:hAnsi="NewsGot" w:cs="NewsGot"/>
        </w:rPr>
        <w:t>zení (dotaz) ze strany uchazeč</w:t>
      </w:r>
      <w:r>
        <w:rPr>
          <w:rFonts w:ascii="NewsGot" w:hAnsi="NewsGot" w:cs="NewsGot"/>
        </w:rPr>
        <w:t xml:space="preserve">ů, musí být </w:t>
      </w:r>
      <w:r w:rsidR="00D00FAA">
        <w:rPr>
          <w:rFonts w:ascii="NewsGot" w:hAnsi="NewsGot" w:cs="NewsGot"/>
        </w:rPr>
        <w:t>zadavateli</w:t>
      </w:r>
      <w:r>
        <w:rPr>
          <w:rFonts w:ascii="NewsGot" w:hAnsi="NewsGot" w:cs="NewsGot"/>
        </w:rPr>
        <w:t xml:space="preserve"> zaslán</w:t>
      </w:r>
      <w:r w:rsidR="006A111C">
        <w:rPr>
          <w:rFonts w:ascii="NewsGot" w:hAnsi="NewsGot" w:cs="NewsGot"/>
        </w:rPr>
        <w:t>a</w:t>
      </w:r>
      <w:r>
        <w:rPr>
          <w:rFonts w:ascii="NewsGot" w:hAnsi="NewsGot" w:cs="NewsGot"/>
        </w:rPr>
        <w:t xml:space="preserve"> pouze e-mailem na adresu uvedenou </w:t>
      </w:r>
      <w:r w:rsidR="003107BF">
        <w:rPr>
          <w:rFonts w:ascii="NewsGot" w:hAnsi="NewsGot" w:cs="NewsGot"/>
        </w:rPr>
        <w:t xml:space="preserve">v </w:t>
      </w:r>
      <w:r w:rsidR="00EF700D">
        <w:rPr>
          <w:rFonts w:ascii="NewsGot" w:hAnsi="NewsGot" w:cs="NewsGot"/>
        </w:rPr>
        <w:t xml:space="preserve">čl. </w:t>
      </w:r>
      <w:r w:rsidR="00EF700D">
        <w:rPr>
          <w:rFonts w:ascii="NewsGot" w:hAnsi="NewsGot"/>
        </w:rPr>
        <w:t>“Kontaktní údaje, způsob komunikace“</w:t>
      </w:r>
      <w:r w:rsidR="00EF700D" w:rsidRPr="00C05A85">
        <w:rPr>
          <w:rStyle w:val="slostrnky"/>
          <w:rFonts w:ascii="NewsGot" w:hAnsi="NewsGot"/>
        </w:rPr>
        <w:t xml:space="preserve"> </w:t>
      </w:r>
      <w:r w:rsidR="008E4406">
        <w:rPr>
          <w:rFonts w:ascii="NewsGot" w:hAnsi="NewsGot" w:cs="NewsGot"/>
        </w:rPr>
        <w:t>této zadávací dokumentac</w:t>
      </w:r>
      <w:r w:rsidR="00EF700D">
        <w:rPr>
          <w:rFonts w:ascii="NewsGot" w:hAnsi="NewsGot" w:cs="NewsGot"/>
        </w:rPr>
        <w:t>e</w:t>
      </w:r>
      <w:r>
        <w:rPr>
          <w:rStyle w:val="slostrnky"/>
          <w:rFonts w:ascii="NewsGot" w:hAnsi="NewsGot" w:cs="NewsGot"/>
        </w:rPr>
        <w:t xml:space="preserve"> </w:t>
      </w:r>
      <w:r w:rsidR="008E4406">
        <w:rPr>
          <w:rStyle w:val="slostrnky"/>
          <w:rFonts w:ascii="NewsGot" w:hAnsi="NewsGot" w:cs="NewsGot"/>
        </w:rPr>
        <w:t xml:space="preserve">a </w:t>
      </w:r>
      <w:r>
        <w:rPr>
          <w:rStyle w:val="slostrnky"/>
          <w:rFonts w:ascii="NewsGot" w:hAnsi="NewsGot" w:cs="NewsGot"/>
        </w:rPr>
        <w:t xml:space="preserve">způsobem uvedeným </w:t>
      </w:r>
      <w:r w:rsidR="008E4406">
        <w:rPr>
          <w:rStyle w:val="slostrnky"/>
          <w:rFonts w:ascii="NewsGot" w:hAnsi="NewsGot" w:cs="NewsGot"/>
        </w:rPr>
        <w:t>tamtéž</w:t>
      </w:r>
      <w:r>
        <w:rPr>
          <w:rFonts w:ascii="NewsGot" w:hAnsi="NewsGot" w:cs="NewsGot"/>
        </w:rPr>
        <w:t xml:space="preserve">. 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Zadavatel zodpoví dotazy </w:t>
      </w:r>
      <w:r w:rsidR="003E7A8C">
        <w:rPr>
          <w:rFonts w:ascii="NewsGot" w:hAnsi="NewsGot" w:cs="NewsGot"/>
        </w:rPr>
        <w:t>uchazečů</w:t>
      </w:r>
      <w:r w:rsidR="00932DA4">
        <w:rPr>
          <w:rFonts w:ascii="NewsGot" w:hAnsi="NewsGot" w:cs="NewsGot"/>
        </w:rPr>
        <w:t>,</w:t>
      </w:r>
      <w:r>
        <w:rPr>
          <w:rFonts w:ascii="NewsGot" w:hAnsi="NewsGot" w:cs="NewsGot"/>
        </w:rPr>
        <w:t xml:space="preserve"> pokud mu budou doručeny nejpozději 3 dny před uplynutím lhůty pro podání nabídek.</w:t>
      </w: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Posouzení a hodnocení nabídek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Posouzení nabídek</w:t>
      </w:r>
    </w:p>
    <w:p w:rsidR="00A028E8" w:rsidRDefault="00A44CC6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Nabídky, které </w:t>
      </w:r>
      <w:r w:rsidR="00B21A40">
        <w:rPr>
          <w:rFonts w:ascii="NewsGot" w:hAnsi="NewsGot" w:cs="NewsGot"/>
          <w:sz w:val="22"/>
          <w:szCs w:val="22"/>
        </w:rPr>
        <w:t xml:space="preserve">budou </w:t>
      </w:r>
      <w:r w:rsidR="00A028E8">
        <w:rPr>
          <w:rFonts w:ascii="NewsGot" w:hAnsi="NewsGot" w:cs="NewsGot"/>
          <w:sz w:val="22"/>
          <w:szCs w:val="22"/>
        </w:rPr>
        <w:t>v r</w:t>
      </w:r>
      <w:r>
        <w:rPr>
          <w:rFonts w:ascii="NewsGot" w:hAnsi="NewsGot" w:cs="NewsGot"/>
          <w:sz w:val="22"/>
          <w:szCs w:val="22"/>
        </w:rPr>
        <w:t>ozporu s podmínkami zadavatele</w:t>
      </w:r>
      <w:r w:rsidR="001447F0">
        <w:rPr>
          <w:rFonts w:ascii="NewsGot" w:hAnsi="NewsGot" w:cs="NewsGot"/>
          <w:sz w:val="22"/>
          <w:szCs w:val="22"/>
        </w:rPr>
        <w:t>,</w:t>
      </w:r>
      <w:r>
        <w:rPr>
          <w:rFonts w:ascii="NewsGot" w:hAnsi="NewsGot" w:cs="NewsGot"/>
          <w:sz w:val="22"/>
          <w:szCs w:val="22"/>
        </w:rPr>
        <w:t xml:space="preserve"> </w:t>
      </w:r>
      <w:r w:rsidR="00A028E8">
        <w:rPr>
          <w:rFonts w:ascii="NewsGot" w:hAnsi="NewsGot" w:cs="NewsGot"/>
          <w:sz w:val="22"/>
          <w:szCs w:val="22"/>
        </w:rPr>
        <w:t>zadavatel vyřadí. Uchazeče, jehož nabídka byla vyřazena, zadavatel bezodkladně vyloučí z účasti v zadávacím řízení. Zadavatel si může u</w:t>
      </w:r>
      <w:r w:rsidR="00B21A40">
        <w:rPr>
          <w:rFonts w:ascii="NewsGot" w:hAnsi="NewsGot" w:cs="NewsGot"/>
          <w:sz w:val="22"/>
          <w:szCs w:val="22"/>
        </w:rPr>
        <w:t xml:space="preserve"> uchazeč</w:t>
      </w:r>
      <w:r w:rsidR="00A028E8">
        <w:rPr>
          <w:rFonts w:ascii="NewsGot" w:hAnsi="NewsGot" w:cs="NewsGot"/>
          <w:sz w:val="22"/>
          <w:szCs w:val="22"/>
        </w:rPr>
        <w:t>ů vyžádat upřesnění či doplnění nabídky.</w:t>
      </w:r>
    </w:p>
    <w:p w:rsidR="005216E9" w:rsidRDefault="005216E9" w:rsidP="005216E9">
      <w:pPr>
        <w:pStyle w:val="Zkladntext"/>
        <w:rPr>
          <w:rFonts w:ascii="NewsGot" w:hAnsi="NewsGot" w:cs="NewsGot"/>
          <w:b/>
          <w:i w:val="0"/>
          <w:szCs w:val="24"/>
        </w:rPr>
      </w:pPr>
    </w:p>
    <w:p w:rsidR="005B62E5" w:rsidRDefault="00A028E8" w:rsidP="005216E9">
      <w:pPr>
        <w:pStyle w:val="Zkladntext"/>
        <w:rPr>
          <w:rFonts w:ascii="NewsGot" w:hAnsi="NewsGot" w:cs="NewsGot"/>
          <w:b/>
          <w:i w:val="0"/>
          <w:szCs w:val="24"/>
        </w:rPr>
      </w:pPr>
      <w:r w:rsidRPr="005216E9">
        <w:rPr>
          <w:rFonts w:ascii="NewsGot" w:hAnsi="NewsGot" w:cs="NewsGot"/>
          <w:b/>
          <w:i w:val="0"/>
          <w:szCs w:val="24"/>
        </w:rPr>
        <w:t xml:space="preserve">Způsob hodnocení nabídek </w:t>
      </w:r>
    </w:p>
    <w:p w:rsidR="005C53F5" w:rsidRPr="005216E9" w:rsidRDefault="005C53F5" w:rsidP="005216E9">
      <w:pPr>
        <w:pStyle w:val="Zkladntext"/>
        <w:rPr>
          <w:rFonts w:ascii="NewsGot" w:hAnsi="NewsGot" w:cs="NewsGot"/>
          <w:b/>
          <w:i w:val="0"/>
          <w:szCs w:val="24"/>
        </w:rPr>
      </w:pPr>
    </w:p>
    <w:p w:rsidR="005216E9" w:rsidRPr="00790DF2" w:rsidRDefault="005216E9" w:rsidP="005216E9">
      <w:pPr>
        <w:pStyle w:val="Zkladntext"/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Jediným hodnotícím kritériem bude celková nabídková cena</w:t>
      </w:r>
      <w:r w:rsidR="0095705E">
        <w:rPr>
          <w:rFonts w:ascii="NewsGot" w:hAnsi="NewsGot" w:cs="NewsGot"/>
          <w:i w:val="0"/>
          <w:sz w:val="22"/>
          <w:szCs w:val="22"/>
        </w:rPr>
        <w:t xml:space="preserve"> dle přílohy č. 1</w:t>
      </w:r>
      <w:r>
        <w:rPr>
          <w:rFonts w:ascii="NewsGot" w:hAnsi="NewsGot" w:cs="NewsGot"/>
          <w:i w:val="0"/>
          <w:sz w:val="22"/>
          <w:szCs w:val="22"/>
        </w:rPr>
        <w:t>.</w:t>
      </w:r>
    </w:p>
    <w:p w:rsidR="005B62E5" w:rsidRPr="00790DF2" w:rsidRDefault="005B62E5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A028E8" w:rsidRPr="00461318" w:rsidRDefault="00A028E8" w:rsidP="0046131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 w:rsidRPr="00461318">
        <w:rPr>
          <w:rFonts w:ascii="NewsGot" w:hAnsi="NewsGot" w:cs="NewsGot"/>
        </w:rPr>
        <w:t>Zrušení soutěže</w:t>
      </w:r>
    </w:p>
    <w:p w:rsidR="005C4A0B" w:rsidRDefault="005C4A0B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</w:p>
    <w:p w:rsidR="00A028E8" w:rsidRDefault="00A028E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  <w:r>
        <w:rPr>
          <w:rFonts w:ascii="NewsGot" w:hAnsi="NewsGot" w:cs="NewsGot"/>
        </w:rPr>
        <w:t xml:space="preserve">Zadavatel si vyhrazuje právo odmítnout všechny předložené nabídky, případně zrušit zadání veřejné zakázky bez jakýchkoliv závazků k </w:t>
      </w:r>
      <w:r w:rsidR="007B462F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>ům.</w:t>
      </w:r>
    </w:p>
    <w:p w:rsidR="00C11C98" w:rsidRPr="00461318" w:rsidRDefault="00C11C98" w:rsidP="00C11C9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>
        <w:rPr>
          <w:rFonts w:ascii="NewsGot" w:hAnsi="NewsGot" w:cs="NewsGot"/>
        </w:rPr>
        <w:t>Seznam příloh</w:t>
      </w:r>
    </w:p>
    <w:p w:rsidR="007B462F" w:rsidRDefault="007B462F" w:rsidP="00C11C9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</w:p>
    <w:p w:rsidR="005216E9" w:rsidRDefault="00C11C98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Krycí list</w:t>
      </w:r>
      <w:r w:rsidR="003F51BE">
        <w:rPr>
          <w:rFonts w:ascii="NewsGot" w:hAnsi="NewsGot" w:cs="NewsGot"/>
          <w:i w:val="0"/>
          <w:sz w:val="22"/>
          <w:szCs w:val="22"/>
        </w:rPr>
        <w:t xml:space="preserve"> nabídky</w:t>
      </w:r>
    </w:p>
    <w:p w:rsidR="00C11C98" w:rsidRDefault="00C11C98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Čestné prohlášení</w:t>
      </w:r>
    </w:p>
    <w:p w:rsidR="00AD7301" w:rsidRDefault="00AD7301" w:rsidP="00AD7301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 xml:space="preserve">Návrh </w:t>
      </w:r>
      <w:r w:rsidR="005314FA">
        <w:rPr>
          <w:rFonts w:ascii="NewsGot" w:hAnsi="NewsGot" w:cs="NewsGot"/>
          <w:i w:val="0"/>
          <w:sz w:val="22"/>
          <w:szCs w:val="22"/>
        </w:rPr>
        <w:t xml:space="preserve">rámcové </w:t>
      </w:r>
      <w:r>
        <w:rPr>
          <w:rFonts w:ascii="NewsGot" w:hAnsi="NewsGot" w:cs="NewsGot"/>
          <w:i w:val="0"/>
          <w:sz w:val="22"/>
          <w:szCs w:val="22"/>
        </w:rPr>
        <w:t>smlouvy</w:t>
      </w:r>
      <w:r w:rsidR="005F4140">
        <w:rPr>
          <w:rFonts w:ascii="NewsGot" w:hAnsi="NewsGot" w:cs="NewsGot"/>
          <w:i w:val="0"/>
          <w:sz w:val="22"/>
          <w:szCs w:val="22"/>
        </w:rPr>
        <w:t xml:space="preserve"> včetně příloh</w:t>
      </w:r>
      <w:r w:rsidR="004941EC">
        <w:rPr>
          <w:rFonts w:ascii="NewsGot" w:hAnsi="NewsGot" w:cs="NewsGot"/>
          <w:i w:val="0"/>
          <w:sz w:val="22"/>
          <w:szCs w:val="22"/>
        </w:rPr>
        <w:t>y</w:t>
      </w:r>
    </w:p>
    <w:p w:rsidR="004847EF" w:rsidRPr="003A6DE4" w:rsidRDefault="004847EF" w:rsidP="00A02170">
      <w:pPr>
        <w:pStyle w:val="Zkladntext"/>
        <w:ind w:left="360"/>
        <w:rPr>
          <w:rFonts w:ascii="NewsGot" w:hAnsi="NewsGot" w:cs="NewsGot"/>
          <w:i w:val="0"/>
          <w:sz w:val="22"/>
          <w:szCs w:val="22"/>
        </w:rPr>
      </w:pPr>
    </w:p>
    <w:p w:rsidR="005216E9" w:rsidRDefault="005216E9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CD1725" w:rsidRDefault="00CD1725" w:rsidP="00CD1725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CD1725" w:rsidRDefault="00CD1725" w:rsidP="00CD1725">
      <w:pPr>
        <w:pStyle w:val="Zkladntext"/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V Praze den………………………………….</w:t>
      </w:r>
    </w:p>
    <w:p w:rsidR="00CD1725" w:rsidRDefault="00CD1725" w:rsidP="00CD1725">
      <w:pPr>
        <w:pStyle w:val="Odstavecseseznamem"/>
        <w:jc w:val="right"/>
        <w:rPr>
          <w:rFonts w:ascii="NewsGot" w:hAnsi="NewsGot"/>
          <w:sz w:val="28"/>
          <w:szCs w:val="28"/>
        </w:rPr>
      </w:pPr>
    </w:p>
    <w:p w:rsidR="00CD1725" w:rsidRDefault="00CD1725" w:rsidP="00CD1725">
      <w:pPr>
        <w:pStyle w:val="Odstavecseseznamem"/>
        <w:jc w:val="right"/>
        <w:rPr>
          <w:rFonts w:ascii="NewsGot" w:hAnsi="NewsGot"/>
          <w:sz w:val="28"/>
          <w:szCs w:val="28"/>
        </w:rPr>
      </w:pPr>
    </w:p>
    <w:p w:rsidR="00CD1725" w:rsidRDefault="00CD1725" w:rsidP="00CD1725">
      <w:pPr>
        <w:suppressAutoHyphens w:val="0"/>
        <w:rPr>
          <w:rFonts w:ascii="NewsGot" w:eastAsia="Calibri" w:hAnsi="NewsGot"/>
          <w:sz w:val="28"/>
          <w:szCs w:val="28"/>
        </w:rPr>
      </w:pPr>
    </w:p>
    <w:p w:rsidR="00CD1725" w:rsidRDefault="00CD1725" w:rsidP="00CD1725">
      <w:pPr>
        <w:suppressAutoHyphens w:val="0"/>
        <w:rPr>
          <w:rFonts w:ascii="NewsGot" w:eastAsia="Calibri" w:hAnsi="NewsGot"/>
          <w:sz w:val="28"/>
          <w:szCs w:val="28"/>
        </w:rPr>
      </w:pPr>
    </w:p>
    <w:p w:rsidR="00CD1725" w:rsidRDefault="00CD1725" w:rsidP="00CD1725">
      <w:pPr>
        <w:suppressAutoHyphens w:val="0"/>
        <w:rPr>
          <w:rFonts w:ascii="NewsGot" w:eastAsia="Calibri" w:hAnsi="NewsGot"/>
          <w:sz w:val="22"/>
          <w:szCs w:val="22"/>
        </w:rPr>
      </w:pPr>
      <w:r>
        <w:rPr>
          <w:rFonts w:ascii="NewsGot" w:eastAsia="Calibri" w:hAnsi="NewsGot"/>
          <w:sz w:val="28"/>
          <w:szCs w:val="28"/>
        </w:rPr>
        <w:tab/>
      </w:r>
      <w:r>
        <w:rPr>
          <w:rFonts w:ascii="NewsGot" w:eastAsia="Calibri" w:hAnsi="NewsGot"/>
          <w:sz w:val="28"/>
          <w:szCs w:val="28"/>
        </w:rPr>
        <w:tab/>
      </w:r>
      <w:r>
        <w:rPr>
          <w:rFonts w:ascii="NewsGot" w:eastAsia="Calibri" w:hAnsi="NewsGot"/>
          <w:sz w:val="28"/>
          <w:szCs w:val="28"/>
        </w:rPr>
        <w:tab/>
      </w:r>
      <w:r>
        <w:rPr>
          <w:rFonts w:ascii="NewsGot" w:eastAsia="Calibri" w:hAnsi="NewsGot"/>
          <w:sz w:val="28"/>
          <w:szCs w:val="28"/>
        </w:rPr>
        <w:tab/>
      </w:r>
      <w:r>
        <w:rPr>
          <w:rFonts w:ascii="NewsGot" w:eastAsia="Calibri" w:hAnsi="NewsGot"/>
          <w:sz w:val="28"/>
          <w:szCs w:val="28"/>
        </w:rPr>
        <w:tab/>
      </w:r>
      <w:r>
        <w:rPr>
          <w:rFonts w:ascii="NewsGot" w:eastAsia="Calibri" w:hAnsi="NewsGot"/>
          <w:sz w:val="28"/>
          <w:szCs w:val="28"/>
        </w:rPr>
        <w:tab/>
      </w:r>
      <w:r>
        <w:rPr>
          <w:rFonts w:ascii="NewsGot" w:eastAsia="Calibri" w:hAnsi="NewsGot"/>
          <w:sz w:val="28"/>
          <w:szCs w:val="28"/>
        </w:rPr>
        <w:tab/>
      </w:r>
      <w:r>
        <w:rPr>
          <w:rFonts w:ascii="NewsGot" w:eastAsia="Calibri" w:hAnsi="NewsGot"/>
          <w:sz w:val="22"/>
          <w:szCs w:val="22"/>
        </w:rPr>
        <w:t>………………………………………………………………</w:t>
      </w:r>
    </w:p>
    <w:p w:rsidR="005216E9" w:rsidRDefault="00CD1725" w:rsidP="00CD1725">
      <w:pPr>
        <w:pStyle w:val="Zkladntext"/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/>
          <w:sz w:val="28"/>
          <w:szCs w:val="28"/>
        </w:rPr>
        <w:tab/>
      </w:r>
      <w:r>
        <w:rPr>
          <w:rFonts w:ascii="NewsGot" w:hAnsi="NewsGot"/>
          <w:sz w:val="28"/>
          <w:szCs w:val="28"/>
        </w:rPr>
        <w:tab/>
      </w:r>
      <w:r>
        <w:rPr>
          <w:rFonts w:ascii="NewsGot" w:hAnsi="NewsGot"/>
          <w:sz w:val="28"/>
          <w:szCs w:val="28"/>
        </w:rPr>
        <w:tab/>
      </w:r>
      <w:r>
        <w:rPr>
          <w:rFonts w:ascii="NewsGot" w:hAnsi="NewsGot"/>
          <w:sz w:val="28"/>
          <w:szCs w:val="28"/>
        </w:rPr>
        <w:tab/>
      </w:r>
      <w:r>
        <w:rPr>
          <w:rFonts w:ascii="NewsGot" w:hAnsi="NewsGot"/>
          <w:sz w:val="28"/>
          <w:szCs w:val="28"/>
        </w:rPr>
        <w:tab/>
      </w:r>
      <w:r>
        <w:rPr>
          <w:rFonts w:ascii="NewsGot" w:hAnsi="NewsGot"/>
          <w:sz w:val="28"/>
          <w:szCs w:val="28"/>
        </w:rPr>
        <w:tab/>
      </w:r>
      <w:r>
        <w:rPr>
          <w:rFonts w:ascii="NewsGot" w:hAnsi="NewsGot"/>
          <w:sz w:val="28"/>
          <w:szCs w:val="28"/>
        </w:rPr>
        <w:tab/>
      </w:r>
      <w:r>
        <w:rPr>
          <w:rFonts w:ascii="NewsGot" w:hAnsi="NewsGot"/>
          <w:sz w:val="28"/>
          <w:szCs w:val="28"/>
        </w:rPr>
        <w:tab/>
      </w:r>
      <w:r>
        <w:rPr>
          <w:rFonts w:ascii="NewsGot" w:hAnsi="NewsGot" w:cs="NewsGot"/>
          <w:sz w:val="22"/>
          <w:szCs w:val="22"/>
        </w:rPr>
        <w:t>Mgr. Miroslav Bobek, ředitel</w:t>
      </w:r>
    </w:p>
    <w:p w:rsidR="00A028E8" w:rsidRDefault="00A028E8">
      <w:pPr>
        <w:pStyle w:val="Odstavecseseznamem"/>
        <w:jc w:val="right"/>
        <w:rPr>
          <w:rFonts w:ascii="NewsGot" w:hAnsi="NewsGot"/>
          <w:sz w:val="28"/>
          <w:szCs w:val="28"/>
        </w:rPr>
      </w:pPr>
    </w:p>
    <w:p w:rsidR="00D53F63" w:rsidRDefault="00D53F63" w:rsidP="00D53F63">
      <w:pPr>
        <w:suppressAutoHyphens w:val="0"/>
        <w:rPr>
          <w:rFonts w:ascii="NewsGot" w:eastAsia="Calibri" w:hAnsi="NewsGot"/>
          <w:sz w:val="28"/>
          <w:szCs w:val="28"/>
        </w:rPr>
      </w:pPr>
    </w:p>
    <w:p w:rsidR="000D3B21" w:rsidRPr="00D53F63" w:rsidRDefault="000D3B21" w:rsidP="00D53F63">
      <w:pPr>
        <w:suppressAutoHyphens w:val="0"/>
        <w:rPr>
          <w:rFonts w:ascii="NewsGot" w:eastAsia="Calibri" w:hAnsi="NewsGot"/>
          <w:sz w:val="28"/>
          <w:szCs w:val="28"/>
        </w:rPr>
      </w:pPr>
      <w:r w:rsidRPr="00465857">
        <w:rPr>
          <w:rFonts w:ascii="NewsGot" w:hAnsi="NewsGot"/>
          <w:b/>
        </w:rPr>
        <w:lastRenderedPageBreak/>
        <w:t>Příloha č. 1</w:t>
      </w:r>
    </w:p>
    <w:p w:rsidR="000D3B21" w:rsidRPr="00465857" w:rsidRDefault="000D3B21" w:rsidP="000D3B21">
      <w:pPr>
        <w:pStyle w:val="Zkladntext2"/>
        <w:spacing w:line="240" w:lineRule="auto"/>
        <w:jc w:val="center"/>
        <w:rPr>
          <w:rFonts w:ascii="NewsGot" w:hAnsi="NewsGot"/>
          <w:b/>
          <w:sz w:val="48"/>
          <w:szCs w:val="48"/>
        </w:rPr>
      </w:pPr>
      <w:r w:rsidRPr="00465857">
        <w:rPr>
          <w:rFonts w:ascii="NewsGot" w:hAnsi="NewsGot"/>
          <w:b/>
          <w:sz w:val="48"/>
          <w:szCs w:val="48"/>
        </w:rPr>
        <w:t>Krycí list nabídky</w:t>
      </w:r>
    </w:p>
    <w:p w:rsidR="000D3B21" w:rsidRPr="00465857" w:rsidRDefault="000D3B21" w:rsidP="000D3B21">
      <w:pPr>
        <w:pStyle w:val="Zkladntext2"/>
        <w:spacing w:line="240" w:lineRule="auto"/>
        <w:jc w:val="center"/>
        <w:rPr>
          <w:rFonts w:ascii="NewsGot" w:hAnsi="NewsGot"/>
          <w:b/>
          <w:szCs w:val="20"/>
        </w:rPr>
      </w:pPr>
    </w:p>
    <w:p w:rsidR="000D3B21" w:rsidRPr="00465857" w:rsidRDefault="000D3B21" w:rsidP="000D3B21">
      <w:pPr>
        <w:rPr>
          <w:rFonts w:ascii="NewsGot" w:hAnsi="NewsGot"/>
          <w:b/>
          <w:caps/>
          <w:sz w:val="20"/>
          <w:szCs w:val="20"/>
        </w:rPr>
      </w:pPr>
      <w:r w:rsidRPr="00465857">
        <w:rPr>
          <w:rFonts w:ascii="NewsGot" w:hAnsi="NewsGot"/>
          <w:b/>
          <w:caps/>
          <w:sz w:val="20"/>
          <w:szCs w:val="20"/>
        </w:rPr>
        <w:t>Základní údaje: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ind w:left="2832" w:hanging="2832"/>
        <w:rPr>
          <w:rFonts w:ascii="NewsGot" w:hAnsi="NewsGot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Název veřejné zakázky:</w:t>
      </w:r>
      <w:r w:rsidRPr="00465857">
        <w:rPr>
          <w:rFonts w:ascii="NewsGot" w:hAnsi="NewsGot"/>
          <w:sz w:val="20"/>
          <w:szCs w:val="20"/>
        </w:rPr>
        <w:t xml:space="preserve"> </w:t>
      </w:r>
      <w:r w:rsidR="00D4352A">
        <w:rPr>
          <w:rFonts w:ascii="NewsGot" w:hAnsi="NewsGot"/>
          <w:sz w:val="20"/>
          <w:szCs w:val="20"/>
        </w:rPr>
        <w:t xml:space="preserve"> </w:t>
      </w:r>
      <w:r w:rsidR="00C61B6E">
        <w:rPr>
          <w:rFonts w:ascii="NewsGot" w:hAnsi="NewsGot"/>
          <w:sz w:val="20"/>
          <w:szCs w:val="20"/>
        </w:rPr>
        <w:tab/>
      </w:r>
      <w:r w:rsidR="00145EDA">
        <w:rPr>
          <w:rFonts w:ascii="NewsGot" w:hAnsi="NewsGot"/>
          <w:sz w:val="20"/>
          <w:szCs w:val="20"/>
        </w:rPr>
        <w:t>M</w:t>
      </w:r>
      <w:r w:rsidR="00145EDA">
        <w:rPr>
          <w:rFonts w:ascii="NewsGot" w:eastAsia="NewsGot" w:hAnsi="NewsGot" w:cs="NewsGot"/>
          <w:szCs w:val="28"/>
        </w:rPr>
        <w:t xml:space="preserve">ediální partner Zoo Praha v oblasti </w:t>
      </w:r>
      <w:proofErr w:type="spellStart"/>
      <w:r w:rsidR="00145EDA">
        <w:rPr>
          <w:rFonts w:ascii="NewsGot" w:eastAsia="NewsGot" w:hAnsi="NewsGot" w:cs="NewsGot"/>
          <w:szCs w:val="28"/>
        </w:rPr>
        <w:t>outdoorové</w:t>
      </w:r>
      <w:proofErr w:type="spellEnd"/>
      <w:r w:rsidR="00145EDA">
        <w:rPr>
          <w:rFonts w:ascii="NewsGot" w:eastAsia="NewsGot" w:hAnsi="NewsGot" w:cs="NewsGot"/>
          <w:szCs w:val="28"/>
        </w:rPr>
        <w:t xml:space="preserve"> reklamy</w:t>
      </w:r>
    </w:p>
    <w:p w:rsidR="000D3B21" w:rsidRPr="00465857" w:rsidRDefault="000D3B21" w:rsidP="000D3B21">
      <w:pPr>
        <w:ind w:left="2832" w:hanging="2832"/>
        <w:rPr>
          <w:rFonts w:ascii="NewsGot" w:hAnsi="NewsGot"/>
          <w:color w:val="000000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Zadavatel: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b/>
          <w:noProof/>
          <w:sz w:val="20"/>
          <w:szCs w:val="20"/>
        </w:rPr>
        <w:t>Zoologická zahra</w:t>
      </w:r>
      <w:r w:rsidR="00C41263">
        <w:rPr>
          <w:rFonts w:ascii="NewsGot" w:hAnsi="NewsGot"/>
          <w:b/>
          <w:noProof/>
          <w:sz w:val="20"/>
          <w:szCs w:val="20"/>
        </w:rPr>
        <w:t>da</w:t>
      </w:r>
      <w:r w:rsidRPr="00465857">
        <w:rPr>
          <w:rFonts w:ascii="NewsGot" w:hAnsi="NewsGot"/>
          <w:b/>
          <w:noProof/>
          <w:sz w:val="20"/>
          <w:szCs w:val="20"/>
        </w:rPr>
        <w:t xml:space="preserve"> hl. m. Prahy</w:t>
      </w: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Sídlo: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bCs/>
          <w:sz w:val="20"/>
          <w:szCs w:val="20"/>
        </w:rPr>
        <w:t>U Trojského zámku 120</w:t>
      </w:r>
      <w:r w:rsidR="003F51BE">
        <w:rPr>
          <w:rFonts w:ascii="NewsGot" w:hAnsi="NewsGot" w:cs="Arial"/>
          <w:bCs/>
          <w:sz w:val="20"/>
          <w:szCs w:val="20"/>
        </w:rPr>
        <w:t>/3</w:t>
      </w:r>
      <w:r w:rsidR="00EB6BF6">
        <w:rPr>
          <w:rFonts w:ascii="NewsGot" w:hAnsi="NewsGot" w:cs="Arial"/>
          <w:bCs/>
          <w:sz w:val="20"/>
          <w:szCs w:val="20"/>
        </w:rPr>
        <w:t>, 171 00 Praha 7</w:t>
      </w:r>
      <w:r w:rsidRPr="00465857">
        <w:rPr>
          <w:rFonts w:ascii="NewsGot" w:hAnsi="NewsGot"/>
          <w:sz w:val="20"/>
          <w:szCs w:val="20"/>
        </w:rPr>
        <w:t> </w:t>
      </w:r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00064459</w:t>
      </w:r>
    </w:p>
    <w:p w:rsidR="000D3B21" w:rsidRPr="00465857" w:rsidRDefault="000D3B21" w:rsidP="000D3B21">
      <w:pPr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 xml:space="preserve">Osoba oprávněná 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jednat za zadavatele: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Mgr. Miroslav Bobek, ředitel</w:t>
      </w: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  <w:u w:val="single"/>
        </w:rPr>
        <w:t>Uchazeč: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Sídlo: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DIČ: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Osoba oprávněná 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jednat za uchazeče:</w:t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Bank.</w:t>
      </w:r>
      <w:r w:rsidR="00145EDA">
        <w:rPr>
          <w:rFonts w:ascii="NewsGot" w:hAnsi="NewsGot"/>
          <w:b/>
          <w:sz w:val="20"/>
          <w:szCs w:val="20"/>
        </w:rPr>
        <w:t xml:space="preserve"> </w:t>
      </w:r>
      <w:proofErr w:type="gramStart"/>
      <w:r w:rsidRPr="00465857">
        <w:rPr>
          <w:rFonts w:ascii="NewsGot" w:hAnsi="NewsGot"/>
          <w:b/>
          <w:sz w:val="20"/>
          <w:szCs w:val="20"/>
        </w:rPr>
        <w:t>spojení</w:t>
      </w:r>
      <w:proofErr w:type="gramEnd"/>
      <w:r w:rsidRPr="00465857">
        <w:rPr>
          <w:rFonts w:ascii="NewsGot" w:hAnsi="NewsGot"/>
          <w:b/>
          <w:sz w:val="20"/>
          <w:szCs w:val="20"/>
        </w:rPr>
        <w:t>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……………………………………………………………..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Osoby zmocněné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 zastupování: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Kontaktní adresa: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145EDA" w:rsidRDefault="00145EDA" w:rsidP="000D3B21">
      <w:pPr>
        <w:spacing w:after="120"/>
        <w:rPr>
          <w:rFonts w:ascii="NewsGot" w:hAnsi="NewsGot"/>
          <w:b/>
          <w:sz w:val="20"/>
          <w:szCs w:val="20"/>
        </w:rPr>
      </w:pPr>
      <w:r>
        <w:rPr>
          <w:rFonts w:ascii="NewsGot" w:hAnsi="NewsGot"/>
          <w:b/>
          <w:sz w:val="20"/>
          <w:szCs w:val="20"/>
        </w:rPr>
        <w:t>Kontaktní e-mail:</w:t>
      </w:r>
      <w:r>
        <w:rPr>
          <w:rFonts w:ascii="NewsGot" w:hAnsi="NewsGot"/>
          <w:b/>
          <w:sz w:val="20"/>
          <w:szCs w:val="20"/>
        </w:rPr>
        <w:tab/>
      </w:r>
      <w:r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NewsGot" w:hAnsi="NewsGot"/>
          <w:b/>
          <w:sz w:val="20"/>
          <w:szCs w:val="20"/>
        </w:rPr>
        <w:t>…..</w:t>
      </w:r>
      <w:proofErr w:type="gramEnd"/>
    </w:p>
    <w:p w:rsidR="00145EDA" w:rsidRPr="00465857" w:rsidRDefault="00145EDA" w:rsidP="000D3B21">
      <w:pPr>
        <w:spacing w:after="120"/>
        <w:rPr>
          <w:rFonts w:ascii="NewsGot" w:hAnsi="NewsGot"/>
          <w:b/>
          <w:sz w:val="20"/>
          <w:szCs w:val="20"/>
        </w:rPr>
      </w:pPr>
      <w:r>
        <w:rPr>
          <w:rFonts w:ascii="NewsGot" w:hAnsi="NewsGot"/>
          <w:b/>
          <w:sz w:val="20"/>
          <w:szCs w:val="20"/>
        </w:rPr>
        <w:t>Kontaktní tel. číslo:</w:t>
      </w:r>
      <w:r>
        <w:rPr>
          <w:rFonts w:ascii="NewsGot" w:hAnsi="NewsGot"/>
          <w:b/>
          <w:sz w:val="20"/>
          <w:szCs w:val="20"/>
        </w:rPr>
        <w:tab/>
      </w:r>
      <w:r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Nabídková cena:               </w:t>
      </w:r>
    </w:p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211"/>
        <w:gridCol w:w="4411"/>
      </w:tblGrid>
      <w:tr w:rsidR="003A6DE4" w:rsidRPr="00465857" w:rsidTr="0041343C">
        <w:trPr>
          <w:trHeight w:val="533"/>
        </w:trPr>
        <w:tc>
          <w:tcPr>
            <w:tcW w:w="5211" w:type="dxa"/>
            <w:shd w:val="clear" w:color="auto" w:fill="D9D9D9" w:themeFill="background1" w:themeFillShade="D9"/>
          </w:tcPr>
          <w:p w:rsidR="003A6DE4" w:rsidRPr="00465857" w:rsidRDefault="003A6DE4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>POLOŽKA</w:t>
            </w:r>
          </w:p>
        </w:tc>
        <w:tc>
          <w:tcPr>
            <w:tcW w:w="4411" w:type="dxa"/>
            <w:shd w:val="clear" w:color="auto" w:fill="D9D9D9" w:themeFill="background1" w:themeFillShade="D9"/>
          </w:tcPr>
          <w:p w:rsidR="007A37E1" w:rsidRDefault="003A6DE4" w:rsidP="0041343C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>NABÍDKOVÁ CENA CELKEM</w:t>
            </w:r>
            <w:r w:rsidR="00384A3F">
              <w:rPr>
                <w:rFonts w:ascii="NewsGot" w:hAnsi="NewsGot"/>
                <w:b/>
                <w:sz w:val="20"/>
                <w:szCs w:val="20"/>
              </w:rPr>
              <w:t xml:space="preserve"> V KČ</w:t>
            </w:r>
            <w:r>
              <w:rPr>
                <w:rFonts w:ascii="NewsGot" w:hAnsi="NewsGot"/>
                <w:b/>
                <w:sz w:val="20"/>
                <w:szCs w:val="20"/>
              </w:rPr>
              <w:t xml:space="preserve"> BEZ DPH</w:t>
            </w:r>
            <w:r w:rsidR="007A37E1">
              <w:rPr>
                <w:rFonts w:ascii="NewsGot" w:hAnsi="NewsGot"/>
                <w:b/>
                <w:sz w:val="20"/>
                <w:szCs w:val="20"/>
              </w:rPr>
              <w:t xml:space="preserve"> </w:t>
            </w:r>
          </w:p>
          <w:p w:rsidR="003A6DE4" w:rsidRPr="00465857" w:rsidRDefault="007A37E1" w:rsidP="0041343C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>ZA JEDNU REKLAMNÍ PLOCHU A JEDNO VÝLEPOVÉ OBDOBÍ V DÉLCE 28 DNŮ (TJ. OD 1. DO 28. DNE V KALENDÁŘNÍM MĚSÍCI)</w:t>
            </w:r>
          </w:p>
        </w:tc>
      </w:tr>
      <w:tr w:rsidR="003A6DE4" w:rsidRPr="00465857" w:rsidTr="00384A3F">
        <w:trPr>
          <w:trHeight w:val="511"/>
        </w:trPr>
        <w:tc>
          <w:tcPr>
            <w:tcW w:w="5211" w:type="dxa"/>
          </w:tcPr>
          <w:p w:rsidR="003B3A92" w:rsidRPr="003B3A92" w:rsidRDefault="007A37E1" w:rsidP="003B3A92">
            <w:pPr>
              <w:rPr>
                <w:rFonts w:ascii="NewsGot" w:hAnsi="NewsGot"/>
                <w:b/>
                <w:sz w:val="20"/>
                <w:szCs w:val="20"/>
              </w:rPr>
            </w:pPr>
            <w:r w:rsidRPr="003B3A92">
              <w:rPr>
                <w:rFonts w:ascii="NewsGot" w:hAnsi="NewsGot"/>
                <w:b/>
                <w:sz w:val="20"/>
                <w:szCs w:val="20"/>
              </w:rPr>
              <w:t>Reklamní vitrína City-</w:t>
            </w:r>
            <w:proofErr w:type="spellStart"/>
            <w:r w:rsidRPr="003B3A92">
              <w:rPr>
                <w:rFonts w:ascii="NewsGot" w:hAnsi="NewsGot"/>
                <w:b/>
                <w:sz w:val="20"/>
                <w:szCs w:val="20"/>
              </w:rPr>
              <w:t>Light</w:t>
            </w:r>
            <w:proofErr w:type="spellEnd"/>
            <w:r w:rsidRPr="003B3A92">
              <w:rPr>
                <w:rFonts w:ascii="NewsGot" w:hAnsi="NewsGot"/>
                <w:b/>
                <w:sz w:val="20"/>
                <w:szCs w:val="20"/>
              </w:rPr>
              <w:t xml:space="preserve"> </w:t>
            </w:r>
            <w:r w:rsidR="003B3A92" w:rsidRPr="003B3A92">
              <w:rPr>
                <w:rFonts w:ascii="NewsGot" w:hAnsi="NewsGot" w:cs="Tahoma"/>
                <w:b/>
                <w:sz w:val="20"/>
                <w:szCs w:val="20"/>
              </w:rPr>
              <w:t xml:space="preserve">(rozměr 1,185 m x 1,75 m) </w:t>
            </w:r>
            <w:r w:rsidR="00D028D6" w:rsidRPr="003B3A92">
              <w:rPr>
                <w:rFonts w:ascii="NewsGot" w:hAnsi="NewsGot"/>
                <w:b/>
                <w:sz w:val="20"/>
                <w:szCs w:val="20"/>
              </w:rPr>
              <w:t>nebo b</w:t>
            </w:r>
            <w:r w:rsidR="005717D0" w:rsidRPr="003B3A92">
              <w:rPr>
                <w:rFonts w:ascii="NewsGot" w:hAnsi="NewsGot"/>
                <w:b/>
                <w:sz w:val="20"/>
                <w:szCs w:val="20"/>
              </w:rPr>
              <w:t>illboard</w:t>
            </w:r>
            <w:r w:rsidR="003B3A92" w:rsidRPr="003B3A92">
              <w:rPr>
                <w:rFonts w:ascii="NewsGot" w:hAnsi="NewsGot" w:cs="Tahoma"/>
                <w:b/>
                <w:sz w:val="20"/>
                <w:szCs w:val="20"/>
              </w:rPr>
              <w:t xml:space="preserve"> (rozměr 5,10 m x 2,40 m)</w:t>
            </w:r>
          </w:p>
        </w:tc>
        <w:tc>
          <w:tcPr>
            <w:tcW w:w="4411" w:type="dxa"/>
          </w:tcPr>
          <w:p w:rsidR="003A6DE4" w:rsidRPr="00465857" w:rsidRDefault="007A37E1" w:rsidP="007A37E1">
            <w:pPr>
              <w:tabs>
                <w:tab w:val="left" w:pos="1027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ab/>
            </w:r>
          </w:p>
        </w:tc>
      </w:tr>
    </w:tbl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p w:rsidR="003A69A0" w:rsidRDefault="000D3B21" w:rsidP="000D3B21">
      <w:pPr>
        <w:tabs>
          <w:tab w:val="center" w:pos="7230"/>
        </w:tabs>
        <w:rPr>
          <w:rFonts w:ascii="NewsGot" w:hAnsi="NewsGot"/>
          <w:b/>
        </w:rPr>
      </w:pPr>
      <w:r w:rsidRPr="00465857">
        <w:rPr>
          <w:rFonts w:ascii="NewsGot" w:hAnsi="NewsGot"/>
          <w:b/>
        </w:rPr>
        <w:tab/>
      </w: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Pr="00465857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0D3B21" w:rsidRPr="00465857" w:rsidRDefault="003A69A0" w:rsidP="00697676">
      <w:pPr>
        <w:tabs>
          <w:tab w:val="center" w:pos="6237"/>
        </w:tabs>
        <w:rPr>
          <w:rFonts w:ascii="NewsGot" w:hAnsi="NewsGot"/>
        </w:rPr>
      </w:pPr>
      <w:r w:rsidRPr="00465857">
        <w:rPr>
          <w:rFonts w:ascii="NewsGot" w:hAnsi="NewsGot"/>
          <w:b/>
        </w:rPr>
        <w:tab/>
      </w:r>
      <w:r w:rsidR="000D3B21" w:rsidRPr="00465857">
        <w:rPr>
          <w:rFonts w:ascii="NewsGot" w:hAnsi="NewsGot"/>
        </w:rPr>
        <w:t>…..........……………</w:t>
      </w:r>
      <w:r w:rsidR="00AF0226">
        <w:rPr>
          <w:rFonts w:ascii="NewsGot" w:hAnsi="NewsGot"/>
        </w:rPr>
        <w:t>…………………………………………</w:t>
      </w:r>
      <w:r w:rsidR="000D3B21" w:rsidRPr="00465857">
        <w:rPr>
          <w:rFonts w:ascii="NewsGot" w:hAnsi="NewsGot"/>
        </w:rPr>
        <w:t>………………</w:t>
      </w:r>
    </w:p>
    <w:p w:rsidR="00D517B0" w:rsidRDefault="00AF0226" w:rsidP="00697676">
      <w:pPr>
        <w:pStyle w:val="Zkladntext2"/>
        <w:spacing w:line="240" w:lineRule="auto"/>
        <w:ind w:left="3544"/>
        <w:rPr>
          <w:rFonts w:ascii="NewsGot" w:hAnsi="NewsGot"/>
        </w:rPr>
      </w:pPr>
      <w:r w:rsidRPr="00637D5C">
        <w:rPr>
          <w:rFonts w:ascii="NewsGot" w:hAnsi="NewsGot"/>
        </w:rPr>
        <w:t>podpis osoby oprávněné jednat za uchazeče nebo jeho jménem</w:t>
      </w:r>
    </w:p>
    <w:p w:rsidR="005717D0" w:rsidRDefault="005717D0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5717D0" w:rsidRDefault="005717D0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333CB7" w:rsidRDefault="00333CB7" w:rsidP="00421289">
      <w:pPr>
        <w:pStyle w:val="Zkladntext2"/>
        <w:spacing w:line="240" w:lineRule="auto"/>
        <w:rPr>
          <w:rFonts w:ascii="NewsGot" w:hAnsi="NewsGot"/>
        </w:rPr>
      </w:pPr>
    </w:p>
    <w:p w:rsidR="00421289" w:rsidRPr="00E07CA5" w:rsidRDefault="00421289" w:rsidP="00421289">
      <w:pPr>
        <w:pStyle w:val="Zkladntext2"/>
        <w:spacing w:line="240" w:lineRule="auto"/>
        <w:rPr>
          <w:rFonts w:ascii="NewsGot" w:hAnsi="NewsGot"/>
          <w:b/>
        </w:rPr>
      </w:pPr>
      <w:r w:rsidRPr="00E07CA5">
        <w:rPr>
          <w:rFonts w:ascii="NewsGot" w:hAnsi="NewsGot"/>
          <w:b/>
        </w:rPr>
        <w:lastRenderedPageBreak/>
        <w:t>Příloha č. 2</w:t>
      </w:r>
    </w:p>
    <w:p w:rsidR="00421289" w:rsidRPr="00674738" w:rsidRDefault="00421289" w:rsidP="00421289">
      <w:pPr>
        <w:pStyle w:val="Zkladntext2"/>
        <w:spacing w:line="240" w:lineRule="auto"/>
        <w:rPr>
          <w:rFonts w:ascii="NewsGot" w:hAnsi="NewsGot"/>
          <w:b/>
        </w:rPr>
      </w:pPr>
    </w:p>
    <w:p w:rsidR="00E07CA5" w:rsidRPr="00697676" w:rsidRDefault="00E07CA5" w:rsidP="00E07CA5">
      <w:pPr>
        <w:jc w:val="center"/>
        <w:rPr>
          <w:rFonts w:ascii="NewsGot" w:hAnsi="NewsGot"/>
          <w:b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 xml:space="preserve">Čestné prohlášení </w:t>
      </w:r>
    </w:p>
    <w:p w:rsidR="00E07CA5" w:rsidRPr="00697676" w:rsidRDefault="00E07CA5" w:rsidP="00E07CA5">
      <w:pPr>
        <w:jc w:val="center"/>
        <w:rPr>
          <w:rFonts w:ascii="NewsGot" w:hAnsi="NewsGot"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>prokazující splnění základní</w:t>
      </w:r>
      <w:r w:rsidR="00CF2755">
        <w:rPr>
          <w:rFonts w:ascii="NewsGot" w:hAnsi="NewsGot"/>
          <w:b/>
          <w:sz w:val="36"/>
          <w:szCs w:val="36"/>
        </w:rPr>
        <w:t xml:space="preserve"> způsobilost</w:t>
      </w:r>
      <w:r w:rsidR="00586293">
        <w:rPr>
          <w:rFonts w:ascii="NewsGot" w:hAnsi="NewsGot"/>
          <w:b/>
          <w:sz w:val="36"/>
          <w:szCs w:val="36"/>
        </w:rPr>
        <w:t>i</w:t>
      </w:r>
      <w:bookmarkStart w:id="3" w:name="_GoBack"/>
      <w:bookmarkEnd w:id="3"/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ind w:right="-288"/>
        <w:jc w:val="both"/>
        <w:rPr>
          <w:rFonts w:ascii="NewsGot" w:hAnsi="NewsGot"/>
        </w:rPr>
      </w:pPr>
      <w:r w:rsidRPr="00697676">
        <w:rPr>
          <w:rFonts w:ascii="NewsGot" w:hAnsi="NewsGot"/>
        </w:rPr>
        <w:t>Jako uchazeč o veřejnou zakázku malého rozsahu s názvem</w:t>
      </w:r>
      <w:r w:rsidRPr="00432ECB">
        <w:rPr>
          <w:rFonts w:ascii="NewsGot" w:hAnsi="NewsGot"/>
          <w:b/>
        </w:rPr>
        <w:t xml:space="preserve"> </w:t>
      </w:r>
      <w:r w:rsidRPr="00145EDA">
        <w:rPr>
          <w:rFonts w:ascii="NewsGot" w:hAnsi="NewsGot"/>
          <w:b/>
        </w:rPr>
        <w:t>„</w:t>
      </w:r>
      <w:r w:rsidR="00145EDA" w:rsidRPr="00145EDA">
        <w:rPr>
          <w:rFonts w:ascii="NewsGot" w:hAnsi="NewsGot"/>
          <w:b/>
        </w:rPr>
        <w:t>M</w:t>
      </w:r>
      <w:r w:rsidR="00145EDA" w:rsidRPr="00145EDA">
        <w:rPr>
          <w:rFonts w:ascii="NewsGot" w:eastAsia="NewsGot" w:hAnsi="NewsGot" w:cs="NewsGot"/>
          <w:b/>
          <w:szCs w:val="28"/>
        </w:rPr>
        <w:t xml:space="preserve">ediální partner Zoo Praha v oblasti </w:t>
      </w:r>
      <w:proofErr w:type="spellStart"/>
      <w:r w:rsidR="00145EDA" w:rsidRPr="00145EDA">
        <w:rPr>
          <w:rFonts w:ascii="NewsGot" w:eastAsia="NewsGot" w:hAnsi="NewsGot" w:cs="NewsGot"/>
          <w:b/>
          <w:szCs w:val="28"/>
        </w:rPr>
        <w:t>outdoorové</w:t>
      </w:r>
      <w:proofErr w:type="spellEnd"/>
      <w:r w:rsidR="00145EDA" w:rsidRPr="00145EDA">
        <w:rPr>
          <w:rFonts w:ascii="NewsGot" w:eastAsia="NewsGot" w:hAnsi="NewsGot" w:cs="NewsGot"/>
          <w:b/>
          <w:szCs w:val="28"/>
        </w:rPr>
        <w:t xml:space="preserve"> reklamy</w:t>
      </w:r>
      <w:r w:rsidRPr="00145EDA">
        <w:rPr>
          <w:rFonts w:ascii="NewsGot" w:hAnsi="NewsGot"/>
          <w:b/>
        </w:rPr>
        <w:t xml:space="preserve">“ </w:t>
      </w:r>
      <w:r w:rsidRPr="00697676">
        <w:rPr>
          <w:rFonts w:ascii="NewsGot" w:hAnsi="NewsGot"/>
        </w:rPr>
        <w:t xml:space="preserve">prohlašuji, že </w:t>
      </w:r>
      <w:r w:rsidR="00FE5DD5">
        <w:rPr>
          <w:rFonts w:ascii="NewsGot" w:hAnsi="NewsGot"/>
        </w:rPr>
        <w:t xml:space="preserve">splňuji základní </w:t>
      </w:r>
      <w:r w:rsidR="00FE5DD5" w:rsidRPr="00FE5DD5">
        <w:rPr>
          <w:rFonts w:ascii="NewsGot" w:hAnsi="NewsGot"/>
        </w:rPr>
        <w:t xml:space="preserve">způsobilost dle § 74 odst. 1 </w:t>
      </w:r>
      <w:r w:rsidR="002844ED">
        <w:rPr>
          <w:rFonts w:ascii="NewsGot" w:hAnsi="NewsGot"/>
        </w:rPr>
        <w:t xml:space="preserve">zákona č. </w:t>
      </w:r>
      <w:r w:rsidR="00FE5DD5" w:rsidRPr="00FE5DD5">
        <w:rPr>
          <w:rFonts w:ascii="NewsGot" w:hAnsi="NewsGot"/>
        </w:rPr>
        <w:t>134/2016 Sb., o veřejných zakázkách, ve znění pozdějších předpisů</w:t>
      </w: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  <w:r w:rsidRPr="00697676">
        <w:rPr>
          <w:rFonts w:ascii="NewsGot" w:hAnsi="NewsGot"/>
        </w:rPr>
        <w:t>V …………</w:t>
      </w:r>
      <w:proofErr w:type="gramStart"/>
      <w:r w:rsidRPr="00697676">
        <w:rPr>
          <w:rFonts w:ascii="NewsGot" w:hAnsi="NewsGot"/>
        </w:rPr>
        <w:t>….. dne</w:t>
      </w:r>
      <w:proofErr w:type="gramEnd"/>
      <w:r w:rsidRPr="00697676">
        <w:rPr>
          <w:rFonts w:ascii="NewsGot" w:hAnsi="NewsGot"/>
        </w:rPr>
        <w:t xml:space="preserve"> ……………</w:t>
      </w: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CE7C16" w:rsidP="00E07CA5">
      <w:pPr>
        <w:ind w:firstLine="708"/>
        <w:jc w:val="both"/>
        <w:rPr>
          <w:rFonts w:ascii="NewsGot" w:hAnsi="NewsGot"/>
        </w:rPr>
      </w:pP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</w:p>
    <w:p w:rsidR="00E07CA5" w:rsidRPr="00697676" w:rsidRDefault="00E07CA5" w:rsidP="00E07CA5">
      <w:pPr>
        <w:rPr>
          <w:rFonts w:ascii="NewsGot" w:hAnsi="NewsGot"/>
        </w:rPr>
      </w:pPr>
      <w:r w:rsidRPr="00697676">
        <w:rPr>
          <w:rFonts w:ascii="NewsGot" w:hAnsi="NewsGot"/>
        </w:rPr>
        <w:t xml:space="preserve">            </w:t>
      </w:r>
      <w:r w:rsidR="00E20B5E" w:rsidRPr="002A0037">
        <w:rPr>
          <w:rFonts w:ascii="NewsGot" w:hAnsi="NewsGot"/>
        </w:rPr>
        <w:t xml:space="preserve">                            </w:t>
      </w:r>
      <w:r w:rsidR="00CE7C16">
        <w:rPr>
          <w:rFonts w:ascii="NewsGot" w:hAnsi="NewsGot"/>
        </w:rPr>
        <w:tab/>
      </w:r>
      <w:r w:rsidR="00CE7C16">
        <w:rPr>
          <w:rFonts w:ascii="NewsGot" w:hAnsi="NewsGot"/>
        </w:rPr>
        <w:tab/>
        <w:t xml:space="preserve">           </w:t>
      </w:r>
      <w:r w:rsidRPr="00697676">
        <w:rPr>
          <w:rFonts w:ascii="NewsGot" w:hAnsi="NewsGot"/>
        </w:rPr>
        <w:t>…………………………………………………</w:t>
      </w:r>
      <w:r w:rsidR="00E20B5E">
        <w:rPr>
          <w:rFonts w:ascii="NewsGot" w:hAnsi="NewsGot"/>
        </w:rPr>
        <w:t>……………………………….</w:t>
      </w:r>
    </w:p>
    <w:p w:rsidR="00E07CA5" w:rsidRPr="00697676" w:rsidRDefault="00CE7C16" w:rsidP="00E07CA5">
      <w:pPr>
        <w:ind w:firstLine="708"/>
        <w:jc w:val="center"/>
        <w:rPr>
          <w:rFonts w:ascii="NewsGot" w:hAnsi="NewsGot"/>
        </w:rPr>
      </w:pPr>
      <w:r>
        <w:rPr>
          <w:rFonts w:ascii="NewsGot" w:hAnsi="NewsGot"/>
        </w:rPr>
        <w:t xml:space="preserve">                                                         </w:t>
      </w:r>
      <w:r w:rsidR="00E07CA5" w:rsidRPr="00697676">
        <w:rPr>
          <w:rFonts w:ascii="NewsGot" w:hAnsi="NewsGot"/>
        </w:rPr>
        <w:t>podpis osoby oprávněné jednat za uchazeče nebo jeho jménem</w:t>
      </w:r>
    </w:p>
    <w:p w:rsidR="00E07CA5" w:rsidRDefault="00E07CA5" w:rsidP="00E07CA5"/>
    <w:p w:rsidR="00E07CA5" w:rsidRPr="00465857" w:rsidRDefault="00E07CA5" w:rsidP="00421289">
      <w:pPr>
        <w:pStyle w:val="Zkladntext2"/>
        <w:spacing w:line="240" w:lineRule="auto"/>
        <w:rPr>
          <w:rFonts w:ascii="NewsGot" w:hAnsi="NewsGot"/>
          <w:b/>
        </w:rPr>
      </w:pPr>
    </w:p>
    <w:p w:rsidR="00E07449" w:rsidRDefault="00E07449" w:rsidP="00FD027D">
      <w:pPr>
        <w:rPr>
          <w:rFonts w:ascii="NewsGot" w:hAnsi="NewsGot"/>
          <w:b/>
          <w:sz w:val="40"/>
          <w:szCs w:val="40"/>
        </w:rPr>
      </w:pPr>
    </w:p>
    <w:p w:rsidR="00E07449" w:rsidRDefault="00E07449" w:rsidP="00FD027D">
      <w:pPr>
        <w:rPr>
          <w:rFonts w:ascii="NewsGot" w:hAnsi="NewsGot"/>
          <w:b/>
          <w:sz w:val="40"/>
          <w:szCs w:val="40"/>
        </w:rPr>
      </w:pPr>
    </w:p>
    <w:p w:rsidR="009F2875" w:rsidRDefault="009F2875" w:rsidP="00FD027D">
      <w:pPr>
        <w:rPr>
          <w:rFonts w:ascii="NewsGot" w:hAnsi="NewsGot"/>
          <w:b/>
          <w:sz w:val="40"/>
          <w:szCs w:val="40"/>
        </w:rPr>
      </w:pPr>
    </w:p>
    <w:p w:rsidR="00B103F1" w:rsidRPr="00465857" w:rsidRDefault="00B103F1" w:rsidP="00B52CCE">
      <w:pPr>
        <w:rPr>
          <w:rFonts w:ascii="NewsGot" w:hAnsi="NewsGot"/>
        </w:rPr>
      </w:pPr>
    </w:p>
    <w:sectPr w:rsidR="00B103F1" w:rsidRPr="00465857">
      <w:footerReference w:type="default" r:id="rId14"/>
      <w:pgSz w:w="11906" w:h="16838"/>
      <w:pgMar w:top="1418" w:right="924" w:bottom="1418" w:left="1276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65FD" w:rsidRDefault="009465FD">
      <w:r>
        <w:separator/>
      </w:r>
    </w:p>
  </w:endnote>
  <w:endnote w:type="continuationSeparator" w:id="0">
    <w:p w:rsidR="009465FD" w:rsidRDefault="009465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Univers 57 Condensed">
    <w:charset w:val="00"/>
    <w:family w:val="swiss"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1948" w:rsidRDefault="00A016B5">
    <w:pPr>
      <w:pStyle w:val="Zpat"/>
    </w:pPr>
    <w:r>
      <w:fldChar w:fldCharType="begin"/>
    </w:r>
    <w:r>
      <w:instrText xml:space="preserve"> PAGE </w:instrText>
    </w:r>
    <w:r>
      <w:fldChar w:fldCharType="separate"/>
    </w:r>
    <w:r w:rsidR="00586293">
      <w:rPr>
        <w:noProof/>
      </w:rPr>
      <w:t>6</w:t>
    </w:r>
    <w:r>
      <w:rPr>
        <w:noProof/>
      </w:rPr>
      <w:fldChar w:fldCharType="end"/>
    </w:r>
  </w:p>
  <w:p w:rsidR="00491948" w:rsidRDefault="0049194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65FD" w:rsidRDefault="009465FD">
      <w:r>
        <w:separator/>
      </w:r>
    </w:p>
  </w:footnote>
  <w:footnote w:type="continuationSeparator" w:id="0">
    <w:p w:rsidR="009465FD" w:rsidRDefault="009465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72FC9EF4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3">
    <w:nsid w:val="00000004"/>
    <w:multiLevelType w:val="multilevel"/>
    <w:tmpl w:val="4422346E"/>
    <w:name w:val="WW8Num4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</w:abstractNum>
  <w:abstractNum w:abstractNumId="5">
    <w:nsid w:val="00000006"/>
    <w:multiLevelType w:val="multilevel"/>
    <w:tmpl w:val="CE14549C"/>
    <w:name w:val="WW8Num7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Narkisim" w:hint="default"/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6">
    <w:nsid w:val="00000007"/>
    <w:multiLevelType w:val="multilevel"/>
    <w:tmpl w:val="C0B6810E"/>
    <w:name w:val="WW8Num8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7">
    <w:nsid w:val="00000008"/>
    <w:multiLevelType w:val="multilevel"/>
    <w:tmpl w:val="CC0EEC06"/>
    <w:name w:val="WW8Num9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8">
    <w:nsid w:val="00000009"/>
    <w:multiLevelType w:val="multilevel"/>
    <w:tmpl w:val="00000009"/>
    <w:name w:val="WW8Num10"/>
    <w:lvl w:ilvl="0">
      <w:start w:val="1"/>
      <w:numFmt w:val="decimal"/>
      <w:pStyle w:val="PFI-odstavec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Palatino Linotype" w:eastAsia="Times New Roman" w:hAnsi="Palatino Linotype" w:cs="Times New Roman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9">
    <w:nsid w:val="0000000A"/>
    <w:multiLevelType w:val="singleLevel"/>
    <w:tmpl w:val="72FC9EF4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  <w:sz w:val="22"/>
        <w:szCs w:val="22"/>
      </w:rPr>
    </w:lvl>
  </w:abstractNum>
  <w:abstractNum w:abstractNumId="10">
    <w:nsid w:val="0000000B"/>
    <w:multiLevelType w:val="singleLevel"/>
    <w:tmpl w:val="0000000B"/>
    <w:name w:val="WW8Num12"/>
    <w:lvl w:ilvl="0">
      <w:start w:val="1"/>
      <w:numFmt w:val="decimal"/>
      <w:lvlText w:val="(%1)"/>
      <w:lvlJc w:val="left"/>
      <w:pPr>
        <w:tabs>
          <w:tab w:val="num" w:pos="0"/>
        </w:tabs>
        <w:ind w:left="1040" w:hanging="360"/>
      </w:pPr>
    </w:lvl>
  </w:abstractNum>
  <w:abstractNum w:abstractNumId="11">
    <w:nsid w:val="0000000C"/>
    <w:multiLevelType w:val="singleLevel"/>
    <w:tmpl w:val="0000000C"/>
    <w:name w:val="WW8Num34"/>
    <w:lvl w:ilvl="0">
      <w:numFmt w:val="bullet"/>
      <w:pStyle w:val="StylZa0b"/>
      <w:lvlText w:val="-"/>
      <w:lvlJc w:val="left"/>
      <w:pPr>
        <w:tabs>
          <w:tab w:val="num" w:pos="1062"/>
        </w:tabs>
        <w:ind w:left="1062" w:hanging="357"/>
      </w:pPr>
      <w:rPr>
        <w:rFonts w:ascii="Times New Roman" w:hAnsi="Times New Roman" w:cs="Times New Roman"/>
      </w:rPr>
    </w:lvl>
  </w:abstractNum>
  <w:abstractNum w:abstractNumId="12">
    <w:nsid w:val="0000000D"/>
    <w:multiLevelType w:val="singleLevel"/>
    <w:tmpl w:val="0000000D"/>
    <w:name w:val="WW8Num41"/>
    <w:lvl w:ilvl="0">
      <w:start w:val="5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/>
      </w:rPr>
    </w:lvl>
  </w:abstractNum>
  <w:abstractNum w:abstractNumId="13">
    <w:nsid w:val="0000000E"/>
    <w:multiLevelType w:val="multilevel"/>
    <w:tmpl w:val="0000000E"/>
    <w:name w:val="WW8Num45"/>
    <w:lvl w:ilvl="0">
      <w:start w:val="1"/>
      <w:numFmt w:val="decimal"/>
      <w:pStyle w:val="Odstavec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Verdana" w:hAnsi="Verdana" w:cs="Verdana"/>
        <w:sz w:val="20"/>
        <w:szCs w:val="22"/>
      </w:rPr>
    </w:lvl>
    <w:lvl w:ilvl="2">
      <w:start w:val="1"/>
      <w:numFmt w:val="decimal"/>
      <w:lvlText w:val="%1.%2.%3."/>
      <w:lvlJc w:val="left"/>
      <w:pPr>
        <w:tabs>
          <w:tab w:val="num" w:pos="864"/>
        </w:tabs>
        <w:ind w:left="864" w:hanging="504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368" w:hanging="648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</w:lvl>
  </w:abstractNum>
  <w:abstractNum w:abstractNumId="14">
    <w:nsid w:val="0000000F"/>
    <w:multiLevelType w:val="multilevel"/>
    <w:tmpl w:val="0000000F"/>
    <w:name w:val="WW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5">
    <w:nsid w:val="00000010"/>
    <w:multiLevelType w:val="multilevel"/>
    <w:tmpl w:val="00000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0000011"/>
    <w:multiLevelType w:val="multilevel"/>
    <w:tmpl w:val="000000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7">
    <w:nsid w:val="04EE5C52"/>
    <w:multiLevelType w:val="hybridMultilevel"/>
    <w:tmpl w:val="DFC2DB30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08944914"/>
    <w:multiLevelType w:val="hybridMultilevel"/>
    <w:tmpl w:val="79EE353A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0BEE4E45"/>
    <w:multiLevelType w:val="hybridMultilevel"/>
    <w:tmpl w:val="CD2A6428"/>
    <w:lvl w:ilvl="0" w:tplc="153AAF34">
      <w:start w:val="1"/>
      <w:numFmt w:val="decimal"/>
      <w:lvlText w:val="(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0DFD4DC4"/>
    <w:multiLevelType w:val="hybridMultilevel"/>
    <w:tmpl w:val="9A3461B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1494F62"/>
    <w:multiLevelType w:val="hybridMultilevel"/>
    <w:tmpl w:val="D5BE5EA8"/>
    <w:lvl w:ilvl="0" w:tplc="43B4D6E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auto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16305459"/>
    <w:multiLevelType w:val="hybridMultilevel"/>
    <w:tmpl w:val="B3065C2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175A1677"/>
    <w:multiLevelType w:val="hybridMultilevel"/>
    <w:tmpl w:val="816C7184"/>
    <w:lvl w:ilvl="0" w:tplc="75523FB6">
      <w:start w:val="83"/>
      <w:numFmt w:val="bullet"/>
      <w:lvlText w:val=""/>
      <w:lvlJc w:val="left"/>
      <w:pPr>
        <w:ind w:left="1068" w:hanging="360"/>
      </w:pPr>
      <w:rPr>
        <w:rFonts w:ascii="Symbol" w:eastAsia="Times New Roman" w:hAnsi="Symbol" w:cs="Tahoma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>
    <w:nsid w:val="1BD33312"/>
    <w:multiLevelType w:val="hybridMultilevel"/>
    <w:tmpl w:val="F650161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23AD5D72"/>
    <w:multiLevelType w:val="hybridMultilevel"/>
    <w:tmpl w:val="33B4D996"/>
    <w:lvl w:ilvl="0" w:tplc="32B2616E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2A7461CA"/>
    <w:multiLevelType w:val="hybridMultilevel"/>
    <w:tmpl w:val="D14A887C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2E2B6B90"/>
    <w:multiLevelType w:val="hybridMultilevel"/>
    <w:tmpl w:val="A2C87F56"/>
    <w:lvl w:ilvl="0" w:tplc="30E0613C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2F1A2988"/>
    <w:multiLevelType w:val="hybridMultilevel"/>
    <w:tmpl w:val="67A822D2"/>
    <w:lvl w:ilvl="0" w:tplc="D766009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0706A93"/>
    <w:multiLevelType w:val="hybridMultilevel"/>
    <w:tmpl w:val="B582E9C8"/>
    <w:lvl w:ilvl="0" w:tplc="55DC3E20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363312CB"/>
    <w:multiLevelType w:val="hybridMultilevel"/>
    <w:tmpl w:val="BB2E865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0646FCD"/>
    <w:multiLevelType w:val="hybridMultilevel"/>
    <w:tmpl w:val="A7BA0F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41494C60"/>
    <w:multiLevelType w:val="hybridMultilevel"/>
    <w:tmpl w:val="C9DEED4E"/>
    <w:name w:val="WW8Num32"/>
    <w:lvl w:ilvl="0" w:tplc="4FE09AC6">
      <w:start w:val="1"/>
      <w:numFmt w:val="decimal"/>
      <w:lvlText w:val="(%1)"/>
      <w:lvlJc w:val="left"/>
      <w:pPr>
        <w:ind w:left="360" w:hanging="360"/>
      </w:pPr>
      <w:rPr>
        <w:rFonts w:ascii="NewsGot" w:eastAsia="Calibri" w:hAnsi="NewsGot" w:cs="NewsGot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41860123"/>
    <w:multiLevelType w:val="hybridMultilevel"/>
    <w:tmpl w:val="A8B4ADE4"/>
    <w:lvl w:ilvl="0" w:tplc="040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4">
    <w:nsid w:val="4413420C"/>
    <w:multiLevelType w:val="hybridMultilevel"/>
    <w:tmpl w:val="BEB0FAF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EF5451"/>
    <w:multiLevelType w:val="hybridMultilevel"/>
    <w:tmpl w:val="F1B8DA6C"/>
    <w:lvl w:ilvl="0" w:tplc="00000002">
      <w:start w:val="1"/>
      <w:numFmt w:val="decimal"/>
      <w:lvlText w:val="(%1)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>
      <w:start w:val="1"/>
      <w:numFmt w:val="lowerRoman"/>
      <w:lvlText w:val="%3."/>
      <w:lvlJc w:val="right"/>
      <w:pPr>
        <w:ind w:left="1800" w:hanging="180"/>
      </w:pPr>
    </w:lvl>
    <w:lvl w:ilvl="3" w:tplc="0405000F">
      <w:start w:val="1"/>
      <w:numFmt w:val="decimal"/>
      <w:lvlText w:val="%4."/>
      <w:lvlJc w:val="left"/>
      <w:pPr>
        <w:ind w:left="2520" w:hanging="360"/>
      </w:pPr>
    </w:lvl>
    <w:lvl w:ilvl="4" w:tplc="04050019">
      <w:start w:val="1"/>
      <w:numFmt w:val="lowerLetter"/>
      <w:lvlText w:val="%5."/>
      <w:lvlJc w:val="left"/>
      <w:pPr>
        <w:ind w:left="3240" w:hanging="360"/>
      </w:pPr>
    </w:lvl>
    <w:lvl w:ilvl="5" w:tplc="0405001B">
      <w:start w:val="1"/>
      <w:numFmt w:val="lowerRoman"/>
      <w:lvlText w:val="%6."/>
      <w:lvlJc w:val="right"/>
      <w:pPr>
        <w:ind w:left="3960" w:hanging="180"/>
      </w:pPr>
    </w:lvl>
    <w:lvl w:ilvl="6" w:tplc="0405000F">
      <w:start w:val="1"/>
      <w:numFmt w:val="decimal"/>
      <w:lvlText w:val="%7."/>
      <w:lvlJc w:val="left"/>
      <w:pPr>
        <w:ind w:left="4680" w:hanging="360"/>
      </w:pPr>
    </w:lvl>
    <w:lvl w:ilvl="7" w:tplc="04050019">
      <w:start w:val="1"/>
      <w:numFmt w:val="lowerLetter"/>
      <w:lvlText w:val="%8."/>
      <w:lvlJc w:val="left"/>
      <w:pPr>
        <w:ind w:left="5400" w:hanging="360"/>
      </w:pPr>
    </w:lvl>
    <w:lvl w:ilvl="8" w:tplc="0405001B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57860B29"/>
    <w:multiLevelType w:val="hybridMultilevel"/>
    <w:tmpl w:val="A16075B4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615C5175"/>
    <w:multiLevelType w:val="hybridMultilevel"/>
    <w:tmpl w:val="B2EA5C42"/>
    <w:lvl w:ilvl="0" w:tplc="AC2A5510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BE76407E" w:tentative="1">
      <w:start w:val="1"/>
      <w:numFmt w:val="lowerLetter"/>
      <w:lvlText w:val="%2."/>
      <w:lvlJc w:val="left"/>
      <w:pPr>
        <w:ind w:left="1080" w:hanging="360"/>
      </w:pPr>
    </w:lvl>
    <w:lvl w:ilvl="2" w:tplc="B4F21B44" w:tentative="1">
      <w:start w:val="1"/>
      <w:numFmt w:val="lowerRoman"/>
      <w:lvlText w:val="%3."/>
      <w:lvlJc w:val="right"/>
      <w:pPr>
        <w:ind w:left="1800" w:hanging="180"/>
      </w:pPr>
    </w:lvl>
    <w:lvl w:ilvl="3" w:tplc="754EAB06" w:tentative="1">
      <w:start w:val="1"/>
      <w:numFmt w:val="decimal"/>
      <w:lvlText w:val="%4."/>
      <w:lvlJc w:val="left"/>
      <w:pPr>
        <w:ind w:left="2520" w:hanging="360"/>
      </w:pPr>
    </w:lvl>
    <w:lvl w:ilvl="4" w:tplc="A11E7DAC" w:tentative="1">
      <w:start w:val="1"/>
      <w:numFmt w:val="lowerLetter"/>
      <w:lvlText w:val="%5."/>
      <w:lvlJc w:val="left"/>
      <w:pPr>
        <w:ind w:left="3240" w:hanging="360"/>
      </w:pPr>
    </w:lvl>
    <w:lvl w:ilvl="5" w:tplc="D3CA7A2C" w:tentative="1">
      <w:start w:val="1"/>
      <w:numFmt w:val="lowerRoman"/>
      <w:lvlText w:val="%6."/>
      <w:lvlJc w:val="right"/>
      <w:pPr>
        <w:ind w:left="3960" w:hanging="180"/>
      </w:pPr>
    </w:lvl>
    <w:lvl w:ilvl="6" w:tplc="8996E260" w:tentative="1">
      <w:start w:val="1"/>
      <w:numFmt w:val="decimal"/>
      <w:lvlText w:val="%7."/>
      <w:lvlJc w:val="left"/>
      <w:pPr>
        <w:ind w:left="4680" w:hanging="360"/>
      </w:pPr>
    </w:lvl>
    <w:lvl w:ilvl="7" w:tplc="356493AC" w:tentative="1">
      <w:start w:val="1"/>
      <w:numFmt w:val="lowerLetter"/>
      <w:lvlText w:val="%8."/>
      <w:lvlJc w:val="left"/>
      <w:pPr>
        <w:ind w:left="5400" w:hanging="360"/>
      </w:pPr>
    </w:lvl>
    <w:lvl w:ilvl="8" w:tplc="AE403CE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63BC70C7"/>
    <w:multiLevelType w:val="hybridMultilevel"/>
    <w:tmpl w:val="8412452A"/>
    <w:lvl w:ilvl="0" w:tplc="3B6631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92D8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05E8C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1237D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1C6C5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25805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B257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648A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910E8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5D03137"/>
    <w:multiLevelType w:val="hybridMultilevel"/>
    <w:tmpl w:val="6A8841D2"/>
    <w:lvl w:ilvl="0" w:tplc="8D24423E">
      <w:start w:val="1"/>
      <w:numFmt w:val="decimal"/>
      <w:lvlText w:val="%1."/>
      <w:lvlJc w:val="left"/>
      <w:pPr>
        <w:ind w:left="720" w:hanging="360"/>
      </w:pPr>
    </w:lvl>
    <w:lvl w:ilvl="1" w:tplc="9EEE914A" w:tentative="1">
      <w:start w:val="1"/>
      <w:numFmt w:val="lowerLetter"/>
      <w:lvlText w:val="%2."/>
      <w:lvlJc w:val="left"/>
      <w:pPr>
        <w:ind w:left="1440" w:hanging="360"/>
      </w:pPr>
    </w:lvl>
    <w:lvl w:ilvl="2" w:tplc="3BB28A7C" w:tentative="1">
      <w:start w:val="1"/>
      <w:numFmt w:val="lowerRoman"/>
      <w:lvlText w:val="%3."/>
      <w:lvlJc w:val="right"/>
      <w:pPr>
        <w:ind w:left="2160" w:hanging="180"/>
      </w:pPr>
    </w:lvl>
    <w:lvl w:ilvl="3" w:tplc="55E24446" w:tentative="1">
      <w:start w:val="1"/>
      <w:numFmt w:val="decimal"/>
      <w:lvlText w:val="%4."/>
      <w:lvlJc w:val="left"/>
      <w:pPr>
        <w:ind w:left="2880" w:hanging="360"/>
      </w:pPr>
    </w:lvl>
    <w:lvl w:ilvl="4" w:tplc="C8A4B52A" w:tentative="1">
      <w:start w:val="1"/>
      <w:numFmt w:val="lowerLetter"/>
      <w:lvlText w:val="%5."/>
      <w:lvlJc w:val="left"/>
      <w:pPr>
        <w:ind w:left="3600" w:hanging="360"/>
      </w:pPr>
    </w:lvl>
    <w:lvl w:ilvl="5" w:tplc="8368AFC0" w:tentative="1">
      <w:start w:val="1"/>
      <w:numFmt w:val="lowerRoman"/>
      <w:lvlText w:val="%6."/>
      <w:lvlJc w:val="right"/>
      <w:pPr>
        <w:ind w:left="4320" w:hanging="180"/>
      </w:pPr>
    </w:lvl>
    <w:lvl w:ilvl="6" w:tplc="D1B6F298" w:tentative="1">
      <w:start w:val="1"/>
      <w:numFmt w:val="decimal"/>
      <w:lvlText w:val="%7."/>
      <w:lvlJc w:val="left"/>
      <w:pPr>
        <w:ind w:left="5040" w:hanging="360"/>
      </w:pPr>
    </w:lvl>
    <w:lvl w:ilvl="7" w:tplc="73AC1470" w:tentative="1">
      <w:start w:val="1"/>
      <w:numFmt w:val="lowerLetter"/>
      <w:lvlText w:val="%8."/>
      <w:lvlJc w:val="left"/>
      <w:pPr>
        <w:ind w:left="5760" w:hanging="360"/>
      </w:pPr>
    </w:lvl>
    <w:lvl w:ilvl="8" w:tplc="62885D7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BC83784"/>
    <w:multiLevelType w:val="hybridMultilevel"/>
    <w:tmpl w:val="054ECFEC"/>
    <w:lvl w:ilvl="0" w:tplc="6D04CA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BD609DC2" w:tentative="1">
      <w:start w:val="1"/>
      <w:numFmt w:val="lowerLetter"/>
      <w:lvlText w:val="%2."/>
      <w:lvlJc w:val="left"/>
      <w:pPr>
        <w:ind w:left="1440" w:hanging="360"/>
      </w:pPr>
    </w:lvl>
    <w:lvl w:ilvl="2" w:tplc="C5387992" w:tentative="1">
      <w:start w:val="1"/>
      <w:numFmt w:val="lowerRoman"/>
      <w:lvlText w:val="%3."/>
      <w:lvlJc w:val="right"/>
      <w:pPr>
        <w:ind w:left="2160" w:hanging="180"/>
      </w:pPr>
    </w:lvl>
    <w:lvl w:ilvl="3" w:tplc="6FB042D2" w:tentative="1">
      <w:start w:val="1"/>
      <w:numFmt w:val="decimal"/>
      <w:lvlText w:val="%4."/>
      <w:lvlJc w:val="left"/>
      <w:pPr>
        <w:ind w:left="2880" w:hanging="360"/>
      </w:pPr>
    </w:lvl>
    <w:lvl w:ilvl="4" w:tplc="C226CCEE" w:tentative="1">
      <w:start w:val="1"/>
      <w:numFmt w:val="lowerLetter"/>
      <w:lvlText w:val="%5."/>
      <w:lvlJc w:val="left"/>
      <w:pPr>
        <w:ind w:left="3600" w:hanging="360"/>
      </w:pPr>
    </w:lvl>
    <w:lvl w:ilvl="5" w:tplc="80CA6CE8" w:tentative="1">
      <w:start w:val="1"/>
      <w:numFmt w:val="lowerRoman"/>
      <w:lvlText w:val="%6."/>
      <w:lvlJc w:val="right"/>
      <w:pPr>
        <w:ind w:left="4320" w:hanging="180"/>
      </w:pPr>
    </w:lvl>
    <w:lvl w:ilvl="6" w:tplc="5A1A0BA2" w:tentative="1">
      <w:start w:val="1"/>
      <w:numFmt w:val="decimal"/>
      <w:lvlText w:val="%7."/>
      <w:lvlJc w:val="left"/>
      <w:pPr>
        <w:ind w:left="5040" w:hanging="360"/>
      </w:pPr>
    </w:lvl>
    <w:lvl w:ilvl="7" w:tplc="A942C0F6" w:tentative="1">
      <w:start w:val="1"/>
      <w:numFmt w:val="lowerLetter"/>
      <w:lvlText w:val="%8."/>
      <w:lvlJc w:val="left"/>
      <w:pPr>
        <w:ind w:left="5760" w:hanging="360"/>
      </w:pPr>
    </w:lvl>
    <w:lvl w:ilvl="8" w:tplc="43649EA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1B037C5"/>
    <w:multiLevelType w:val="hybridMultilevel"/>
    <w:tmpl w:val="10086772"/>
    <w:lvl w:ilvl="0" w:tplc="BAB404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CC25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CC3E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5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408D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CCA5D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14701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4C64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C28BB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EF0129A"/>
    <w:multiLevelType w:val="hybridMultilevel"/>
    <w:tmpl w:val="0A0A7FB8"/>
    <w:lvl w:ilvl="0" w:tplc="1046CAD8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49607D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3CB0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40D9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8AACD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BCC3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1007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96E06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D62D1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39"/>
  </w:num>
  <w:num w:numId="19">
    <w:abstractNumId w:val="20"/>
  </w:num>
  <w:num w:numId="20">
    <w:abstractNumId w:val="41"/>
  </w:num>
  <w:num w:numId="21">
    <w:abstractNumId w:val="38"/>
  </w:num>
  <w:num w:numId="22">
    <w:abstractNumId w:val="28"/>
  </w:num>
  <w:num w:numId="23">
    <w:abstractNumId w:val="37"/>
  </w:num>
  <w:num w:numId="2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</w:num>
  <w:num w:numId="27">
    <w:abstractNumId w:val="9"/>
    <w:lvlOverride w:ilvl="0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</w:num>
  <w:num w:numId="30">
    <w:abstractNumId w:val="2"/>
    <w:lvlOverride w:ilvl="0">
      <w:startOverride w:val="1"/>
    </w:lvlOverride>
  </w:num>
  <w:num w:numId="31">
    <w:abstractNumId w:val="32"/>
  </w:num>
  <w:num w:numId="32">
    <w:abstractNumId w:val="33"/>
  </w:num>
  <w:num w:numId="33">
    <w:abstractNumId w:val="31"/>
  </w:num>
  <w:num w:numId="34">
    <w:abstractNumId w:val="26"/>
  </w:num>
  <w:num w:numId="35">
    <w:abstractNumId w:val="40"/>
  </w:num>
  <w:num w:numId="36">
    <w:abstractNumId w:val="42"/>
  </w:num>
  <w:num w:numId="37">
    <w:abstractNumId w:val="22"/>
  </w:num>
  <w:num w:numId="38">
    <w:abstractNumId w:val="23"/>
  </w:num>
  <w:num w:numId="39">
    <w:abstractNumId w:val="30"/>
  </w:num>
  <w:num w:numId="40">
    <w:abstractNumId w:val="34"/>
  </w:num>
  <w:num w:numId="41">
    <w:abstractNumId w:val="36"/>
  </w:num>
  <w:num w:numId="42">
    <w:abstractNumId w:val="17"/>
  </w:num>
  <w:num w:numId="43">
    <w:abstractNumId w:val="18"/>
  </w:num>
  <w:num w:numId="44">
    <w:abstractNumId w:val="25"/>
  </w:num>
  <w:num w:numId="45">
    <w:abstractNumId w:val="29"/>
  </w:num>
  <w:num w:numId="46">
    <w:abstractNumId w:val="27"/>
  </w:num>
  <w:num w:numId="4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DF2"/>
    <w:rsid w:val="00012F9D"/>
    <w:rsid w:val="00017339"/>
    <w:rsid w:val="00017A4F"/>
    <w:rsid w:val="00026F0C"/>
    <w:rsid w:val="00036604"/>
    <w:rsid w:val="000417A7"/>
    <w:rsid w:val="00044764"/>
    <w:rsid w:val="00046EDE"/>
    <w:rsid w:val="000526DD"/>
    <w:rsid w:val="00061009"/>
    <w:rsid w:val="00062141"/>
    <w:rsid w:val="0006560A"/>
    <w:rsid w:val="00067298"/>
    <w:rsid w:val="00074E26"/>
    <w:rsid w:val="00075373"/>
    <w:rsid w:val="00077C28"/>
    <w:rsid w:val="00083312"/>
    <w:rsid w:val="00084E68"/>
    <w:rsid w:val="000940C1"/>
    <w:rsid w:val="0009646B"/>
    <w:rsid w:val="000A08BC"/>
    <w:rsid w:val="000A6686"/>
    <w:rsid w:val="000B7276"/>
    <w:rsid w:val="000C590D"/>
    <w:rsid w:val="000D3B21"/>
    <w:rsid w:val="000E1CC3"/>
    <w:rsid w:val="000E3B25"/>
    <w:rsid w:val="000F4131"/>
    <w:rsid w:val="00100674"/>
    <w:rsid w:val="00106C18"/>
    <w:rsid w:val="001129E3"/>
    <w:rsid w:val="0011484A"/>
    <w:rsid w:val="00116152"/>
    <w:rsid w:val="001221A9"/>
    <w:rsid w:val="00131C84"/>
    <w:rsid w:val="00132436"/>
    <w:rsid w:val="00143834"/>
    <w:rsid w:val="001447F0"/>
    <w:rsid w:val="00145EDA"/>
    <w:rsid w:val="001510D2"/>
    <w:rsid w:val="00151B5C"/>
    <w:rsid w:val="001528E1"/>
    <w:rsid w:val="0015404B"/>
    <w:rsid w:val="0015790A"/>
    <w:rsid w:val="00181036"/>
    <w:rsid w:val="0019246A"/>
    <w:rsid w:val="00192C83"/>
    <w:rsid w:val="001A0FB1"/>
    <w:rsid w:val="001B18F4"/>
    <w:rsid w:val="001B40F7"/>
    <w:rsid w:val="001B547A"/>
    <w:rsid w:val="001C559B"/>
    <w:rsid w:val="001D38DC"/>
    <w:rsid w:val="001D39C1"/>
    <w:rsid w:val="001E7323"/>
    <w:rsid w:val="001F3451"/>
    <w:rsid w:val="00212706"/>
    <w:rsid w:val="0021789B"/>
    <w:rsid w:val="00220A35"/>
    <w:rsid w:val="00222996"/>
    <w:rsid w:val="0022429D"/>
    <w:rsid w:val="00237460"/>
    <w:rsid w:val="00240FE2"/>
    <w:rsid w:val="0024511D"/>
    <w:rsid w:val="00250100"/>
    <w:rsid w:val="00261B75"/>
    <w:rsid w:val="002627DD"/>
    <w:rsid w:val="002759EA"/>
    <w:rsid w:val="0028104D"/>
    <w:rsid w:val="002819F2"/>
    <w:rsid w:val="002844ED"/>
    <w:rsid w:val="00293DED"/>
    <w:rsid w:val="002940B4"/>
    <w:rsid w:val="00296B1B"/>
    <w:rsid w:val="002A0037"/>
    <w:rsid w:val="002A6A7E"/>
    <w:rsid w:val="002A792C"/>
    <w:rsid w:val="002B3823"/>
    <w:rsid w:val="002B6D66"/>
    <w:rsid w:val="002C0953"/>
    <w:rsid w:val="002C1E26"/>
    <w:rsid w:val="002C293A"/>
    <w:rsid w:val="002C6756"/>
    <w:rsid w:val="002D17C6"/>
    <w:rsid w:val="002D1D8A"/>
    <w:rsid w:val="002D2436"/>
    <w:rsid w:val="002D2CEE"/>
    <w:rsid w:val="002D3B43"/>
    <w:rsid w:val="002F37F8"/>
    <w:rsid w:val="002F4199"/>
    <w:rsid w:val="002F437B"/>
    <w:rsid w:val="003107BF"/>
    <w:rsid w:val="00313517"/>
    <w:rsid w:val="0031495D"/>
    <w:rsid w:val="00315474"/>
    <w:rsid w:val="00320B1A"/>
    <w:rsid w:val="00326A07"/>
    <w:rsid w:val="00326E37"/>
    <w:rsid w:val="00326F2A"/>
    <w:rsid w:val="00333CB7"/>
    <w:rsid w:val="00337677"/>
    <w:rsid w:val="003502E0"/>
    <w:rsid w:val="00357955"/>
    <w:rsid w:val="00357C28"/>
    <w:rsid w:val="00365041"/>
    <w:rsid w:val="00366266"/>
    <w:rsid w:val="00370D42"/>
    <w:rsid w:val="003735A7"/>
    <w:rsid w:val="00376638"/>
    <w:rsid w:val="0038435D"/>
    <w:rsid w:val="00384A3F"/>
    <w:rsid w:val="00384ECA"/>
    <w:rsid w:val="003851FC"/>
    <w:rsid w:val="00397EFF"/>
    <w:rsid w:val="003A2091"/>
    <w:rsid w:val="003A69A0"/>
    <w:rsid w:val="003A6DE4"/>
    <w:rsid w:val="003A7D8F"/>
    <w:rsid w:val="003A7E63"/>
    <w:rsid w:val="003B2199"/>
    <w:rsid w:val="003B3A92"/>
    <w:rsid w:val="003B3DE3"/>
    <w:rsid w:val="003B55CA"/>
    <w:rsid w:val="003B6A24"/>
    <w:rsid w:val="003B70F6"/>
    <w:rsid w:val="003B7374"/>
    <w:rsid w:val="003C0353"/>
    <w:rsid w:val="003D1C86"/>
    <w:rsid w:val="003D5034"/>
    <w:rsid w:val="003D552D"/>
    <w:rsid w:val="003D7473"/>
    <w:rsid w:val="003E4E2C"/>
    <w:rsid w:val="003E7A8C"/>
    <w:rsid w:val="003F1865"/>
    <w:rsid w:val="003F2E67"/>
    <w:rsid w:val="003F51BE"/>
    <w:rsid w:val="00402868"/>
    <w:rsid w:val="00402FB7"/>
    <w:rsid w:val="004031E2"/>
    <w:rsid w:val="00411C8A"/>
    <w:rsid w:val="0041343C"/>
    <w:rsid w:val="0041435A"/>
    <w:rsid w:val="00421289"/>
    <w:rsid w:val="00421317"/>
    <w:rsid w:val="0042286E"/>
    <w:rsid w:val="00425E9C"/>
    <w:rsid w:val="0043081F"/>
    <w:rsid w:val="00431852"/>
    <w:rsid w:val="00431E06"/>
    <w:rsid w:val="00432ECB"/>
    <w:rsid w:val="00437C55"/>
    <w:rsid w:val="00440EE9"/>
    <w:rsid w:val="00441331"/>
    <w:rsid w:val="00443462"/>
    <w:rsid w:val="00445DEC"/>
    <w:rsid w:val="00447A70"/>
    <w:rsid w:val="0045610A"/>
    <w:rsid w:val="00457328"/>
    <w:rsid w:val="00461318"/>
    <w:rsid w:val="004618FE"/>
    <w:rsid w:val="0046236B"/>
    <w:rsid w:val="00465857"/>
    <w:rsid w:val="0047149A"/>
    <w:rsid w:val="004847EF"/>
    <w:rsid w:val="00485B35"/>
    <w:rsid w:val="0048602C"/>
    <w:rsid w:val="00491948"/>
    <w:rsid w:val="004941EC"/>
    <w:rsid w:val="00494E6C"/>
    <w:rsid w:val="0049651F"/>
    <w:rsid w:val="004A372A"/>
    <w:rsid w:val="004A4F51"/>
    <w:rsid w:val="004A52C3"/>
    <w:rsid w:val="004B074E"/>
    <w:rsid w:val="004B1B1F"/>
    <w:rsid w:val="004B4E9A"/>
    <w:rsid w:val="004C16EE"/>
    <w:rsid w:val="004C461C"/>
    <w:rsid w:val="004D2D4A"/>
    <w:rsid w:val="004D3C7C"/>
    <w:rsid w:val="004E0899"/>
    <w:rsid w:val="004E15B6"/>
    <w:rsid w:val="00502AB5"/>
    <w:rsid w:val="0051058B"/>
    <w:rsid w:val="00510C27"/>
    <w:rsid w:val="005178F7"/>
    <w:rsid w:val="00520BF8"/>
    <w:rsid w:val="005216E9"/>
    <w:rsid w:val="005218A1"/>
    <w:rsid w:val="005314FA"/>
    <w:rsid w:val="005328C6"/>
    <w:rsid w:val="00533F3D"/>
    <w:rsid w:val="00543B1C"/>
    <w:rsid w:val="00565773"/>
    <w:rsid w:val="005717D0"/>
    <w:rsid w:val="00582852"/>
    <w:rsid w:val="00584AED"/>
    <w:rsid w:val="00586293"/>
    <w:rsid w:val="00590893"/>
    <w:rsid w:val="00594217"/>
    <w:rsid w:val="005A5573"/>
    <w:rsid w:val="005A6D6C"/>
    <w:rsid w:val="005A7DED"/>
    <w:rsid w:val="005B0160"/>
    <w:rsid w:val="005B3120"/>
    <w:rsid w:val="005B62E5"/>
    <w:rsid w:val="005C4A0B"/>
    <w:rsid w:val="005C5117"/>
    <w:rsid w:val="005C53F5"/>
    <w:rsid w:val="005C7D18"/>
    <w:rsid w:val="005D06D6"/>
    <w:rsid w:val="005E1CD1"/>
    <w:rsid w:val="005E2560"/>
    <w:rsid w:val="005F3A48"/>
    <w:rsid w:val="005F4140"/>
    <w:rsid w:val="005F6AA2"/>
    <w:rsid w:val="006015DC"/>
    <w:rsid w:val="00611177"/>
    <w:rsid w:val="006119F8"/>
    <w:rsid w:val="0061789B"/>
    <w:rsid w:val="00631B78"/>
    <w:rsid w:val="00641166"/>
    <w:rsid w:val="00644302"/>
    <w:rsid w:val="00652364"/>
    <w:rsid w:val="00657C55"/>
    <w:rsid w:val="00661A83"/>
    <w:rsid w:val="00673528"/>
    <w:rsid w:val="00674738"/>
    <w:rsid w:val="00676456"/>
    <w:rsid w:val="006775F7"/>
    <w:rsid w:val="00680A3D"/>
    <w:rsid w:val="00683884"/>
    <w:rsid w:val="00687AC1"/>
    <w:rsid w:val="00696A1B"/>
    <w:rsid w:val="00696C3D"/>
    <w:rsid w:val="006975BA"/>
    <w:rsid w:val="00697676"/>
    <w:rsid w:val="006A0714"/>
    <w:rsid w:val="006A0717"/>
    <w:rsid w:val="006A111C"/>
    <w:rsid w:val="006A1FE3"/>
    <w:rsid w:val="006A2AB1"/>
    <w:rsid w:val="006A5283"/>
    <w:rsid w:val="006E51D2"/>
    <w:rsid w:val="006E55DE"/>
    <w:rsid w:val="006E6E5B"/>
    <w:rsid w:val="006E6FCE"/>
    <w:rsid w:val="006F06E1"/>
    <w:rsid w:val="006F46C9"/>
    <w:rsid w:val="00720FBC"/>
    <w:rsid w:val="00722E2B"/>
    <w:rsid w:val="00723823"/>
    <w:rsid w:val="00733ECA"/>
    <w:rsid w:val="00735EE5"/>
    <w:rsid w:val="00744A70"/>
    <w:rsid w:val="00756691"/>
    <w:rsid w:val="007678FA"/>
    <w:rsid w:val="00767ECA"/>
    <w:rsid w:val="00776520"/>
    <w:rsid w:val="00787F23"/>
    <w:rsid w:val="00790DF2"/>
    <w:rsid w:val="00797DE8"/>
    <w:rsid w:val="007A31F6"/>
    <w:rsid w:val="007A37E1"/>
    <w:rsid w:val="007A60E1"/>
    <w:rsid w:val="007B00CC"/>
    <w:rsid w:val="007B194A"/>
    <w:rsid w:val="007B462F"/>
    <w:rsid w:val="007C7C01"/>
    <w:rsid w:val="007E7270"/>
    <w:rsid w:val="007F0424"/>
    <w:rsid w:val="00802F9E"/>
    <w:rsid w:val="00805608"/>
    <w:rsid w:val="0080644D"/>
    <w:rsid w:val="00810619"/>
    <w:rsid w:val="008126F7"/>
    <w:rsid w:val="00820537"/>
    <w:rsid w:val="0082159A"/>
    <w:rsid w:val="00836A87"/>
    <w:rsid w:val="008442EF"/>
    <w:rsid w:val="00847196"/>
    <w:rsid w:val="008552C1"/>
    <w:rsid w:val="00891817"/>
    <w:rsid w:val="008974BD"/>
    <w:rsid w:val="008A61FB"/>
    <w:rsid w:val="008B5BDF"/>
    <w:rsid w:val="008C0F9A"/>
    <w:rsid w:val="008C2DF2"/>
    <w:rsid w:val="008C6991"/>
    <w:rsid w:val="008C7901"/>
    <w:rsid w:val="008D629E"/>
    <w:rsid w:val="008E0728"/>
    <w:rsid w:val="008E4406"/>
    <w:rsid w:val="008E46C8"/>
    <w:rsid w:val="008F668A"/>
    <w:rsid w:val="008F7C37"/>
    <w:rsid w:val="009059FC"/>
    <w:rsid w:val="0090602D"/>
    <w:rsid w:val="00913963"/>
    <w:rsid w:val="00915EEE"/>
    <w:rsid w:val="009237F8"/>
    <w:rsid w:val="00923A9D"/>
    <w:rsid w:val="00932DA4"/>
    <w:rsid w:val="00934B43"/>
    <w:rsid w:val="009460E4"/>
    <w:rsid w:val="009465FD"/>
    <w:rsid w:val="00950E00"/>
    <w:rsid w:val="009551E5"/>
    <w:rsid w:val="0095705E"/>
    <w:rsid w:val="00962C60"/>
    <w:rsid w:val="009630C1"/>
    <w:rsid w:val="009759AC"/>
    <w:rsid w:val="00977018"/>
    <w:rsid w:val="00995CEB"/>
    <w:rsid w:val="009A2C7F"/>
    <w:rsid w:val="009B3C58"/>
    <w:rsid w:val="009C169C"/>
    <w:rsid w:val="009C2DD2"/>
    <w:rsid w:val="009C413D"/>
    <w:rsid w:val="009C61E6"/>
    <w:rsid w:val="009D0AAC"/>
    <w:rsid w:val="009D1DF9"/>
    <w:rsid w:val="009D28AD"/>
    <w:rsid w:val="009D373B"/>
    <w:rsid w:val="009D46D6"/>
    <w:rsid w:val="009D54C0"/>
    <w:rsid w:val="009D56E7"/>
    <w:rsid w:val="009E1090"/>
    <w:rsid w:val="009F2875"/>
    <w:rsid w:val="00A016B5"/>
    <w:rsid w:val="00A02170"/>
    <w:rsid w:val="00A028E8"/>
    <w:rsid w:val="00A0394B"/>
    <w:rsid w:val="00A06CE8"/>
    <w:rsid w:val="00A107B3"/>
    <w:rsid w:val="00A144D3"/>
    <w:rsid w:val="00A226B4"/>
    <w:rsid w:val="00A22F81"/>
    <w:rsid w:val="00A31B45"/>
    <w:rsid w:val="00A4193E"/>
    <w:rsid w:val="00A42B69"/>
    <w:rsid w:val="00A44CC6"/>
    <w:rsid w:val="00A50CCE"/>
    <w:rsid w:val="00A52FA1"/>
    <w:rsid w:val="00A55BA6"/>
    <w:rsid w:val="00A56562"/>
    <w:rsid w:val="00A56B88"/>
    <w:rsid w:val="00A82021"/>
    <w:rsid w:val="00A84E8F"/>
    <w:rsid w:val="00A96C8B"/>
    <w:rsid w:val="00A96D86"/>
    <w:rsid w:val="00A97C16"/>
    <w:rsid w:val="00AA0162"/>
    <w:rsid w:val="00AA1309"/>
    <w:rsid w:val="00AA6116"/>
    <w:rsid w:val="00AB6975"/>
    <w:rsid w:val="00AB7973"/>
    <w:rsid w:val="00AC2084"/>
    <w:rsid w:val="00AD070B"/>
    <w:rsid w:val="00AD3F06"/>
    <w:rsid w:val="00AD5856"/>
    <w:rsid w:val="00AD7077"/>
    <w:rsid w:val="00AD70A7"/>
    <w:rsid w:val="00AD7301"/>
    <w:rsid w:val="00AE1320"/>
    <w:rsid w:val="00AE446B"/>
    <w:rsid w:val="00AF0226"/>
    <w:rsid w:val="00AF18EC"/>
    <w:rsid w:val="00B016D2"/>
    <w:rsid w:val="00B0458A"/>
    <w:rsid w:val="00B0614F"/>
    <w:rsid w:val="00B0747E"/>
    <w:rsid w:val="00B103F1"/>
    <w:rsid w:val="00B10EDF"/>
    <w:rsid w:val="00B12C82"/>
    <w:rsid w:val="00B21A40"/>
    <w:rsid w:val="00B3456B"/>
    <w:rsid w:val="00B357F8"/>
    <w:rsid w:val="00B44121"/>
    <w:rsid w:val="00B474BB"/>
    <w:rsid w:val="00B52CCE"/>
    <w:rsid w:val="00B563BF"/>
    <w:rsid w:val="00B56637"/>
    <w:rsid w:val="00B57BF2"/>
    <w:rsid w:val="00B60C41"/>
    <w:rsid w:val="00B61739"/>
    <w:rsid w:val="00B6502B"/>
    <w:rsid w:val="00B7297A"/>
    <w:rsid w:val="00B76559"/>
    <w:rsid w:val="00B80CE9"/>
    <w:rsid w:val="00B81748"/>
    <w:rsid w:val="00B828B6"/>
    <w:rsid w:val="00B872A8"/>
    <w:rsid w:val="00B933F2"/>
    <w:rsid w:val="00B979B9"/>
    <w:rsid w:val="00BA2E6C"/>
    <w:rsid w:val="00BB0769"/>
    <w:rsid w:val="00BB4692"/>
    <w:rsid w:val="00BB50FD"/>
    <w:rsid w:val="00BB77A1"/>
    <w:rsid w:val="00BD4246"/>
    <w:rsid w:val="00BD507C"/>
    <w:rsid w:val="00BD5877"/>
    <w:rsid w:val="00BF1174"/>
    <w:rsid w:val="00BF6033"/>
    <w:rsid w:val="00C0165D"/>
    <w:rsid w:val="00C01DF0"/>
    <w:rsid w:val="00C05459"/>
    <w:rsid w:val="00C11C98"/>
    <w:rsid w:val="00C21F3C"/>
    <w:rsid w:val="00C23FBC"/>
    <w:rsid w:val="00C27CE5"/>
    <w:rsid w:val="00C31257"/>
    <w:rsid w:val="00C37ACE"/>
    <w:rsid w:val="00C41263"/>
    <w:rsid w:val="00C47163"/>
    <w:rsid w:val="00C50629"/>
    <w:rsid w:val="00C522CC"/>
    <w:rsid w:val="00C60814"/>
    <w:rsid w:val="00C61B6E"/>
    <w:rsid w:val="00C6604A"/>
    <w:rsid w:val="00C72055"/>
    <w:rsid w:val="00C85E55"/>
    <w:rsid w:val="00C92284"/>
    <w:rsid w:val="00C93039"/>
    <w:rsid w:val="00CA4AD2"/>
    <w:rsid w:val="00CB05F6"/>
    <w:rsid w:val="00CD1725"/>
    <w:rsid w:val="00CD3208"/>
    <w:rsid w:val="00CD5D30"/>
    <w:rsid w:val="00CE7C16"/>
    <w:rsid w:val="00CF2755"/>
    <w:rsid w:val="00CF3FA8"/>
    <w:rsid w:val="00D00FAA"/>
    <w:rsid w:val="00D01077"/>
    <w:rsid w:val="00D028D6"/>
    <w:rsid w:val="00D03DDB"/>
    <w:rsid w:val="00D04880"/>
    <w:rsid w:val="00D10988"/>
    <w:rsid w:val="00D25055"/>
    <w:rsid w:val="00D352A0"/>
    <w:rsid w:val="00D37F4D"/>
    <w:rsid w:val="00D4352A"/>
    <w:rsid w:val="00D4596A"/>
    <w:rsid w:val="00D517B0"/>
    <w:rsid w:val="00D53F63"/>
    <w:rsid w:val="00D65165"/>
    <w:rsid w:val="00D7289A"/>
    <w:rsid w:val="00D81CA6"/>
    <w:rsid w:val="00D83034"/>
    <w:rsid w:val="00D85160"/>
    <w:rsid w:val="00D86F16"/>
    <w:rsid w:val="00D9518F"/>
    <w:rsid w:val="00DB7783"/>
    <w:rsid w:val="00DD1611"/>
    <w:rsid w:val="00DD26C7"/>
    <w:rsid w:val="00DF11A3"/>
    <w:rsid w:val="00DF1BDE"/>
    <w:rsid w:val="00DF2001"/>
    <w:rsid w:val="00DF6258"/>
    <w:rsid w:val="00E067BB"/>
    <w:rsid w:val="00E06A18"/>
    <w:rsid w:val="00E07449"/>
    <w:rsid w:val="00E07CA5"/>
    <w:rsid w:val="00E07E5A"/>
    <w:rsid w:val="00E17645"/>
    <w:rsid w:val="00E20B5E"/>
    <w:rsid w:val="00E22B0D"/>
    <w:rsid w:val="00E248FE"/>
    <w:rsid w:val="00E27EE6"/>
    <w:rsid w:val="00E316F5"/>
    <w:rsid w:val="00E3209C"/>
    <w:rsid w:val="00E410AE"/>
    <w:rsid w:val="00E51F95"/>
    <w:rsid w:val="00E55265"/>
    <w:rsid w:val="00E63E49"/>
    <w:rsid w:val="00E701C4"/>
    <w:rsid w:val="00E735D5"/>
    <w:rsid w:val="00E746C0"/>
    <w:rsid w:val="00E7724A"/>
    <w:rsid w:val="00E80E9C"/>
    <w:rsid w:val="00E8665F"/>
    <w:rsid w:val="00EA01F5"/>
    <w:rsid w:val="00EA3F15"/>
    <w:rsid w:val="00EA7BCE"/>
    <w:rsid w:val="00EB5297"/>
    <w:rsid w:val="00EB6BF6"/>
    <w:rsid w:val="00EB6D2E"/>
    <w:rsid w:val="00EC0B1F"/>
    <w:rsid w:val="00EC3B57"/>
    <w:rsid w:val="00EC5240"/>
    <w:rsid w:val="00ED0A8D"/>
    <w:rsid w:val="00ED7131"/>
    <w:rsid w:val="00EF5363"/>
    <w:rsid w:val="00EF6FA8"/>
    <w:rsid w:val="00EF700D"/>
    <w:rsid w:val="00F01220"/>
    <w:rsid w:val="00F012C3"/>
    <w:rsid w:val="00F01ACC"/>
    <w:rsid w:val="00F02B39"/>
    <w:rsid w:val="00F02E49"/>
    <w:rsid w:val="00F043DD"/>
    <w:rsid w:val="00F06320"/>
    <w:rsid w:val="00F109BD"/>
    <w:rsid w:val="00F15830"/>
    <w:rsid w:val="00F20CB8"/>
    <w:rsid w:val="00F20D87"/>
    <w:rsid w:val="00F264C3"/>
    <w:rsid w:val="00F31C48"/>
    <w:rsid w:val="00F34402"/>
    <w:rsid w:val="00F37356"/>
    <w:rsid w:val="00F374B6"/>
    <w:rsid w:val="00F41728"/>
    <w:rsid w:val="00F47497"/>
    <w:rsid w:val="00F506E0"/>
    <w:rsid w:val="00F556C6"/>
    <w:rsid w:val="00F615AE"/>
    <w:rsid w:val="00F66C06"/>
    <w:rsid w:val="00F73BD7"/>
    <w:rsid w:val="00F86C2B"/>
    <w:rsid w:val="00F876B3"/>
    <w:rsid w:val="00F91FEA"/>
    <w:rsid w:val="00F93343"/>
    <w:rsid w:val="00F96326"/>
    <w:rsid w:val="00FA11FF"/>
    <w:rsid w:val="00FB49DF"/>
    <w:rsid w:val="00FC2D02"/>
    <w:rsid w:val="00FC2D3D"/>
    <w:rsid w:val="00FD027D"/>
    <w:rsid w:val="00FD0A01"/>
    <w:rsid w:val="00FE5DD5"/>
    <w:rsid w:val="00FE7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uiPriority w:val="99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uiPriority w:val="99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00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2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26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9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1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5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6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7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urbanova@zoopraha.cz" TargetMode="Externa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Datum xmlns="c3d61eb2-1ef2-4958-a5b9-bad0d40114c2">2015-03-19T23:00:00+00:00</Datum>
    <_Version xmlns="http://schemas.microsoft.com/sharepoint/v3/fields" xsi:nil="true"/>
    <_x010c__x00ed_slo_x0020_p_x0159_edpisu xmlns="c3d61eb2-1ef2-4958-a5b9-bad0d40114c2" xsi:nil="true"/>
    <Odpov_x011b_dnost xmlns="c3d61eb2-1ef2-4958-a5b9-bad0d40114c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D52D236B320D14B99AE997BB9028D31" ma:contentTypeVersion="4" ma:contentTypeDescription="Vytvoří nový dokument" ma:contentTypeScope="" ma:versionID="6084d66f3d2beaa03b8a970fa1478fda">
  <xsd:schema xmlns:xsd="http://www.w3.org/2001/XMLSchema" xmlns:xs="http://www.w3.org/2001/XMLSchema" xmlns:p="http://schemas.microsoft.com/office/2006/metadata/properties" xmlns:ns2="c3d61eb2-1ef2-4958-a5b9-bad0d40114c2" xmlns:ns3="http://schemas.microsoft.com/sharepoint/v3/fields" targetNamespace="http://schemas.microsoft.com/office/2006/metadata/properties" ma:root="true" ma:fieldsID="319bc3277fd5f49c38ca9e9b797e4174" ns2:_="" ns3:_="">
    <xsd:import namespace="c3d61eb2-1ef2-4958-a5b9-bad0d40114c2"/>
    <xsd:import namespace="http://schemas.microsoft.com/sharepoint/v3/fields"/>
    <xsd:element name="properties">
      <xsd:complexType>
        <xsd:sequence>
          <xsd:element name="documentManagement">
            <xsd:complexType>
              <xsd:all>
                <xsd:element ref="ns2:Datum" minOccurs="0"/>
                <xsd:element ref="ns2:Odpov_x011b_dnost" minOccurs="0"/>
                <xsd:element ref="ns3:_Version" minOccurs="0"/>
                <xsd:element ref="ns2:_x010c__x00ed_slo_x0020_p_x0159_edpis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d61eb2-1ef2-4958-a5b9-bad0d40114c2" elementFormDefault="qualified">
    <xsd:import namespace="http://schemas.microsoft.com/office/2006/documentManagement/types"/>
    <xsd:import namespace="http://schemas.microsoft.com/office/infopath/2007/PartnerControls"/>
    <xsd:element name="Datum" ma:index="8" nillable="true" ma:displayName="Datum" ma:default="[today]" ma:format="DateOnly" ma:internalName="Datum">
      <xsd:simpleType>
        <xsd:restriction base="dms:DateTime"/>
      </xsd:simpleType>
    </xsd:element>
    <xsd:element name="Odpov_x011b_dnost" ma:index="9" nillable="true" ma:displayName="Odpovědnost" ma:internalName="Odpov_x011b_dnost">
      <xsd:simpleType>
        <xsd:restriction base="dms:Text">
          <xsd:maxLength value="255"/>
        </xsd:restriction>
      </xsd:simpleType>
    </xsd:element>
    <xsd:element name="_x010c__x00ed_slo_x0020_p_x0159_edpisu" ma:index="11" nillable="true" ma:displayName="Číslo předpisu" ma:internalName="_x010c__x00ed_slo_x0020_p_x0159_edpisu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10" nillable="true" ma:displayName="Verze" ma:internalName="_Version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0C5266-0303-4075-BAE0-45CEF06532A6}">
  <ds:schemaRefs>
    <ds:schemaRef ds:uri="http://schemas.microsoft.com/office/2006/metadata/properties"/>
    <ds:schemaRef ds:uri="http://purl.org/dc/elements/1.1/"/>
    <ds:schemaRef ds:uri="http://purl.org/dc/terms/"/>
    <ds:schemaRef ds:uri="http://schemas.openxmlformats.org/package/2006/metadata/core-properties"/>
    <ds:schemaRef ds:uri="http://purl.org/dc/dcmitype/"/>
    <ds:schemaRef ds:uri="c3d61eb2-1ef2-4958-a5b9-bad0d40114c2"/>
    <ds:schemaRef ds:uri="http://schemas.microsoft.com/sharepoint/v3/fields"/>
    <ds:schemaRef ds:uri="http://schemas.microsoft.com/office/2006/documentManagement/types"/>
    <ds:schemaRef ds:uri="http://schemas.microsoft.com/office/infopath/2007/PartnerControl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7CBB6C43-01BD-4BC8-A629-B94A6F9D4F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441216-F0B3-4D13-899E-56F44A60B8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d61eb2-1ef2-4958-a5b9-bad0d40114c2"/>
    <ds:schemaRef ds:uri="http://schemas.microsoft.com/sharepoint/v3/field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3B37F00-BFA8-481C-9742-D4F98CCE82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1414</Words>
  <Characters>8345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Zdeněk Vodsloň</dc:creator>
  <cp:lastModifiedBy>Urbanová Monika</cp:lastModifiedBy>
  <cp:revision>5</cp:revision>
  <cp:lastPrinted>2017-01-03T08:26:00Z</cp:lastPrinted>
  <dcterms:created xsi:type="dcterms:W3CDTF">2017-01-03T08:25:00Z</dcterms:created>
  <dcterms:modified xsi:type="dcterms:W3CDTF">2017-01-03T08:35:00Z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0x010100BD52D236B320D14B99AE997BB9028D31</vt:lpwstr>
  </property>
</Properties>
</file>