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 xml:space="preserve">Oprava </w:t>
      </w:r>
      <w:r w:rsidR="00F14993">
        <w:rPr>
          <w:b/>
          <w:sz w:val="24"/>
          <w:szCs w:val="24"/>
        </w:rPr>
        <w:t>kotelny – restaurace Oceán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F4A3A"/>
    <w:rsid w:val="0015192D"/>
    <w:rsid w:val="002D1CF1"/>
    <w:rsid w:val="003B2F76"/>
    <w:rsid w:val="00936BDE"/>
    <w:rsid w:val="00991B05"/>
    <w:rsid w:val="009A48F7"/>
    <w:rsid w:val="00A43880"/>
    <w:rsid w:val="00A4795D"/>
    <w:rsid w:val="00B73FD4"/>
    <w:rsid w:val="00D50B58"/>
    <w:rsid w:val="00F14993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Swancar Zdeněk</cp:lastModifiedBy>
  <cp:revision>2</cp:revision>
  <cp:lastPrinted>2015-02-11T07:18:00Z</cp:lastPrinted>
  <dcterms:created xsi:type="dcterms:W3CDTF">2015-06-08T07:28:00Z</dcterms:created>
  <dcterms:modified xsi:type="dcterms:W3CDTF">2015-06-08T07:28:00Z</dcterms:modified>
</cp:coreProperties>
</file>