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37E7" w:rsidRDefault="009D232E" w:rsidP="007B37E7">
      <w:pPr>
        <w:jc w:val="center"/>
        <w:rPr>
          <w:b/>
          <w:sz w:val="24"/>
          <w:szCs w:val="24"/>
        </w:rPr>
      </w:pPr>
      <w:r w:rsidRPr="009D232E">
        <w:rPr>
          <w:b/>
          <w:sz w:val="24"/>
          <w:szCs w:val="24"/>
        </w:rPr>
        <w:t>Popis předmětu nájmu</w:t>
      </w:r>
      <w:r w:rsidR="00D42DD7">
        <w:rPr>
          <w:b/>
          <w:sz w:val="24"/>
          <w:szCs w:val="24"/>
        </w:rPr>
        <w:t xml:space="preserve"> – </w:t>
      </w:r>
      <w:r w:rsidR="008F1F1B">
        <w:rPr>
          <w:b/>
          <w:sz w:val="24"/>
          <w:szCs w:val="24"/>
        </w:rPr>
        <w:t xml:space="preserve">Občerstvení U </w:t>
      </w:r>
      <w:r w:rsidR="007B37E7">
        <w:rPr>
          <w:b/>
          <w:sz w:val="24"/>
          <w:szCs w:val="24"/>
        </w:rPr>
        <w:t>Trilobita</w:t>
      </w:r>
    </w:p>
    <w:p w:rsidR="009D232E" w:rsidRDefault="009D232E" w:rsidP="007B37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Kapacita venku: </w:t>
      </w:r>
      <w:r w:rsidR="00EB2BBB">
        <w:rPr>
          <w:b/>
          <w:sz w:val="24"/>
          <w:szCs w:val="24"/>
        </w:rPr>
        <w:t>cca</w:t>
      </w:r>
      <w:r w:rsidR="00D42DD7">
        <w:rPr>
          <w:b/>
          <w:sz w:val="24"/>
          <w:szCs w:val="24"/>
        </w:rPr>
        <w:t xml:space="preserve"> </w:t>
      </w:r>
      <w:r w:rsidR="00907EA1">
        <w:rPr>
          <w:b/>
          <w:sz w:val="24"/>
          <w:szCs w:val="24"/>
        </w:rPr>
        <w:t>50</w:t>
      </w:r>
      <w:r>
        <w:rPr>
          <w:b/>
          <w:sz w:val="24"/>
          <w:szCs w:val="24"/>
        </w:rPr>
        <w:t xml:space="preserve"> míst</w:t>
      </w:r>
    </w:p>
    <w:p w:rsidR="008F1F1B" w:rsidRDefault="009D232E" w:rsidP="008F1F1B">
      <w:pPr>
        <w:pStyle w:val="Bezmezer"/>
      </w:pPr>
      <w:r w:rsidRPr="00DE4C29">
        <w:t xml:space="preserve">Předmět nájmu tvoří </w:t>
      </w:r>
      <w:r w:rsidR="007B37E7">
        <w:t xml:space="preserve">dva prodejní stánky, každý o velikosti 3 x 4 m.  </w:t>
      </w:r>
      <w:r w:rsidR="005D3BAB">
        <w:t>Stánky jsou umístěny</w:t>
      </w:r>
      <w:r w:rsidR="00CE1A94">
        <w:t xml:space="preserve"> na odpočinkové louce</w:t>
      </w:r>
      <w:r w:rsidR="005D3BAB">
        <w:t xml:space="preserve"> v dolní části areálu jihozápadní</w:t>
      </w:r>
      <w:r w:rsidR="00CE1A94">
        <w:t>m směrem, pod „</w:t>
      </w:r>
      <w:proofErr w:type="spellStart"/>
      <w:r w:rsidR="00CE1A94">
        <w:t>Geostezkou</w:t>
      </w:r>
      <w:proofErr w:type="spellEnd"/>
      <w:r w:rsidR="00CE1A94">
        <w:t>“, nedaleko „Papírny“</w:t>
      </w:r>
      <w:r w:rsidR="005D3BAB">
        <w:t xml:space="preserve">  </w:t>
      </w:r>
      <w:r w:rsidR="008F1F1B">
        <w:t xml:space="preserve">  </w:t>
      </w:r>
    </w:p>
    <w:p w:rsidR="00787845" w:rsidRDefault="008F1F1B" w:rsidP="008F1F1B">
      <w:pPr>
        <w:pStyle w:val="Bezmezer"/>
      </w:pPr>
      <w:r>
        <w:t>Stánk</w:t>
      </w:r>
      <w:r w:rsidR="007B37E7">
        <w:t>y</w:t>
      </w:r>
      <w:r>
        <w:t xml:space="preserve"> j</w:t>
      </w:r>
      <w:r w:rsidR="007B37E7">
        <w:t>sou napojeny</w:t>
      </w:r>
      <w:r>
        <w:t xml:space="preserve"> na elektřinu</w:t>
      </w:r>
      <w:r w:rsidR="00C15DC5">
        <w:t xml:space="preserve"> (hlavní jistič 32A na každém stánku)</w:t>
      </w:r>
      <w:r w:rsidR="00183898">
        <w:t>, vodu i odpad</w:t>
      </w:r>
      <w:r>
        <w:t>.</w:t>
      </w:r>
      <w:r w:rsidR="00267378">
        <w:t xml:space="preserve"> Není zde instalován </w:t>
      </w:r>
      <w:proofErr w:type="spellStart"/>
      <w:r w:rsidR="00267378">
        <w:t>lapol</w:t>
      </w:r>
      <w:proofErr w:type="spellEnd"/>
      <w:r w:rsidR="00267378">
        <w:t xml:space="preserve">, proto zde platí zákaz vylévání olejů a umývání mastných předmětů. </w:t>
      </w:r>
      <w:r>
        <w:t xml:space="preserve"> </w:t>
      </w:r>
    </w:p>
    <w:p w:rsidR="00CE1A94" w:rsidRDefault="00CE1A94" w:rsidP="008F1F1B">
      <w:pPr>
        <w:pStyle w:val="Bezmezer"/>
      </w:pPr>
      <w:r>
        <w:t xml:space="preserve">Stánky nejsou vybaveny žádným inventářem, nájemce si dodá vlastní vybavení.  </w:t>
      </w:r>
    </w:p>
    <w:p w:rsidR="002A119C" w:rsidRDefault="002A119C" w:rsidP="002A119C">
      <w:pPr>
        <w:spacing w:after="0"/>
      </w:pPr>
      <w:r>
        <w:t xml:space="preserve">Občerstvení U </w:t>
      </w:r>
      <w:r w:rsidR="007B37E7">
        <w:t>Trilobita bude provozováno každý rok od března do října každodenně,</w:t>
      </w:r>
      <w:r w:rsidR="00F1433E">
        <w:t xml:space="preserve"> dle otevírací doby zoo</w:t>
      </w:r>
      <w:r w:rsidR="00CE1A94">
        <w:t xml:space="preserve">, </w:t>
      </w:r>
      <w:r w:rsidR="007B37E7">
        <w:t>v období listopad- únor bude provoz</w:t>
      </w:r>
      <w:r w:rsidR="00F1433E">
        <w:t>ováno</w:t>
      </w:r>
      <w:r w:rsidR="007B37E7">
        <w:t xml:space="preserve"> </w:t>
      </w:r>
      <w:r w:rsidR="00F1433E">
        <w:t>dle</w:t>
      </w:r>
      <w:r w:rsidR="001638B1">
        <w:t xml:space="preserve"> klimatických podmínek a</w:t>
      </w:r>
      <w:r w:rsidR="007B37E7">
        <w:t xml:space="preserve"> zvážení nájemce.</w:t>
      </w:r>
    </w:p>
    <w:p w:rsidR="00D13C48" w:rsidRDefault="00D13C48" w:rsidP="00703558">
      <w:pPr>
        <w:jc w:val="center"/>
        <w:rPr>
          <w:b/>
          <w:sz w:val="24"/>
          <w:szCs w:val="24"/>
        </w:rPr>
      </w:pPr>
    </w:p>
    <w:p w:rsidR="00227C69" w:rsidRDefault="00227C69" w:rsidP="00703558">
      <w:pPr>
        <w:jc w:val="center"/>
        <w:rPr>
          <w:b/>
          <w:sz w:val="24"/>
          <w:szCs w:val="24"/>
        </w:rPr>
      </w:pPr>
      <w:r w:rsidRPr="00703558">
        <w:rPr>
          <w:b/>
          <w:sz w:val="24"/>
          <w:szCs w:val="24"/>
        </w:rPr>
        <w:t xml:space="preserve">Požadovaný </w:t>
      </w:r>
      <w:r w:rsidR="00703558" w:rsidRPr="00703558">
        <w:rPr>
          <w:b/>
          <w:sz w:val="24"/>
          <w:szCs w:val="24"/>
        </w:rPr>
        <w:t>gastronomický koncept</w:t>
      </w:r>
    </w:p>
    <w:p w:rsidR="00F1433E" w:rsidRDefault="002A119C" w:rsidP="00703558">
      <w:pPr>
        <w:spacing w:after="0"/>
      </w:pPr>
      <w:r>
        <w:t>Stánk</w:t>
      </w:r>
      <w:r w:rsidR="00F1433E">
        <w:t>y</w:t>
      </w:r>
      <w:r>
        <w:t xml:space="preserve"> bud</w:t>
      </w:r>
      <w:r w:rsidR="00F1433E">
        <w:t>ou</w:t>
      </w:r>
      <w:r>
        <w:t xml:space="preserve"> sloužit pro rychlé občerstvení přes pult do jednorázových ekologických obalů.</w:t>
      </w:r>
      <w:r w:rsidR="007C0F76">
        <w:t xml:space="preserve"> Sortiment bude zvolen tak, aby odpovídal technickým možnostem stánku.</w:t>
      </w:r>
    </w:p>
    <w:p w:rsidR="00267378" w:rsidRDefault="00F1433E" w:rsidP="00703558">
      <w:pPr>
        <w:spacing w:after="0"/>
      </w:pPr>
      <w:r>
        <w:t>Doporučujeme využít jeden stánek na slaný sortiment a druhý stánek na sladký sortiment</w:t>
      </w:r>
      <w:r w:rsidR="00267378">
        <w:t>.</w:t>
      </w:r>
    </w:p>
    <w:p w:rsidR="000C04F0" w:rsidRDefault="002A119C" w:rsidP="00703558">
      <w:pPr>
        <w:spacing w:after="0"/>
        <w:rPr>
          <w:b/>
        </w:rPr>
      </w:pPr>
      <w:r>
        <w:rPr>
          <w:b/>
        </w:rPr>
        <w:t xml:space="preserve"> </w:t>
      </w:r>
    </w:p>
    <w:p w:rsidR="00703558" w:rsidRPr="00D13C48" w:rsidRDefault="000C04F0" w:rsidP="00703558">
      <w:pPr>
        <w:spacing w:after="0"/>
        <w:rPr>
          <w:b/>
          <w:sz w:val="24"/>
          <w:szCs w:val="24"/>
        </w:rPr>
      </w:pPr>
      <w:proofErr w:type="gramStart"/>
      <w:r w:rsidRPr="00D13C48">
        <w:rPr>
          <w:b/>
          <w:sz w:val="24"/>
          <w:szCs w:val="24"/>
        </w:rPr>
        <w:t xml:space="preserve">Povinný </w:t>
      </w:r>
      <w:r w:rsidR="00703558" w:rsidRPr="00D13C48">
        <w:rPr>
          <w:b/>
          <w:sz w:val="24"/>
          <w:szCs w:val="24"/>
        </w:rPr>
        <w:t xml:space="preserve"> sortiment</w:t>
      </w:r>
      <w:proofErr w:type="gramEnd"/>
      <w:r w:rsidR="00703558" w:rsidRPr="00D13C48">
        <w:rPr>
          <w:b/>
          <w:sz w:val="24"/>
          <w:szCs w:val="24"/>
        </w:rPr>
        <w:t>:</w:t>
      </w:r>
    </w:p>
    <w:p w:rsidR="0058799E" w:rsidRDefault="006A2E8F" w:rsidP="0058799E">
      <w:pPr>
        <w:spacing w:after="0"/>
      </w:pPr>
      <w:r>
        <w:t>Čerstv</w:t>
      </w:r>
      <w:r w:rsidR="00053E03">
        <w:t>é</w:t>
      </w:r>
      <w:r>
        <w:t xml:space="preserve"> </w:t>
      </w:r>
      <w:r w:rsidR="00F1433E">
        <w:t>domácí obložené bagety</w:t>
      </w:r>
    </w:p>
    <w:p w:rsidR="003F1619" w:rsidRDefault="00053E03" w:rsidP="0058799E">
      <w:pPr>
        <w:spacing w:after="0"/>
      </w:pPr>
      <w:r>
        <w:t>Utopence, nakládané sýry</w:t>
      </w:r>
    </w:p>
    <w:p w:rsidR="001A0563" w:rsidRDefault="00053E03" w:rsidP="0058799E">
      <w:pPr>
        <w:spacing w:after="0"/>
      </w:pPr>
      <w:r>
        <w:t>Lívance</w:t>
      </w:r>
      <w:r w:rsidR="001A0563">
        <w:t xml:space="preserve"> nebo palačinky</w:t>
      </w:r>
      <w:r>
        <w:t xml:space="preserve"> s ovocem, tvarohem</w:t>
      </w:r>
      <w:r w:rsidR="005F7D31">
        <w:t>,</w:t>
      </w:r>
      <w:r w:rsidR="001A0563">
        <w:t xml:space="preserve"> čokoládou</w:t>
      </w:r>
      <w:r w:rsidR="005F7D31">
        <w:t xml:space="preserve"> </w:t>
      </w:r>
    </w:p>
    <w:p w:rsidR="006010DE" w:rsidRDefault="003F1619" w:rsidP="0058799E">
      <w:pPr>
        <w:spacing w:after="0"/>
      </w:pPr>
      <w:r>
        <w:t>Zmrzlin</w:t>
      </w:r>
      <w:r w:rsidR="00F1433E">
        <w:t xml:space="preserve">a </w:t>
      </w:r>
    </w:p>
    <w:p w:rsidR="00916EBD" w:rsidRDefault="00916EBD" w:rsidP="0058799E">
      <w:pPr>
        <w:spacing w:after="0"/>
      </w:pPr>
    </w:p>
    <w:p w:rsidR="006010DE" w:rsidRPr="00D13C48" w:rsidRDefault="006010DE" w:rsidP="0058799E">
      <w:pPr>
        <w:spacing w:after="0"/>
        <w:rPr>
          <w:b/>
        </w:rPr>
      </w:pPr>
      <w:r w:rsidRPr="00D13C48">
        <w:rPr>
          <w:b/>
          <w:sz w:val="24"/>
        </w:rPr>
        <w:t>Doporučený sortiment:</w:t>
      </w:r>
    </w:p>
    <w:p w:rsidR="006010DE" w:rsidRDefault="006010DE" w:rsidP="006010DE">
      <w:pPr>
        <w:spacing w:after="0"/>
      </w:pPr>
      <w:r>
        <w:t>Burgery, vegaburgery</w:t>
      </w:r>
      <w:r w:rsidR="007C0F76">
        <w:t>, wrapy</w:t>
      </w:r>
      <w:r w:rsidR="007E18FB">
        <w:t>, domácí koláče, štrůdly</w:t>
      </w:r>
      <w:r>
        <w:t xml:space="preserve"> </w:t>
      </w:r>
    </w:p>
    <w:p w:rsidR="006010DE" w:rsidRDefault="006010DE" w:rsidP="006010DE">
      <w:pPr>
        <w:spacing w:after="0"/>
      </w:pPr>
    </w:p>
    <w:p w:rsidR="006010DE" w:rsidRPr="004C7962" w:rsidRDefault="006010DE" w:rsidP="006010DE">
      <w:pPr>
        <w:spacing w:after="0"/>
        <w:rPr>
          <w:b/>
          <w:color w:val="FF0000"/>
          <w:sz w:val="24"/>
          <w:szCs w:val="24"/>
        </w:rPr>
      </w:pPr>
      <w:r w:rsidRPr="004C7962">
        <w:rPr>
          <w:b/>
          <w:color w:val="FF0000"/>
          <w:sz w:val="24"/>
          <w:szCs w:val="24"/>
        </w:rPr>
        <w:t>Nepovolený sortiment:</w:t>
      </w:r>
    </w:p>
    <w:p w:rsidR="00D13C48" w:rsidRDefault="006010DE" w:rsidP="006010DE">
      <w:pPr>
        <w:spacing w:after="0"/>
      </w:pPr>
      <w:r w:rsidRPr="00267378">
        <w:t>Cukrová vata</w:t>
      </w:r>
      <w:r>
        <w:t>, pendreky, žužu, pouťová srdce,</w:t>
      </w:r>
      <w:r w:rsidR="005E3CB8">
        <w:t xml:space="preserve"> želé hadi,</w:t>
      </w:r>
      <w:r>
        <w:t xml:space="preserve"> trdla</w:t>
      </w:r>
      <w:r w:rsidR="005E3CB8">
        <w:t>, langoše,</w:t>
      </w:r>
      <w:r w:rsidR="00183898">
        <w:t xml:space="preserve"> </w:t>
      </w:r>
      <w:r w:rsidR="005E3CB8">
        <w:t>výrobky obsahující palmový olej</w:t>
      </w:r>
      <w:r w:rsidR="00D13C48">
        <w:t>.</w:t>
      </w:r>
      <w:r w:rsidR="00F55910">
        <w:t xml:space="preserve"> </w:t>
      </w:r>
      <w:bookmarkStart w:id="0" w:name="_GoBack"/>
      <w:bookmarkEnd w:id="0"/>
      <w:r w:rsidR="00D13C48">
        <w:t>Při výrobě pokrmů nebude nájemce používat palmový olej</w:t>
      </w:r>
    </w:p>
    <w:p w:rsidR="0058799E" w:rsidRDefault="0058799E" w:rsidP="0058799E">
      <w:pPr>
        <w:spacing w:after="0"/>
        <w:rPr>
          <w:b/>
          <w:i/>
        </w:rPr>
      </w:pPr>
    </w:p>
    <w:p w:rsidR="0058799E" w:rsidRPr="00D13C48" w:rsidRDefault="0058799E" w:rsidP="0058799E">
      <w:pPr>
        <w:spacing w:after="0"/>
        <w:rPr>
          <w:b/>
          <w:sz w:val="24"/>
          <w:szCs w:val="24"/>
        </w:rPr>
      </w:pPr>
      <w:r w:rsidRPr="00D13C48">
        <w:rPr>
          <w:b/>
          <w:sz w:val="24"/>
          <w:szCs w:val="24"/>
        </w:rPr>
        <w:t>Nápoje</w:t>
      </w:r>
    </w:p>
    <w:p w:rsidR="002A119C" w:rsidRDefault="002A119C" w:rsidP="0058799E">
      <w:pPr>
        <w:spacing w:after="0"/>
      </w:pPr>
      <w:r>
        <w:t>Perlivá, neperlivá voda</w:t>
      </w:r>
      <w:r w:rsidR="00D013AC">
        <w:t>, balené nápoje dle sortimentu pa</w:t>
      </w:r>
      <w:r w:rsidR="00D13C48">
        <w:t>rtnera</w:t>
      </w:r>
    </w:p>
    <w:p w:rsidR="002A119C" w:rsidRDefault="002A119C" w:rsidP="0058799E">
      <w:pPr>
        <w:spacing w:after="0"/>
      </w:pPr>
      <w:proofErr w:type="spellStart"/>
      <w:r>
        <w:t>Juice</w:t>
      </w:r>
      <w:proofErr w:type="spellEnd"/>
      <w:r w:rsidR="00F1433E">
        <w:t>, ovocné mošty, domácí limonády</w:t>
      </w:r>
    </w:p>
    <w:p w:rsidR="002A119C" w:rsidRDefault="0058799E" w:rsidP="0058799E">
      <w:pPr>
        <w:spacing w:after="0"/>
      </w:pPr>
      <w:r>
        <w:t>Čaje</w:t>
      </w:r>
      <w:r w:rsidR="002A119C">
        <w:t>,</w:t>
      </w:r>
      <w:r>
        <w:t xml:space="preserve"> </w:t>
      </w:r>
      <w:r w:rsidR="002A119C">
        <w:t>K</w:t>
      </w:r>
      <w:r>
        <w:t xml:space="preserve">áva </w:t>
      </w:r>
    </w:p>
    <w:p w:rsidR="0058799E" w:rsidRDefault="0058799E" w:rsidP="0058799E">
      <w:pPr>
        <w:spacing w:after="0"/>
      </w:pPr>
      <w:r>
        <w:t>Pivo, nealkoholické pivo</w:t>
      </w:r>
    </w:p>
    <w:p w:rsidR="00706569" w:rsidRPr="004C7962" w:rsidRDefault="00706569" w:rsidP="00706569">
      <w:pPr>
        <w:spacing w:after="0"/>
        <w:rPr>
          <w:b/>
          <w:color w:val="FF0000"/>
          <w:u w:val="single"/>
        </w:rPr>
      </w:pPr>
      <w:r w:rsidRPr="004C7962">
        <w:rPr>
          <w:b/>
          <w:color w:val="FF0000"/>
          <w:u w:val="single"/>
        </w:rPr>
        <w:t xml:space="preserve">Zákaz prodeje jakéhokoliv alkoholického nápoje s výjimkou piva </w:t>
      </w:r>
    </w:p>
    <w:p w:rsidR="00D013AC" w:rsidRPr="00267378" w:rsidRDefault="00706569" w:rsidP="000C04F0">
      <w:pPr>
        <w:spacing w:after="0"/>
      </w:pPr>
      <w:r>
        <w:t>Pouze v</w:t>
      </w:r>
      <w:r w:rsidR="0058799E" w:rsidRPr="00267378">
        <w:t> zimním období</w:t>
      </w:r>
      <w:r>
        <w:t xml:space="preserve"> (listopad – únor)</w:t>
      </w:r>
      <w:r w:rsidR="00F1433E" w:rsidRPr="00267378">
        <w:t xml:space="preserve"> je možné prodávat</w:t>
      </w:r>
      <w:r w:rsidR="0058799E" w:rsidRPr="00267378">
        <w:t xml:space="preserve"> svařené víno, grog</w:t>
      </w:r>
      <w:r w:rsidR="00F1433E" w:rsidRPr="00267378">
        <w:t xml:space="preserve"> nebo</w:t>
      </w:r>
      <w:r w:rsidR="0058799E" w:rsidRPr="00267378">
        <w:t xml:space="preserve"> punč</w:t>
      </w:r>
    </w:p>
    <w:p w:rsidR="00D013AC" w:rsidRDefault="00D013AC" w:rsidP="000C04F0">
      <w:pPr>
        <w:spacing w:after="0"/>
        <w:rPr>
          <w:b/>
        </w:rPr>
      </w:pPr>
    </w:p>
    <w:p w:rsidR="000C04F0" w:rsidRDefault="000C04F0" w:rsidP="00703558">
      <w:pPr>
        <w:spacing w:after="0"/>
      </w:pPr>
      <w:r>
        <w:t xml:space="preserve">Cenová úroveň sortimentu musí být dostupná pro většinového návštěvníka – rodiny s dětmi s průměrným měsíčním příjmem.  </w:t>
      </w:r>
    </w:p>
    <w:p w:rsidR="00703558" w:rsidRDefault="00703558" w:rsidP="00703558">
      <w:pPr>
        <w:jc w:val="center"/>
        <w:rPr>
          <w:b/>
          <w:sz w:val="24"/>
          <w:szCs w:val="24"/>
        </w:rPr>
      </w:pPr>
    </w:p>
    <w:sectPr w:rsidR="00703558" w:rsidSect="0049716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71F" w:rsidRDefault="0011071F" w:rsidP="0031310F">
      <w:pPr>
        <w:spacing w:after="0" w:line="240" w:lineRule="auto"/>
      </w:pPr>
      <w:r>
        <w:separator/>
      </w:r>
    </w:p>
  </w:endnote>
  <w:endnote w:type="continuationSeparator" w:id="0">
    <w:p w:rsidR="0011071F" w:rsidRDefault="0011071F" w:rsidP="003131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71F" w:rsidRDefault="0011071F" w:rsidP="0031310F">
      <w:pPr>
        <w:spacing w:after="0" w:line="240" w:lineRule="auto"/>
      </w:pPr>
      <w:r>
        <w:separator/>
      </w:r>
    </w:p>
  </w:footnote>
  <w:footnote w:type="continuationSeparator" w:id="0">
    <w:p w:rsidR="0011071F" w:rsidRDefault="0011071F" w:rsidP="003131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10F" w:rsidRDefault="0031310F" w:rsidP="00067E10">
    <w:r>
      <w:rPr>
        <w:sz w:val="24"/>
        <w:szCs w:val="24"/>
      </w:rPr>
      <w:t xml:space="preserve">Příloha č. </w:t>
    </w:r>
    <w:r w:rsidR="000E132A">
      <w:rPr>
        <w:sz w:val="24"/>
        <w:szCs w:val="24"/>
      </w:rPr>
      <w:t>1</w:t>
    </w:r>
    <w:r>
      <w:rPr>
        <w:sz w:val="24"/>
        <w:szCs w:val="24"/>
      </w:rPr>
      <w:t xml:space="preserve"> </w:t>
    </w:r>
  </w:p>
  <w:tbl>
    <w:tblPr>
      <w:tblW w:w="11865" w:type="dxa"/>
      <w:tblInd w:w="-1302" w:type="dxa"/>
      <w:tblBorders>
        <w:top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865"/>
    </w:tblGrid>
    <w:tr w:rsidR="0031310F" w:rsidTr="0031310F">
      <w:trPr>
        <w:trHeight w:val="100"/>
      </w:trPr>
      <w:tc>
        <w:tcPr>
          <w:tcW w:w="11865" w:type="dxa"/>
        </w:tcPr>
        <w:p w:rsidR="0031310F" w:rsidRDefault="0031310F">
          <w:pPr>
            <w:pStyle w:val="Zhlav"/>
          </w:pPr>
        </w:p>
      </w:tc>
    </w:tr>
  </w:tbl>
  <w:p w:rsidR="0031310F" w:rsidRDefault="0031310F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CAC"/>
    <w:rsid w:val="00053E03"/>
    <w:rsid w:val="00067E10"/>
    <w:rsid w:val="000C04F0"/>
    <w:rsid w:val="000D7876"/>
    <w:rsid w:val="000E132A"/>
    <w:rsid w:val="0011071F"/>
    <w:rsid w:val="00124EF8"/>
    <w:rsid w:val="00146771"/>
    <w:rsid w:val="001638B1"/>
    <w:rsid w:val="00183898"/>
    <w:rsid w:val="001A0563"/>
    <w:rsid w:val="00227C69"/>
    <w:rsid w:val="00267378"/>
    <w:rsid w:val="00283B57"/>
    <w:rsid w:val="002A119C"/>
    <w:rsid w:val="002A2A14"/>
    <w:rsid w:val="0031310F"/>
    <w:rsid w:val="00340C9F"/>
    <w:rsid w:val="003F1619"/>
    <w:rsid w:val="00434BCD"/>
    <w:rsid w:val="00457E39"/>
    <w:rsid w:val="00497165"/>
    <w:rsid w:val="004C7962"/>
    <w:rsid w:val="004E6B20"/>
    <w:rsid w:val="00533CAC"/>
    <w:rsid w:val="0058799E"/>
    <w:rsid w:val="005B5683"/>
    <w:rsid w:val="005C0268"/>
    <w:rsid w:val="005D3BAB"/>
    <w:rsid w:val="005E3CB8"/>
    <w:rsid w:val="005F7D31"/>
    <w:rsid w:val="006010DE"/>
    <w:rsid w:val="006150D1"/>
    <w:rsid w:val="00660F75"/>
    <w:rsid w:val="0067315E"/>
    <w:rsid w:val="006A2E8F"/>
    <w:rsid w:val="006A6353"/>
    <w:rsid w:val="006C06DD"/>
    <w:rsid w:val="006D12A3"/>
    <w:rsid w:val="00703558"/>
    <w:rsid w:val="00706569"/>
    <w:rsid w:val="00732F16"/>
    <w:rsid w:val="00787845"/>
    <w:rsid w:val="007B37E7"/>
    <w:rsid w:val="007C0F76"/>
    <w:rsid w:val="007E18FB"/>
    <w:rsid w:val="00813D11"/>
    <w:rsid w:val="008918EB"/>
    <w:rsid w:val="008F1F1B"/>
    <w:rsid w:val="00907EA1"/>
    <w:rsid w:val="00916EBD"/>
    <w:rsid w:val="00984EF6"/>
    <w:rsid w:val="009D232E"/>
    <w:rsid w:val="00A23B13"/>
    <w:rsid w:val="00B9076F"/>
    <w:rsid w:val="00B94F3E"/>
    <w:rsid w:val="00BB6C8C"/>
    <w:rsid w:val="00C15DC5"/>
    <w:rsid w:val="00C85FE5"/>
    <w:rsid w:val="00CE1A94"/>
    <w:rsid w:val="00D013AC"/>
    <w:rsid w:val="00D13C48"/>
    <w:rsid w:val="00D149DC"/>
    <w:rsid w:val="00D21616"/>
    <w:rsid w:val="00D42DD7"/>
    <w:rsid w:val="00D72855"/>
    <w:rsid w:val="00DE4C29"/>
    <w:rsid w:val="00E3566F"/>
    <w:rsid w:val="00EA04DD"/>
    <w:rsid w:val="00EB2BBB"/>
    <w:rsid w:val="00ED22EF"/>
    <w:rsid w:val="00F1433E"/>
    <w:rsid w:val="00F477AE"/>
    <w:rsid w:val="00F55910"/>
    <w:rsid w:val="00F94571"/>
    <w:rsid w:val="00FA268D"/>
    <w:rsid w:val="00FD1666"/>
    <w:rsid w:val="00FE03A9"/>
    <w:rsid w:val="00FE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2C555F-F2D7-4B2F-A8E7-774A51AC2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1310F"/>
  </w:style>
  <w:style w:type="paragraph" w:styleId="Zpat">
    <w:name w:val="footer"/>
    <w:basedOn w:val="Normln"/>
    <w:link w:val="ZpatChar"/>
    <w:uiPriority w:val="99"/>
    <w:unhideWhenUsed/>
    <w:rsid w:val="003131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1310F"/>
  </w:style>
  <w:style w:type="paragraph" w:styleId="Textbubliny">
    <w:name w:val="Balloon Text"/>
    <w:basedOn w:val="Normln"/>
    <w:link w:val="TextbublinyChar"/>
    <w:uiPriority w:val="99"/>
    <w:semiHidden/>
    <w:unhideWhenUsed/>
    <w:rsid w:val="003131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310F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7035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264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Bartůšková Martina</dc:creator>
  <cp:lastModifiedBy>Kosour Petr</cp:lastModifiedBy>
  <cp:revision>2</cp:revision>
  <cp:lastPrinted>2021-05-13T12:33:00Z</cp:lastPrinted>
  <dcterms:created xsi:type="dcterms:W3CDTF">2021-05-14T11:01:00Z</dcterms:created>
  <dcterms:modified xsi:type="dcterms:W3CDTF">2021-05-14T11:01:00Z</dcterms:modified>
</cp:coreProperties>
</file>