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8012C4">
        <w:rPr>
          <w:b/>
          <w:sz w:val="24"/>
          <w:szCs w:val="24"/>
        </w:rPr>
        <w:t>Naučná stezka u vinice</w:t>
      </w:r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F105B"/>
    <w:rsid w:val="0037666D"/>
    <w:rsid w:val="003B2F76"/>
    <w:rsid w:val="00521DD0"/>
    <w:rsid w:val="00551103"/>
    <w:rsid w:val="0064319E"/>
    <w:rsid w:val="00682082"/>
    <w:rsid w:val="006C0ABA"/>
    <w:rsid w:val="008012C4"/>
    <w:rsid w:val="008C7D08"/>
    <w:rsid w:val="008F425B"/>
    <w:rsid w:val="00936BDE"/>
    <w:rsid w:val="00991B05"/>
    <w:rsid w:val="00AD6E8B"/>
    <w:rsid w:val="00B2425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72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12</cp:revision>
  <dcterms:created xsi:type="dcterms:W3CDTF">2015-02-24T13:50:00Z</dcterms:created>
  <dcterms:modified xsi:type="dcterms:W3CDTF">2015-09-30T11:21:00Z</dcterms:modified>
</cp:coreProperties>
</file>