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E00CE9" w14:textId="77777777" w:rsidR="00F47767" w:rsidRPr="0094752E" w:rsidRDefault="00F47767" w:rsidP="00F47767">
      <w:pPr>
        <w:spacing w:after="0" w:line="240" w:lineRule="auto"/>
        <w:rPr>
          <w:rFonts w:asciiTheme="minorHAnsi" w:hAnsiTheme="minorHAnsi" w:cstheme="minorHAnsi"/>
          <w:b/>
        </w:rPr>
      </w:pPr>
      <w:bookmarkStart w:id="0" w:name="_GoBack"/>
      <w:bookmarkEnd w:id="0"/>
      <w:r w:rsidRPr="0094752E">
        <w:rPr>
          <w:rFonts w:asciiTheme="minorHAnsi" w:hAnsiTheme="minorHAnsi" w:cstheme="minorHAnsi"/>
          <w:b/>
        </w:rPr>
        <w:t xml:space="preserve">Příloha č. </w:t>
      </w:r>
      <w:r w:rsidR="00B0620C" w:rsidRPr="0094752E">
        <w:rPr>
          <w:rFonts w:asciiTheme="minorHAnsi" w:hAnsiTheme="minorHAnsi" w:cstheme="minorHAnsi"/>
          <w:b/>
        </w:rPr>
        <w:t>1</w:t>
      </w:r>
    </w:p>
    <w:p w14:paraId="6E5C2FC4" w14:textId="77777777" w:rsidR="000437B9" w:rsidRPr="0094752E" w:rsidRDefault="000437B9" w:rsidP="0094752E">
      <w:pPr>
        <w:pStyle w:val="Nadpis1"/>
        <w:numPr>
          <w:ilvl w:val="0"/>
          <w:numId w:val="0"/>
        </w:numPr>
        <w:rPr>
          <w:i/>
        </w:rPr>
      </w:pPr>
      <w:r w:rsidRPr="0094752E">
        <w:t>RÁMCOVÁ SMLOUVA</w:t>
      </w:r>
    </w:p>
    <w:p w14:paraId="61A16C56" w14:textId="77777777" w:rsidR="000437B9" w:rsidRPr="0094752E" w:rsidRDefault="00F34247" w:rsidP="000437B9">
      <w:pPr>
        <w:spacing w:line="360" w:lineRule="auto"/>
        <w:jc w:val="center"/>
        <w:rPr>
          <w:rFonts w:asciiTheme="minorHAnsi" w:hAnsiTheme="minorHAnsi" w:cstheme="minorHAnsi"/>
          <w:b/>
          <w:bCs/>
          <w:u w:val="single"/>
        </w:rPr>
      </w:pPr>
      <w:r w:rsidRPr="0094752E">
        <w:rPr>
          <w:rFonts w:asciiTheme="minorHAnsi" w:hAnsiTheme="minorHAnsi" w:cstheme="minorHAnsi"/>
          <w:b/>
        </w:rPr>
        <w:t>O</w:t>
      </w:r>
      <w:r w:rsidR="000437B9" w:rsidRPr="0094752E">
        <w:rPr>
          <w:rFonts w:asciiTheme="minorHAnsi" w:hAnsiTheme="minorHAnsi" w:cstheme="minorHAnsi"/>
          <w:b/>
        </w:rPr>
        <w:t xml:space="preserve"> </w:t>
      </w:r>
      <w:r w:rsidR="000437B9" w:rsidRPr="0094752E">
        <w:rPr>
          <w:rFonts w:asciiTheme="minorHAnsi" w:hAnsiTheme="minorHAnsi" w:cstheme="minorHAnsi"/>
          <w:b/>
          <w:caps/>
        </w:rPr>
        <w:t xml:space="preserve">PROVEDENÍ OUTDOOROVÉ REKLAMNÍ KAMPANĚ </w:t>
      </w:r>
    </w:p>
    <w:p w14:paraId="752A1272" w14:textId="720BFA4A" w:rsidR="0055618B" w:rsidRDefault="007E3E28" w:rsidP="0055618B">
      <w:pPr>
        <w:spacing w:after="0" w:line="240" w:lineRule="auto"/>
        <w:rPr>
          <w:rFonts w:asciiTheme="minorHAnsi" w:hAnsiTheme="minorHAnsi" w:cstheme="minorHAnsi"/>
        </w:rPr>
      </w:pPr>
      <w:r w:rsidRPr="0094752E">
        <w:rPr>
          <w:rFonts w:asciiTheme="minorHAnsi" w:hAnsiTheme="minorHAnsi" w:cstheme="minorHAnsi"/>
        </w:rPr>
        <w:t>Objednatel:</w:t>
      </w:r>
      <w:r w:rsidRPr="0094752E">
        <w:rPr>
          <w:rFonts w:asciiTheme="minorHAnsi" w:hAnsiTheme="minorHAnsi" w:cstheme="minorHAnsi"/>
        </w:rPr>
        <w:tab/>
      </w:r>
      <w:r w:rsidRPr="0094752E">
        <w:rPr>
          <w:rFonts w:asciiTheme="minorHAnsi" w:hAnsiTheme="minorHAnsi" w:cstheme="minorHAnsi"/>
        </w:rPr>
        <w:tab/>
        <w:t>Zoologická zahrada hl. m. Prahy</w:t>
      </w:r>
      <w:r w:rsidRPr="0094752E">
        <w:rPr>
          <w:rFonts w:asciiTheme="minorHAnsi" w:hAnsiTheme="minorHAnsi" w:cstheme="minorHAnsi"/>
        </w:rPr>
        <w:br/>
        <w:t>Se sídlem:</w:t>
      </w:r>
      <w:r w:rsidRPr="0094752E">
        <w:rPr>
          <w:rFonts w:asciiTheme="minorHAnsi" w:hAnsiTheme="minorHAnsi" w:cstheme="minorHAnsi"/>
        </w:rPr>
        <w:tab/>
      </w:r>
      <w:r w:rsidRPr="0094752E">
        <w:rPr>
          <w:rFonts w:asciiTheme="minorHAnsi" w:hAnsiTheme="minorHAnsi" w:cstheme="minorHAnsi"/>
        </w:rPr>
        <w:tab/>
        <w:t>U Trojského zámku 120/3, 171 00 Praha 7</w:t>
      </w:r>
      <w:r w:rsidRPr="0094752E">
        <w:rPr>
          <w:rFonts w:asciiTheme="minorHAnsi" w:hAnsiTheme="minorHAnsi" w:cstheme="minorHAnsi"/>
        </w:rPr>
        <w:br/>
        <w:t>IČ</w:t>
      </w:r>
      <w:r w:rsidR="002A3B19">
        <w:rPr>
          <w:rFonts w:asciiTheme="minorHAnsi" w:hAnsiTheme="minorHAnsi" w:cstheme="minorHAnsi"/>
        </w:rPr>
        <w:t>O</w:t>
      </w:r>
      <w:r w:rsidRPr="0094752E">
        <w:rPr>
          <w:rFonts w:asciiTheme="minorHAnsi" w:hAnsiTheme="minorHAnsi" w:cstheme="minorHAnsi"/>
        </w:rPr>
        <w:t>:</w:t>
      </w:r>
      <w:r w:rsidRPr="0094752E">
        <w:rPr>
          <w:rFonts w:asciiTheme="minorHAnsi" w:hAnsiTheme="minorHAnsi" w:cstheme="minorHAnsi"/>
        </w:rPr>
        <w:tab/>
      </w:r>
      <w:r w:rsidRPr="0094752E">
        <w:rPr>
          <w:rFonts w:asciiTheme="minorHAnsi" w:hAnsiTheme="minorHAnsi" w:cstheme="minorHAnsi"/>
        </w:rPr>
        <w:tab/>
      </w:r>
      <w:r w:rsidRPr="0094752E">
        <w:rPr>
          <w:rFonts w:asciiTheme="minorHAnsi" w:hAnsiTheme="minorHAnsi" w:cstheme="minorHAnsi"/>
        </w:rPr>
        <w:tab/>
        <w:t>00064459</w:t>
      </w:r>
      <w:r w:rsidRPr="0094752E">
        <w:rPr>
          <w:rFonts w:asciiTheme="minorHAnsi" w:hAnsiTheme="minorHAnsi" w:cstheme="minorHAnsi"/>
        </w:rPr>
        <w:br/>
        <w:t>DIČ:</w:t>
      </w:r>
      <w:r w:rsidRPr="0094752E">
        <w:rPr>
          <w:rFonts w:asciiTheme="minorHAnsi" w:hAnsiTheme="minorHAnsi" w:cstheme="minorHAnsi"/>
        </w:rPr>
        <w:tab/>
      </w:r>
      <w:r w:rsidRPr="0094752E">
        <w:rPr>
          <w:rFonts w:asciiTheme="minorHAnsi" w:hAnsiTheme="minorHAnsi" w:cstheme="minorHAnsi"/>
        </w:rPr>
        <w:tab/>
      </w:r>
      <w:r w:rsidRPr="0094752E">
        <w:rPr>
          <w:rFonts w:asciiTheme="minorHAnsi" w:hAnsiTheme="minorHAnsi" w:cstheme="minorHAnsi"/>
        </w:rPr>
        <w:tab/>
        <w:t>CZ00064459</w:t>
      </w:r>
      <w:r w:rsidRPr="0094752E">
        <w:rPr>
          <w:rFonts w:asciiTheme="minorHAnsi" w:hAnsiTheme="minorHAnsi" w:cstheme="minorHAnsi"/>
        </w:rPr>
        <w:br/>
        <w:t>Zastoupen:</w:t>
      </w:r>
      <w:r w:rsidRPr="0094752E">
        <w:rPr>
          <w:rFonts w:asciiTheme="minorHAnsi" w:hAnsiTheme="minorHAnsi" w:cstheme="minorHAnsi"/>
        </w:rPr>
        <w:tab/>
      </w:r>
      <w:r w:rsidRPr="0094752E">
        <w:rPr>
          <w:rFonts w:asciiTheme="minorHAnsi" w:hAnsiTheme="minorHAnsi" w:cstheme="minorHAnsi"/>
        </w:rPr>
        <w:tab/>
        <w:t>Mgr. Miroslavem Bobkem, ředitelem</w:t>
      </w:r>
    </w:p>
    <w:p w14:paraId="08C5FC15" w14:textId="1EAD5F8E" w:rsidR="007E3E28" w:rsidRPr="0094752E" w:rsidRDefault="0055618B" w:rsidP="0094752E">
      <w:pPr>
        <w:spacing w:after="0" w:line="240" w:lineRule="auto"/>
        <w:rPr>
          <w:rFonts w:asciiTheme="minorHAnsi" w:hAnsiTheme="minorHAnsi" w:cstheme="minorHAnsi"/>
        </w:rPr>
      </w:pPr>
      <w:r>
        <w:rPr>
          <w:rFonts w:asciiTheme="minorHAnsi" w:hAnsiTheme="minorHAnsi" w:cstheme="minorHAnsi"/>
        </w:rPr>
        <w:t>Kontaktní e-mail:</w:t>
      </w:r>
      <w:r>
        <w:rPr>
          <w:rFonts w:asciiTheme="minorHAnsi" w:hAnsiTheme="minorHAnsi" w:cstheme="minorHAnsi"/>
        </w:rPr>
        <w:tab/>
      </w:r>
      <w:r w:rsidRPr="003D7D33">
        <w:rPr>
          <w:rFonts w:asciiTheme="minorHAnsi" w:hAnsiTheme="minorHAnsi" w:cstheme="minorHAnsi"/>
        </w:rPr>
        <w:t>[</w:t>
      </w:r>
      <w:r w:rsidR="009D5184" w:rsidRPr="009D5184">
        <w:rPr>
          <w:rFonts w:asciiTheme="minorHAnsi" w:hAnsiTheme="minorHAnsi" w:cstheme="minorHAnsi"/>
          <w:highlight w:val="cyan"/>
        </w:rPr>
        <w:t>bude doplněno zadavatelem</w:t>
      </w:r>
      <w:r w:rsidRPr="003D7D33">
        <w:rPr>
          <w:rFonts w:asciiTheme="minorHAnsi" w:hAnsiTheme="minorHAnsi" w:cstheme="minorHAnsi"/>
        </w:rPr>
        <w:t>]</w:t>
      </w:r>
      <w:r w:rsidR="007E3E28" w:rsidRPr="0094752E">
        <w:rPr>
          <w:rFonts w:asciiTheme="minorHAnsi" w:hAnsiTheme="minorHAnsi" w:cstheme="minorHAnsi"/>
        </w:rPr>
        <w:br/>
        <w:t>(dále jen „</w:t>
      </w:r>
      <w:r w:rsidR="007E3E28" w:rsidRPr="0094752E">
        <w:rPr>
          <w:rFonts w:asciiTheme="minorHAnsi" w:hAnsiTheme="minorHAnsi" w:cstheme="minorHAnsi"/>
          <w:b/>
          <w:bCs/>
        </w:rPr>
        <w:t>objednatel</w:t>
      </w:r>
      <w:r w:rsidR="007E3E28" w:rsidRPr="0094752E">
        <w:rPr>
          <w:rFonts w:asciiTheme="minorHAnsi" w:hAnsiTheme="minorHAnsi" w:cstheme="minorHAnsi"/>
        </w:rPr>
        <w:t>“)</w:t>
      </w:r>
      <w:r w:rsidR="007E3E28" w:rsidRPr="0094752E">
        <w:rPr>
          <w:rFonts w:asciiTheme="minorHAnsi" w:hAnsiTheme="minorHAnsi" w:cstheme="minorHAnsi"/>
        </w:rPr>
        <w:br/>
      </w:r>
    </w:p>
    <w:p w14:paraId="2E646721" w14:textId="77777777" w:rsidR="007E3E28" w:rsidRPr="0094752E" w:rsidRDefault="007E3E28" w:rsidP="00B0620C">
      <w:pPr>
        <w:spacing w:after="0" w:line="360" w:lineRule="auto"/>
        <w:rPr>
          <w:rFonts w:asciiTheme="minorHAnsi" w:hAnsiTheme="minorHAnsi" w:cstheme="minorHAnsi"/>
        </w:rPr>
      </w:pPr>
      <w:r w:rsidRPr="0094752E">
        <w:rPr>
          <w:rFonts w:asciiTheme="minorHAnsi" w:hAnsiTheme="minorHAnsi" w:cstheme="minorHAnsi"/>
        </w:rPr>
        <w:t>a</w:t>
      </w:r>
    </w:p>
    <w:p w14:paraId="5CD52AFD" w14:textId="42C59FEF" w:rsidR="00B0620C" w:rsidRPr="0094752E" w:rsidRDefault="007B504F" w:rsidP="00B0620C">
      <w:pPr>
        <w:tabs>
          <w:tab w:val="left" w:pos="720"/>
        </w:tabs>
        <w:spacing w:after="0"/>
        <w:ind w:left="12"/>
        <w:rPr>
          <w:rFonts w:asciiTheme="minorHAnsi" w:hAnsiTheme="minorHAnsi" w:cstheme="minorHAnsi"/>
        </w:rPr>
      </w:pPr>
      <w:r w:rsidRPr="0094752E">
        <w:rPr>
          <w:rFonts w:asciiTheme="minorHAnsi" w:hAnsiTheme="minorHAnsi" w:cstheme="minorHAnsi"/>
        </w:rPr>
        <w:t>Poskytovate</w:t>
      </w:r>
      <w:r w:rsidR="007E3E28" w:rsidRPr="0094752E">
        <w:rPr>
          <w:rFonts w:asciiTheme="minorHAnsi" w:hAnsiTheme="minorHAnsi" w:cstheme="minorHAnsi"/>
        </w:rPr>
        <w:t>l</w:t>
      </w:r>
      <w:r w:rsidRPr="0094752E">
        <w:rPr>
          <w:rFonts w:asciiTheme="minorHAnsi" w:hAnsiTheme="minorHAnsi" w:cstheme="minorHAnsi"/>
        </w:rPr>
        <w:t>:</w:t>
      </w:r>
      <w:r w:rsidRPr="0094752E">
        <w:rPr>
          <w:rFonts w:asciiTheme="minorHAnsi" w:hAnsiTheme="minorHAnsi" w:cstheme="minorHAnsi"/>
        </w:rPr>
        <w:tab/>
      </w:r>
      <w:r w:rsidR="0055618B">
        <w:rPr>
          <w:rFonts w:asciiTheme="minorHAnsi" w:hAnsiTheme="minorHAnsi" w:cstheme="minorHAnsi"/>
        </w:rPr>
        <w:tab/>
      </w:r>
      <w:r w:rsidR="00B0620C" w:rsidRPr="0094752E">
        <w:rPr>
          <w:rFonts w:asciiTheme="minorHAnsi" w:hAnsiTheme="minorHAnsi" w:cstheme="minorHAnsi"/>
        </w:rPr>
        <w:t>[</w:t>
      </w:r>
      <w:r w:rsidR="00B0620C" w:rsidRPr="0094752E">
        <w:rPr>
          <w:rFonts w:asciiTheme="minorHAnsi" w:hAnsiTheme="minorHAnsi" w:cstheme="minorHAnsi"/>
          <w:highlight w:val="yellow"/>
        </w:rPr>
        <w:t>k doplnění</w:t>
      </w:r>
      <w:r w:rsidR="00B0620C" w:rsidRPr="0094752E">
        <w:rPr>
          <w:rFonts w:asciiTheme="minorHAnsi" w:hAnsiTheme="minorHAnsi" w:cstheme="minorHAnsi"/>
        </w:rPr>
        <w:t>]</w:t>
      </w:r>
    </w:p>
    <w:p w14:paraId="78DF091E" w14:textId="508DEFAE" w:rsidR="00B0620C" w:rsidRPr="0094752E" w:rsidRDefault="00E2268C" w:rsidP="00B0620C">
      <w:pPr>
        <w:tabs>
          <w:tab w:val="left" w:pos="720"/>
        </w:tabs>
        <w:spacing w:after="0"/>
        <w:ind w:left="12"/>
        <w:rPr>
          <w:rFonts w:asciiTheme="minorHAnsi" w:hAnsiTheme="minorHAnsi" w:cstheme="minorHAnsi"/>
        </w:rPr>
      </w:pPr>
      <w:r w:rsidRPr="0094752E">
        <w:rPr>
          <w:rFonts w:asciiTheme="minorHAnsi" w:hAnsiTheme="minorHAnsi" w:cstheme="minorHAnsi"/>
        </w:rPr>
        <w:t>Se sídlem:</w:t>
      </w:r>
      <w:r w:rsidR="007E3E28" w:rsidRPr="0094752E">
        <w:rPr>
          <w:rFonts w:asciiTheme="minorHAnsi" w:hAnsiTheme="minorHAnsi" w:cstheme="minorHAnsi"/>
        </w:rPr>
        <w:tab/>
      </w:r>
      <w:r w:rsidR="00400EC1" w:rsidRPr="0094752E">
        <w:rPr>
          <w:rFonts w:asciiTheme="minorHAnsi" w:hAnsiTheme="minorHAnsi" w:cstheme="minorHAnsi"/>
        </w:rPr>
        <w:tab/>
      </w:r>
      <w:r w:rsidR="00B0620C" w:rsidRPr="0094752E">
        <w:rPr>
          <w:rFonts w:asciiTheme="minorHAnsi" w:hAnsiTheme="minorHAnsi" w:cstheme="minorHAnsi"/>
        </w:rPr>
        <w:t>[</w:t>
      </w:r>
      <w:r w:rsidR="00B0620C" w:rsidRPr="0094752E">
        <w:rPr>
          <w:rFonts w:asciiTheme="minorHAnsi" w:hAnsiTheme="minorHAnsi" w:cstheme="minorHAnsi"/>
          <w:highlight w:val="yellow"/>
        </w:rPr>
        <w:t>k doplnění</w:t>
      </w:r>
      <w:r w:rsidR="00B0620C" w:rsidRPr="0094752E">
        <w:rPr>
          <w:rFonts w:asciiTheme="minorHAnsi" w:hAnsiTheme="minorHAnsi" w:cstheme="minorHAnsi"/>
        </w:rPr>
        <w:t>]</w:t>
      </w:r>
    </w:p>
    <w:p w14:paraId="1F6DC29B" w14:textId="28B91F71" w:rsidR="00B0620C" w:rsidRPr="0094752E" w:rsidRDefault="00E2268C" w:rsidP="00B0620C">
      <w:pPr>
        <w:tabs>
          <w:tab w:val="left" w:pos="720"/>
        </w:tabs>
        <w:spacing w:after="0"/>
        <w:ind w:left="12"/>
        <w:rPr>
          <w:rFonts w:asciiTheme="minorHAnsi" w:hAnsiTheme="minorHAnsi" w:cstheme="minorHAnsi"/>
        </w:rPr>
      </w:pPr>
      <w:r w:rsidRPr="0094752E">
        <w:rPr>
          <w:rFonts w:asciiTheme="minorHAnsi" w:hAnsiTheme="minorHAnsi" w:cstheme="minorHAnsi"/>
        </w:rPr>
        <w:t>IČ</w:t>
      </w:r>
      <w:r w:rsidR="002A3B19">
        <w:rPr>
          <w:rFonts w:asciiTheme="minorHAnsi" w:hAnsiTheme="minorHAnsi" w:cstheme="minorHAnsi"/>
        </w:rPr>
        <w:t>O</w:t>
      </w:r>
      <w:r w:rsidRPr="0094752E">
        <w:rPr>
          <w:rFonts w:asciiTheme="minorHAnsi" w:hAnsiTheme="minorHAnsi" w:cstheme="minorHAnsi"/>
        </w:rPr>
        <w:t>:</w:t>
      </w:r>
      <w:r w:rsidR="007E3E28" w:rsidRPr="0094752E">
        <w:rPr>
          <w:rFonts w:asciiTheme="minorHAnsi" w:hAnsiTheme="minorHAnsi" w:cstheme="minorHAnsi"/>
        </w:rPr>
        <w:tab/>
      </w:r>
      <w:r w:rsidR="007E3E28" w:rsidRPr="0094752E">
        <w:rPr>
          <w:rFonts w:asciiTheme="minorHAnsi" w:hAnsiTheme="minorHAnsi" w:cstheme="minorHAnsi"/>
        </w:rPr>
        <w:tab/>
      </w:r>
      <w:r w:rsidR="007E3E28" w:rsidRPr="0094752E">
        <w:rPr>
          <w:rFonts w:asciiTheme="minorHAnsi" w:hAnsiTheme="minorHAnsi" w:cstheme="minorHAnsi"/>
        </w:rPr>
        <w:tab/>
      </w:r>
      <w:r w:rsidR="00B0620C" w:rsidRPr="0094752E">
        <w:rPr>
          <w:rFonts w:asciiTheme="minorHAnsi" w:hAnsiTheme="minorHAnsi" w:cstheme="minorHAnsi"/>
        </w:rPr>
        <w:t>[</w:t>
      </w:r>
      <w:r w:rsidR="00B0620C" w:rsidRPr="0094752E">
        <w:rPr>
          <w:rFonts w:asciiTheme="minorHAnsi" w:hAnsiTheme="minorHAnsi" w:cstheme="minorHAnsi"/>
          <w:highlight w:val="yellow"/>
        </w:rPr>
        <w:t>k doplnění</w:t>
      </w:r>
      <w:r w:rsidR="00B0620C" w:rsidRPr="0094752E">
        <w:rPr>
          <w:rFonts w:asciiTheme="minorHAnsi" w:hAnsiTheme="minorHAnsi" w:cstheme="minorHAnsi"/>
        </w:rPr>
        <w:t>]</w:t>
      </w:r>
    </w:p>
    <w:p w14:paraId="50CF6DC7" w14:textId="77777777" w:rsidR="00B0620C" w:rsidRPr="0094752E" w:rsidRDefault="00E2268C" w:rsidP="00B0620C">
      <w:pPr>
        <w:tabs>
          <w:tab w:val="left" w:pos="720"/>
        </w:tabs>
        <w:spacing w:after="0"/>
        <w:ind w:left="12"/>
        <w:rPr>
          <w:rFonts w:asciiTheme="minorHAnsi" w:hAnsiTheme="minorHAnsi" w:cstheme="minorHAnsi"/>
        </w:rPr>
      </w:pPr>
      <w:r w:rsidRPr="0094752E">
        <w:rPr>
          <w:rFonts w:asciiTheme="minorHAnsi" w:hAnsiTheme="minorHAnsi" w:cstheme="minorHAnsi"/>
        </w:rPr>
        <w:t>DIČ:</w:t>
      </w:r>
      <w:r w:rsidR="007E3E28" w:rsidRPr="0094752E">
        <w:rPr>
          <w:rFonts w:asciiTheme="minorHAnsi" w:hAnsiTheme="minorHAnsi" w:cstheme="minorHAnsi"/>
        </w:rPr>
        <w:tab/>
      </w:r>
      <w:r w:rsidR="007E3E28" w:rsidRPr="0094752E">
        <w:rPr>
          <w:rFonts w:asciiTheme="minorHAnsi" w:hAnsiTheme="minorHAnsi" w:cstheme="minorHAnsi"/>
        </w:rPr>
        <w:tab/>
      </w:r>
      <w:r w:rsidR="007E3E28" w:rsidRPr="0094752E">
        <w:rPr>
          <w:rFonts w:asciiTheme="minorHAnsi" w:hAnsiTheme="minorHAnsi" w:cstheme="minorHAnsi"/>
        </w:rPr>
        <w:tab/>
      </w:r>
      <w:r w:rsidR="00B0620C" w:rsidRPr="0094752E">
        <w:rPr>
          <w:rFonts w:asciiTheme="minorHAnsi" w:hAnsiTheme="minorHAnsi" w:cstheme="minorHAnsi"/>
        </w:rPr>
        <w:t>[</w:t>
      </w:r>
      <w:r w:rsidR="00B0620C" w:rsidRPr="0094752E">
        <w:rPr>
          <w:rFonts w:asciiTheme="minorHAnsi" w:hAnsiTheme="minorHAnsi" w:cstheme="minorHAnsi"/>
          <w:highlight w:val="yellow"/>
        </w:rPr>
        <w:t>k doplnění</w:t>
      </w:r>
      <w:r w:rsidR="00B0620C" w:rsidRPr="0094752E">
        <w:rPr>
          <w:rFonts w:asciiTheme="minorHAnsi" w:hAnsiTheme="minorHAnsi" w:cstheme="minorHAnsi"/>
        </w:rPr>
        <w:t>]</w:t>
      </w:r>
    </w:p>
    <w:p w14:paraId="40B35158" w14:textId="1C1C74FA" w:rsidR="00B0620C" w:rsidRDefault="00E2268C" w:rsidP="00B0620C">
      <w:pPr>
        <w:tabs>
          <w:tab w:val="left" w:pos="720"/>
        </w:tabs>
        <w:spacing w:after="0"/>
        <w:ind w:left="12"/>
        <w:rPr>
          <w:rFonts w:asciiTheme="minorHAnsi" w:hAnsiTheme="minorHAnsi" w:cstheme="minorHAnsi"/>
        </w:rPr>
      </w:pPr>
      <w:r w:rsidRPr="0094752E">
        <w:rPr>
          <w:rFonts w:asciiTheme="minorHAnsi" w:hAnsiTheme="minorHAnsi" w:cstheme="minorHAnsi"/>
        </w:rPr>
        <w:t>Zastoupen:</w:t>
      </w:r>
      <w:r w:rsidRPr="0094752E">
        <w:rPr>
          <w:rFonts w:asciiTheme="minorHAnsi" w:hAnsiTheme="minorHAnsi" w:cstheme="minorHAnsi"/>
        </w:rPr>
        <w:tab/>
      </w:r>
      <w:r w:rsidR="00354F16" w:rsidRPr="0094752E">
        <w:rPr>
          <w:rFonts w:asciiTheme="minorHAnsi" w:hAnsiTheme="minorHAnsi" w:cstheme="minorHAnsi"/>
        </w:rPr>
        <w:tab/>
      </w:r>
      <w:r w:rsidR="00B0620C" w:rsidRPr="0094752E">
        <w:rPr>
          <w:rFonts w:asciiTheme="minorHAnsi" w:hAnsiTheme="minorHAnsi" w:cstheme="minorHAnsi"/>
        </w:rPr>
        <w:t>[</w:t>
      </w:r>
      <w:r w:rsidR="00B0620C" w:rsidRPr="0094752E">
        <w:rPr>
          <w:rFonts w:asciiTheme="minorHAnsi" w:hAnsiTheme="minorHAnsi" w:cstheme="minorHAnsi"/>
          <w:highlight w:val="yellow"/>
        </w:rPr>
        <w:t>k doplnění</w:t>
      </w:r>
      <w:r w:rsidR="00B0620C" w:rsidRPr="0094752E">
        <w:rPr>
          <w:rFonts w:asciiTheme="minorHAnsi" w:hAnsiTheme="minorHAnsi" w:cstheme="minorHAnsi"/>
        </w:rPr>
        <w:t>]</w:t>
      </w:r>
    </w:p>
    <w:p w14:paraId="0AC0550B" w14:textId="26419BC0" w:rsidR="0055618B" w:rsidRPr="0094752E" w:rsidRDefault="0055618B" w:rsidP="00B0620C">
      <w:pPr>
        <w:tabs>
          <w:tab w:val="left" w:pos="720"/>
        </w:tabs>
        <w:spacing w:after="0"/>
        <w:ind w:left="12"/>
        <w:rPr>
          <w:rFonts w:asciiTheme="minorHAnsi" w:hAnsiTheme="minorHAnsi" w:cstheme="minorHAnsi"/>
        </w:rPr>
      </w:pPr>
      <w:r>
        <w:rPr>
          <w:rFonts w:asciiTheme="minorHAnsi" w:hAnsiTheme="minorHAnsi" w:cstheme="minorHAnsi"/>
        </w:rPr>
        <w:t>Kontaktní e-mail:</w:t>
      </w:r>
      <w:r>
        <w:rPr>
          <w:rFonts w:asciiTheme="minorHAnsi" w:hAnsiTheme="minorHAnsi" w:cstheme="minorHAnsi"/>
        </w:rPr>
        <w:tab/>
      </w:r>
      <w:r w:rsidRPr="003D7D33">
        <w:rPr>
          <w:rFonts w:asciiTheme="minorHAnsi" w:hAnsiTheme="minorHAnsi" w:cstheme="minorHAnsi"/>
        </w:rPr>
        <w:t>[</w:t>
      </w:r>
      <w:r w:rsidRPr="003D7D33">
        <w:rPr>
          <w:rFonts w:asciiTheme="minorHAnsi" w:hAnsiTheme="minorHAnsi" w:cstheme="minorHAnsi"/>
          <w:highlight w:val="yellow"/>
        </w:rPr>
        <w:t>k doplnění</w:t>
      </w:r>
      <w:r w:rsidRPr="003D7D33">
        <w:rPr>
          <w:rFonts w:asciiTheme="minorHAnsi" w:hAnsiTheme="minorHAnsi" w:cstheme="minorHAnsi"/>
        </w:rPr>
        <w:t>]</w:t>
      </w:r>
    </w:p>
    <w:p w14:paraId="3A4485F2" w14:textId="77777777" w:rsidR="007E3E28" w:rsidRPr="0094752E" w:rsidRDefault="007B504F" w:rsidP="00B0620C">
      <w:pPr>
        <w:tabs>
          <w:tab w:val="left" w:pos="720"/>
        </w:tabs>
        <w:spacing w:after="0"/>
        <w:ind w:left="12"/>
        <w:rPr>
          <w:rFonts w:asciiTheme="minorHAnsi" w:hAnsiTheme="minorHAnsi" w:cstheme="minorHAnsi"/>
        </w:rPr>
      </w:pPr>
      <w:r w:rsidRPr="0094752E">
        <w:rPr>
          <w:rFonts w:asciiTheme="minorHAnsi" w:hAnsiTheme="minorHAnsi" w:cstheme="minorHAnsi"/>
        </w:rPr>
        <w:t>(dále jen „</w:t>
      </w:r>
      <w:r w:rsidRPr="0094752E">
        <w:rPr>
          <w:rFonts w:asciiTheme="minorHAnsi" w:hAnsiTheme="minorHAnsi" w:cstheme="minorHAnsi"/>
          <w:b/>
          <w:bCs/>
        </w:rPr>
        <w:t>poskytovatel</w:t>
      </w:r>
      <w:r w:rsidR="007E3E28" w:rsidRPr="0094752E">
        <w:rPr>
          <w:rFonts w:asciiTheme="minorHAnsi" w:hAnsiTheme="minorHAnsi" w:cstheme="minorHAnsi"/>
        </w:rPr>
        <w:t>“)</w:t>
      </w:r>
    </w:p>
    <w:p w14:paraId="71D35ABF" w14:textId="77777777" w:rsidR="00171C96" w:rsidRPr="0094752E" w:rsidRDefault="00171C96" w:rsidP="00756C72">
      <w:pPr>
        <w:tabs>
          <w:tab w:val="left" w:pos="720"/>
        </w:tabs>
        <w:ind w:left="12"/>
        <w:rPr>
          <w:rFonts w:asciiTheme="minorHAnsi" w:hAnsiTheme="minorHAnsi" w:cstheme="minorHAnsi"/>
        </w:rPr>
      </w:pPr>
    </w:p>
    <w:p w14:paraId="544D3650" w14:textId="77777777" w:rsidR="00C308DC" w:rsidRPr="0094752E" w:rsidRDefault="007E3E28" w:rsidP="00AF0CD3">
      <w:pPr>
        <w:spacing w:line="360" w:lineRule="auto"/>
        <w:ind w:left="2832"/>
        <w:rPr>
          <w:rFonts w:asciiTheme="minorHAnsi" w:hAnsiTheme="minorHAnsi" w:cstheme="minorHAnsi"/>
        </w:rPr>
      </w:pPr>
      <w:r w:rsidRPr="0094752E">
        <w:rPr>
          <w:rFonts w:asciiTheme="minorHAnsi" w:hAnsiTheme="minorHAnsi" w:cstheme="minorHAnsi"/>
        </w:rPr>
        <w:t>(společně dále jen „</w:t>
      </w:r>
      <w:r w:rsidRPr="0094752E">
        <w:rPr>
          <w:rFonts w:asciiTheme="minorHAnsi" w:hAnsiTheme="minorHAnsi" w:cstheme="minorHAnsi"/>
          <w:b/>
          <w:bCs/>
        </w:rPr>
        <w:t>smluvní strany</w:t>
      </w:r>
      <w:r w:rsidRPr="0094752E">
        <w:rPr>
          <w:rFonts w:asciiTheme="minorHAnsi" w:hAnsiTheme="minorHAnsi" w:cstheme="minorHAnsi"/>
        </w:rPr>
        <w:t>“)</w:t>
      </w:r>
    </w:p>
    <w:p w14:paraId="31298EAE" w14:textId="05538C14" w:rsidR="00C308DC" w:rsidRPr="00363EFC" w:rsidRDefault="00C308DC" w:rsidP="00AF0CD3">
      <w:pPr>
        <w:spacing w:line="240" w:lineRule="auto"/>
        <w:jc w:val="both"/>
        <w:rPr>
          <w:rFonts w:asciiTheme="minorHAnsi" w:hAnsiTheme="minorHAnsi" w:cstheme="minorHAnsi"/>
          <w:b/>
        </w:rPr>
      </w:pPr>
      <w:r w:rsidRPr="0094752E">
        <w:rPr>
          <w:rFonts w:asciiTheme="minorHAnsi" w:hAnsiTheme="minorHAnsi" w:cstheme="minorHAnsi"/>
        </w:rPr>
        <w:t>uzavírají dle § 1746 odst. 2 zákona č. 89/2012 Sb., občanský zákoník (</w:t>
      </w:r>
      <w:r w:rsidR="001F0A37" w:rsidRPr="0094752E">
        <w:rPr>
          <w:rFonts w:asciiTheme="minorHAnsi" w:hAnsiTheme="minorHAnsi" w:cstheme="minorHAnsi"/>
        </w:rPr>
        <w:t xml:space="preserve">dále jen „ObčZ“), tuto </w:t>
      </w:r>
      <w:r w:rsidRPr="0094752E">
        <w:rPr>
          <w:rFonts w:asciiTheme="minorHAnsi" w:hAnsiTheme="minorHAnsi" w:cstheme="minorHAnsi"/>
        </w:rPr>
        <w:t xml:space="preserve">rámcovou smlouvu </w:t>
      </w:r>
      <w:r w:rsidR="00171C96" w:rsidRPr="0094752E">
        <w:rPr>
          <w:rFonts w:asciiTheme="minorHAnsi" w:hAnsiTheme="minorHAnsi" w:cstheme="minorHAnsi"/>
        </w:rPr>
        <w:t>o</w:t>
      </w:r>
      <w:r w:rsidRPr="0094752E">
        <w:rPr>
          <w:rFonts w:asciiTheme="minorHAnsi" w:hAnsiTheme="minorHAnsi" w:cstheme="minorHAnsi"/>
        </w:rPr>
        <w:t xml:space="preserve"> </w:t>
      </w:r>
      <w:r w:rsidR="00E42DBB" w:rsidRPr="005057A0">
        <w:rPr>
          <w:rFonts w:asciiTheme="minorHAnsi" w:hAnsiTheme="minorHAnsi" w:cstheme="minorHAnsi"/>
          <w:b/>
        </w:rPr>
        <w:t>prov</w:t>
      </w:r>
      <w:r w:rsidR="00E42DBB">
        <w:rPr>
          <w:rFonts w:asciiTheme="minorHAnsi" w:hAnsiTheme="minorHAnsi" w:cstheme="minorHAnsi"/>
          <w:b/>
        </w:rPr>
        <w:t xml:space="preserve">edení outdoorové </w:t>
      </w:r>
      <w:r w:rsidR="00E42DBB" w:rsidRPr="00363EFC">
        <w:rPr>
          <w:rFonts w:asciiTheme="minorHAnsi" w:hAnsiTheme="minorHAnsi" w:cstheme="minorHAnsi"/>
          <w:b/>
        </w:rPr>
        <w:t>reklamy</w:t>
      </w:r>
      <w:r w:rsidR="0060534D" w:rsidRPr="00363EFC">
        <w:rPr>
          <w:rFonts w:asciiTheme="minorHAnsi" w:hAnsiTheme="minorHAnsi" w:cstheme="minorHAnsi"/>
          <w:b/>
        </w:rPr>
        <w:t xml:space="preserve"> </w:t>
      </w:r>
      <w:r w:rsidR="0060534D" w:rsidRPr="00363EFC">
        <w:rPr>
          <w:rFonts w:asciiTheme="minorHAnsi" w:hAnsiTheme="minorHAnsi" w:cstheme="minorHAnsi"/>
        </w:rPr>
        <w:t>(dále jen „</w:t>
      </w:r>
      <w:r w:rsidR="0060534D" w:rsidRPr="00363EFC">
        <w:rPr>
          <w:rFonts w:asciiTheme="minorHAnsi" w:hAnsiTheme="minorHAnsi" w:cstheme="minorHAnsi"/>
          <w:b/>
          <w:bCs/>
        </w:rPr>
        <w:t>rámcová smlouva</w:t>
      </w:r>
      <w:r w:rsidR="0060534D" w:rsidRPr="00363EFC">
        <w:rPr>
          <w:rFonts w:asciiTheme="minorHAnsi" w:hAnsiTheme="minorHAnsi" w:cstheme="minorHAnsi"/>
        </w:rPr>
        <w:t>“).</w:t>
      </w:r>
    </w:p>
    <w:p w14:paraId="2253671B" w14:textId="77777777" w:rsidR="00D875F0" w:rsidRPr="00363EFC" w:rsidRDefault="00D875F0" w:rsidP="00D875F0">
      <w:pPr>
        <w:spacing w:after="0" w:line="240" w:lineRule="auto"/>
        <w:jc w:val="center"/>
        <w:rPr>
          <w:rFonts w:asciiTheme="minorHAnsi" w:hAnsiTheme="minorHAnsi" w:cstheme="minorHAnsi"/>
          <w:b/>
          <w:bCs/>
        </w:rPr>
      </w:pPr>
    </w:p>
    <w:p w14:paraId="4C41C1DD" w14:textId="77777777" w:rsidR="00D875F0" w:rsidRPr="00363EFC" w:rsidRDefault="00D875F0" w:rsidP="0094752E">
      <w:pPr>
        <w:pStyle w:val="Nadpis1"/>
        <w:rPr>
          <w:b w:val="0"/>
          <w:bCs w:val="0"/>
        </w:rPr>
      </w:pPr>
      <w:r w:rsidRPr="00363EFC">
        <w:t>Předmět a účel smlouvy</w:t>
      </w:r>
    </w:p>
    <w:p w14:paraId="11B7173A" w14:textId="49047C5A" w:rsidR="00D875F0" w:rsidRPr="00363EFC" w:rsidRDefault="00D875F0" w:rsidP="00D875F0">
      <w:pPr>
        <w:pStyle w:val="Zkladntext"/>
        <w:numPr>
          <w:ilvl w:val="0"/>
          <w:numId w:val="6"/>
        </w:numPr>
        <w:spacing w:before="120" w:after="0" w:line="240" w:lineRule="auto"/>
        <w:jc w:val="both"/>
        <w:rPr>
          <w:rFonts w:asciiTheme="minorHAnsi" w:hAnsiTheme="minorHAnsi" w:cstheme="minorHAnsi"/>
        </w:rPr>
      </w:pPr>
      <w:r w:rsidRPr="00363EFC">
        <w:rPr>
          <w:rFonts w:asciiTheme="minorHAnsi" w:hAnsiTheme="minorHAnsi" w:cstheme="minorHAnsi"/>
        </w:rPr>
        <w:t xml:space="preserve">Touto rámcovou smlouvou se upravují práva a povinnosti ze závazkových právních vztahů založených </w:t>
      </w:r>
      <w:r w:rsidR="002974E5" w:rsidRPr="00363EFC">
        <w:rPr>
          <w:rFonts w:asciiTheme="minorHAnsi" w:hAnsiTheme="minorHAnsi" w:cstheme="minorHAnsi"/>
        </w:rPr>
        <w:t xml:space="preserve">dílčími objednávkami </w:t>
      </w:r>
      <w:r w:rsidRPr="00363EFC">
        <w:rPr>
          <w:rFonts w:asciiTheme="minorHAnsi" w:hAnsiTheme="minorHAnsi" w:cstheme="minorHAnsi"/>
        </w:rPr>
        <w:t>(dále jen „</w:t>
      </w:r>
      <w:r w:rsidR="002974E5" w:rsidRPr="00363EFC">
        <w:rPr>
          <w:rFonts w:asciiTheme="minorHAnsi" w:hAnsiTheme="minorHAnsi" w:cstheme="minorHAnsi"/>
          <w:b/>
          <w:bCs/>
        </w:rPr>
        <w:t>objednávka</w:t>
      </w:r>
      <w:r w:rsidRPr="00363EFC">
        <w:rPr>
          <w:rFonts w:asciiTheme="minorHAnsi" w:hAnsiTheme="minorHAnsi" w:cstheme="minorHAnsi"/>
        </w:rPr>
        <w:t>“):</w:t>
      </w:r>
    </w:p>
    <w:p w14:paraId="3802BAAD" w14:textId="5A0E5C09" w:rsidR="00D875F0" w:rsidRPr="0094752E" w:rsidRDefault="00D875F0" w:rsidP="00D875F0">
      <w:pPr>
        <w:pStyle w:val="Zkladntext"/>
        <w:numPr>
          <w:ilvl w:val="2"/>
          <w:numId w:val="6"/>
        </w:numPr>
        <w:tabs>
          <w:tab w:val="clear" w:pos="2340"/>
          <w:tab w:val="num" w:pos="720"/>
        </w:tabs>
        <w:spacing w:before="120" w:after="0" w:line="240" w:lineRule="auto"/>
        <w:ind w:left="720"/>
        <w:jc w:val="both"/>
        <w:rPr>
          <w:rFonts w:asciiTheme="minorHAnsi" w:hAnsiTheme="minorHAnsi" w:cstheme="minorHAnsi"/>
        </w:rPr>
      </w:pPr>
      <w:r w:rsidRPr="00363EFC">
        <w:rPr>
          <w:rFonts w:asciiTheme="minorHAnsi" w:hAnsiTheme="minorHAnsi" w:cstheme="minorHAnsi"/>
        </w:rPr>
        <w:t>jejichž p</w:t>
      </w:r>
      <w:r w:rsidR="007B504F" w:rsidRPr="00363EFC">
        <w:rPr>
          <w:rFonts w:asciiTheme="minorHAnsi" w:hAnsiTheme="minorHAnsi" w:cstheme="minorHAnsi"/>
        </w:rPr>
        <w:t xml:space="preserve">ředmětem je povinnost </w:t>
      </w:r>
      <w:r w:rsidR="00835DF8" w:rsidRPr="00363EFC">
        <w:rPr>
          <w:rFonts w:asciiTheme="minorHAnsi" w:hAnsiTheme="minorHAnsi" w:cstheme="minorHAnsi"/>
        </w:rPr>
        <w:t>p</w:t>
      </w:r>
      <w:r w:rsidR="007B504F" w:rsidRPr="00363EFC">
        <w:rPr>
          <w:rFonts w:asciiTheme="minorHAnsi" w:hAnsiTheme="minorHAnsi" w:cstheme="minorHAnsi"/>
        </w:rPr>
        <w:t>oskytovatel</w:t>
      </w:r>
      <w:r w:rsidRPr="00363EFC">
        <w:rPr>
          <w:rFonts w:asciiTheme="minorHAnsi" w:hAnsiTheme="minorHAnsi" w:cstheme="minorHAnsi"/>
        </w:rPr>
        <w:t xml:space="preserve">e provést pro objednatele </w:t>
      </w:r>
      <w:r w:rsidR="00FB613A" w:rsidRPr="00363EFC">
        <w:rPr>
          <w:rFonts w:asciiTheme="minorHAnsi" w:hAnsiTheme="minorHAnsi" w:cstheme="minorHAnsi"/>
        </w:rPr>
        <w:t xml:space="preserve">dle jeho potřeb </w:t>
      </w:r>
      <w:r w:rsidRPr="00363EFC">
        <w:rPr>
          <w:rFonts w:asciiTheme="minorHAnsi" w:hAnsiTheme="minorHAnsi" w:cstheme="minorHAnsi"/>
        </w:rPr>
        <w:t>reklamní kampaň na reklamních plochách</w:t>
      </w:r>
      <w:r w:rsidR="00F12573" w:rsidRPr="00363EFC">
        <w:rPr>
          <w:rFonts w:asciiTheme="minorHAnsi" w:hAnsiTheme="minorHAnsi" w:cstheme="minorHAnsi"/>
        </w:rPr>
        <w:t xml:space="preserve"> </w:t>
      </w:r>
      <w:r w:rsidR="00B9379B" w:rsidRPr="00363EFC">
        <w:rPr>
          <w:rFonts w:asciiTheme="minorHAnsi" w:hAnsiTheme="minorHAnsi" w:cstheme="minorHAnsi"/>
        </w:rPr>
        <w:t xml:space="preserve">blíže </w:t>
      </w:r>
      <w:r w:rsidR="00B9379B" w:rsidRPr="00F2709A">
        <w:rPr>
          <w:rFonts w:asciiTheme="minorHAnsi" w:hAnsiTheme="minorHAnsi" w:cstheme="minorHAnsi"/>
        </w:rPr>
        <w:t>specifikovaných v</w:t>
      </w:r>
      <w:r w:rsidR="00C12B9A" w:rsidRPr="00F2709A">
        <w:rPr>
          <w:rFonts w:asciiTheme="minorHAnsi" w:hAnsiTheme="minorHAnsi" w:cstheme="minorHAnsi"/>
        </w:rPr>
        <w:t> příloze č. 2 této rámcové smlouvy</w:t>
      </w:r>
      <w:r w:rsidR="00404C7B" w:rsidRPr="00F2709A">
        <w:rPr>
          <w:rFonts w:asciiTheme="minorHAnsi" w:hAnsiTheme="minorHAnsi" w:cstheme="minorHAnsi"/>
        </w:rPr>
        <w:t>, případně distribuci info</w:t>
      </w:r>
      <w:r w:rsidR="00954597" w:rsidRPr="00F2709A">
        <w:rPr>
          <w:rFonts w:asciiTheme="minorHAnsi" w:hAnsiTheme="minorHAnsi" w:cstheme="minorHAnsi"/>
        </w:rPr>
        <w:t>-</w:t>
      </w:r>
      <w:r w:rsidR="00404C7B" w:rsidRPr="00F2709A">
        <w:rPr>
          <w:rFonts w:asciiTheme="minorHAnsi" w:hAnsiTheme="minorHAnsi" w:cstheme="minorHAnsi"/>
        </w:rPr>
        <w:t xml:space="preserve">materiálů k volnému odběru dle </w:t>
      </w:r>
      <w:r w:rsidR="00980D6B" w:rsidRPr="00F2709A">
        <w:rPr>
          <w:rFonts w:asciiTheme="minorHAnsi" w:hAnsiTheme="minorHAnsi" w:cstheme="minorHAnsi"/>
        </w:rPr>
        <w:t>přílohy č. 2 této</w:t>
      </w:r>
      <w:r w:rsidR="00980D6B">
        <w:rPr>
          <w:rFonts w:asciiTheme="minorHAnsi" w:hAnsiTheme="minorHAnsi" w:cstheme="minorHAnsi"/>
        </w:rPr>
        <w:t xml:space="preserve"> rámcové smlouvy</w:t>
      </w:r>
      <w:r w:rsidR="00F12573">
        <w:rPr>
          <w:rFonts w:asciiTheme="minorHAnsi" w:hAnsiTheme="minorHAnsi" w:cstheme="minorHAnsi"/>
        </w:rPr>
        <w:t>, a to po stanovené výlepové/distribuční období/období umístění banneru</w:t>
      </w:r>
      <w:r w:rsidRPr="0094752E">
        <w:rPr>
          <w:rFonts w:asciiTheme="minorHAnsi" w:hAnsiTheme="minorHAnsi" w:cstheme="minorHAnsi"/>
        </w:rPr>
        <w:t xml:space="preserve"> (dále jen „</w:t>
      </w:r>
      <w:r w:rsidRPr="0094752E">
        <w:rPr>
          <w:rFonts w:asciiTheme="minorHAnsi" w:hAnsiTheme="minorHAnsi" w:cstheme="minorHAnsi"/>
          <w:b/>
          <w:bCs/>
        </w:rPr>
        <w:t>reklamní kampaň</w:t>
      </w:r>
      <w:r w:rsidRPr="0094752E">
        <w:rPr>
          <w:rFonts w:asciiTheme="minorHAnsi" w:hAnsiTheme="minorHAnsi" w:cstheme="minorHAnsi"/>
        </w:rPr>
        <w:t>“) a povinnost</w:t>
      </w:r>
      <w:r w:rsidR="00E13D16" w:rsidRPr="0094752E">
        <w:rPr>
          <w:rFonts w:asciiTheme="minorHAnsi" w:hAnsiTheme="minorHAnsi" w:cstheme="minorHAnsi"/>
        </w:rPr>
        <w:t xml:space="preserve"> objednatele zaplatit </w:t>
      </w:r>
      <w:r w:rsidR="00835DF8" w:rsidRPr="0094752E">
        <w:rPr>
          <w:rFonts w:asciiTheme="minorHAnsi" w:hAnsiTheme="minorHAnsi" w:cstheme="minorHAnsi"/>
        </w:rPr>
        <w:t>p</w:t>
      </w:r>
      <w:r w:rsidR="00E13D16" w:rsidRPr="0094752E">
        <w:rPr>
          <w:rFonts w:asciiTheme="minorHAnsi" w:hAnsiTheme="minorHAnsi" w:cstheme="minorHAnsi"/>
        </w:rPr>
        <w:t>oskytovatel</w:t>
      </w:r>
      <w:r w:rsidRPr="0094752E">
        <w:rPr>
          <w:rFonts w:asciiTheme="minorHAnsi" w:hAnsiTheme="minorHAnsi" w:cstheme="minorHAnsi"/>
        </w:rPr>
        <w:t xml:space="preserve">i cenu za provedení této reklamní kampaně, a </w:t>
      </w:r>
    </w:p>
    <w:p w14:paraId="5BC057F0" w14:textId="3B4CB742" w:rsidR="00D875F0" w:rsidRPr="0094752E" w:rsidRDefault="00C375D4" w:rsidP="00D875F0">
      <w:pPr>
        <w:pStyle w:val="Zkladntext"/>
        <w:numPr>
          <w:ilvl w:val="2"/>
          <w:numId w:val="6"/>
        </w:numPr>
        <w:tabs>
          <w:tab w:val="clear" w:pos="2340"/>
          <w:tab w:val="num" w:pos="720"/>
        </w:tabs>
        <w:spacing w:before="120" w:after="0" w:line="240" w:lineRule="auto"/>
        <w:ind w:left="720"/>
        <w:jc w:val="both"/>
        <w:rPr>
          <w:rFonts w:asciiTheme="minorHAnsi" w:hAnsiTheme="minorHAnsi" w:cstheme="minorHAnsi"/>
        </w:rPr>
      </w:pPr>
      <w:r w:rsidRPr="0094752E">
        <w:rPr>
          <w:rFonts w:asciiTheme="minorHAnsi" w:hAnsiTheme="minorHAnsi" w:cstheme="minorHAnsi"/>
        </w:rPr>
        <w:t xml:space="preserve">které objednatel </w:t>
      </w:r>
      <w:r w:rsidR="006C5D94">
        <w:rPr>
          <w:rFonts w:asciiTheme="minorHAnsi" w:hAnsiTheme="minorHAnsi" w:cstheme="minorHAnsi"/>
        </w:rPr>
        <w:t xml:space="preserve">provede </w:t>
      </w:r>
      <w:r w:rsidR="00D875F0" w:rsidRPr="0094752E">
        <w:rPr>
          <w:rFonts w:asciiTheme="minorHAnsi" w:hAnsiTheme="minorHAnsi" w:cstheme="minorHAnsi"/>
        </w:rPr>
        <w:t>v době účinnosti této rámcové smlouvy.</w:t>
      </w:r>
    </w:p>
    <w:p w14:paraId="17C5FC92" w14:textId="0BC3F3B7" w:rsidR="00D875F0" w:rsidRPr="00363EFC" w:rsidRDefault="00D875F0" w:rsidP="00D875F0">
      <w:pPr>
        <w:pStyle w:val="Zkladntext"/>
        <w:numPr>
          <w:ilvl w:val="0"/>
          <w:numId w:val="6"/>
        </w:numPr>
        <w:spacing w:before="120" w:after="0" w:line="240" w:lineRule="auto"/>
        <w:jc w:val="both"/>
        <w:rPr>
          <w:rFonts w:asciiTheme="minorHAnsi" w:hAnsiTheme="minorHAnsi" w:cstheme="minorHAnsi"/>
        </w:rPr>
      </w:pPr>
      <w:r w:rsidRPr="00363EFC">
        <w:rPr>
          <w:rFonts w:asciiTheme="minorHAnsi" w:hAnsiTheme="minorHAnsi" w:cstheme="minorHAnsi"/>
        </w:rPr>
        <w:t>Jedním výlepovým obdobím</w:t>
      </w:r>
      <w:r w:rsidR="00406BE0" w:rsidRPr="00363EFC">
        <w:rPr>
          <w:rFonts w:asciiTheme="minorHAnsi" w:hAnsiTheme="minorHAnsi" w:cstheme="minorHAnsi"/>
        </w:rPr>
        <w:t>/ distribu</w:t>
      </w:r>
      <w:r w:rsidR="00F12573" w:rsidRPr="00363EFC">
        <w:rPr>
          <w:rFonts w:asciiTheme="minorHAnsi" w:hAnsiTheme="minorHAnsi" w:cstheme="minorHAnsi"/>
        </w:rPr>
        <w:t>čním obdobím</w:t>
      </w:r>
      <w:r w:rsidR="00AB0705" w:rsidRPr="00363EFC">
        <w:rPr>
          <w:rFonts w:asciiTheme="minorHAnsi" w:hAnsiTheme="minorHAnsi" w:cstheme="minorHAnsi"/>
        </w:rPr>
        <w:t>/</w:t>
      </w:r>
      <w:r w:rsidR="00406BE0" w:rsidRPr="00363EFC">
        <w:rPr>
          <w:rFonts w:asciiTheme="minorHAnsi" w:hAnsiTheme="minorHAnsi" w:cstheme="minorHAnsi"/>
        </w:rPr>
        <w:t xml:space="preserve">obdobím </w:t>
      </w:r>
      <w:r w:rsidR="006073A8" w:rsidRPr="00363EFC">
        <w:rPr>
          <w:rFonts w:asciiTheme="minorHAnsi" w:hAnsiTheme="minorHAnsi" w:cstheme="minorHAnsi"/>
        </w:rPr>
        <w:t>umístění banneru</w:t>
      </w:r>
      <w:r w:rsidRPr="00363EFC">
        <w:rPr>
          <w:rFonts w:asciiTheme="minorHAnsi" w:hAnsiTheme="minorHAnsi" w:cstheme="minorHAnsi"/>
        </w:rPr>
        <w:t xml:space="preserve"> se rozumí období </w:t>
      </w:r>
      <w:r w:rsidR="00147F49" w:rsidRPr="00363EFC">
        <w:rPr>
          <w:rFonts w:asciiTheme="minorHAnsi" w:hAnsiTheme="minorHAnsi" w:cstheme="minorHAnsi"/>
        </w:rPr>
        <w:t xml:space="preserve">uvedené u každé jednotlivé </w:t>
      </w:r>
      <w:r w:rsidR="00147F49" w:rsidRPr="00F2709A">
        <w:rPr>
          <w:rFonts w:asciiTheme="minorHAnsi" w:hAnsiTheme="minorHAnsi" w:cstheme="minorHAnsi"/>
        </w:rPr>
        <w:t>položk</w:t>
      </w:r>
      <w:r w:rsidR="00C01FAA" w:rsidRPr="00F2709A">
        <w:rPr>
          <w:rFonts w:asciiTheme="minorHAnsi" w:hAnsiTheme="minorHAnsi" w:cstheme="minorHAnsi"/>
        </w:rPr>
        <w:t xml:space="preserve">y </w:t>
      </w:r>
      <w:r w:rsidR="004376C2" w:rsidRPr="00F2709A">
        <w:rPr>
          <w:rFonts w:asciiTheme="minorHAnsi" w:hAnsiTheme="minorHAnsi" w:cstheme="minorHAnsi"/>
        </w:rPr>
        <w:t>dle přílohy</w:t>
      </w:r>
      <w:r w:rsidR="006E11BA" w:rsidRPr="00F2709A">
        <w:rPr>
          <w:rFonts w:asciiTheme="minorHAnsi" w:hAnsiTheme="minorHAnsi" w:cstheme="minorHAnsi"/>
        </w:rPr>
        <w:t> </w:t>
      </w:r>
      <w:r w:rsidR="00147F49" w:rsidRPr="00F2709A">
        <w:rPr>
          <w:rFonts w:asciiTheme="minorHAnsi" w:hAnsiTheme="minorHAnsi" w:cstheme="minorHAnsi"/>
        </w:rPr>
        <w:t>č.</w:t>
      </w:r>
      <w:r w:rsidR="00C01FAA" w:rsidRPr="00F2709A">
        <w:rPr>
          <w:rFonts w:asciiTheme="minorHAnsi" w:hAnsiTheme="minorHAnsi" w:cstheme="minorHAnsi"/>
        </w:rPr>
        <w:t> </w:t>
      </w:r>
      <w:r w:rsidR="00147F49" w:rsidRPr="00F2709A">
        <w:rPr>
          <w:rFonts w:asciiTheme="minorHAnsi" w:hAnsiTheme="minorHAnsi" w:cstheme="minorHAnsi"/>
        </w:rPr>
        <w:t>2 této rámcové</w:t>
      </w:r>
      <w:r w:rsidR="00147F49" w:rsidRPr="00363EFC">
        <w:rPr>
          <w:rFonts w:asciiTheme="minorHAnsi" w:hAnsiTheme="minorHAnsi" w:cstheme="minorHAnsi"/>
        </w:rPr>
        <w:t xml:space="preserve"> smlouvy.</w:t>
      </w:r>
    </w:p>
    <w:p w14:paraId="76C9EC20" w14:textId="20BC80E5" w:rsidR="0011627F" w:rsidRPr="0094752E" w:rsidRDefault="00CE0FB8" w:rsidP="00D875F0">
      <w:pPr>
        <w:pStyle w:val="Zkladntext"/>
        <w:numPr>
          <w:ilvl w:val="0"/>
          <w:numId w:val="6"/>
        </w:numPr>
        <w:spacing w:before="120" w:after="0" w:line="240" w:lineRule="auto"/>
        <w:jc w:val="both"/>
        <w:rPr>
          <w:rFonts w:asciiTheme="minorHAnsi" w:hAnsiTheme="minorHAnsi" w:cstheme="minorHAnsi"/>
        </w:rPr>
      </w:pPr>
      <w:r>
        <w:rPr>
          <w:rFonts w:asciiTheme="minorHAnsi" w:hAnsiTheme="minorHAnsi" w:cstheme="minorHAnsi"/>
        </w:rPr>
        <w:t>Distribucí</w:t>
      </w:r>
      <w:r w:rsidR="0011627F">
        <w:rPr>
          <w:rFonts w:asciiTheme="minorHAnsi" w:hAnsiTheme="minorHAnsi" w:cstheme="minorHAnsi"/>
        </w:rPr>
        <w:t xml:space="preserve"> info-materiálů se myslí </w:t>
      </w:r>
      <w:r>
        <w:rPr>
          <w:rFonts w:asciiTheme="minorHAnsi" w:hAnsiTheme="minorHAnsi" w:cstheme="minorHAnsi"/>
        </w:rPr>
        <w:t>zajištění dostupnosti předmětných info-materiálů v dohodnut</w:t>
      </w:r>
      <w:r w:rsidR="0049123F">
        <w:rPr>
          <w:rFonts w:asciiTheme="minorHAnsi" w:hAnsiTheme="minorHAnsi" w:cstheme="minorHAnsi"/>
        </w:rPr>
        <w:t>é</w:t>
      </w:r>
      <w:r>
        <w:rPr>
          <w:rFonts w:asciiTheme="minorHAnsi" w:hAnsiTheme="minorHAnsi" w:cstheme="minorHAnsi"/>
        </w:rPr>
        <w:t>m množství na smluvených místech po celou dobu distribučního období.</w:t>
      </w:r>
    </w:p>
    <w:p w14:paraId="71978017" w14:textId="482DB86E" w:rsidR="00F15250" w:rsidRPr="0094752E" w:rsidRDefault="00F15250" w:rsidP="0094752E">
      <w:pPr>
        <w:pStyle w:val="Zkladntext"/>
        <w:spacing w:before="120" w:after="0" w:line="240" w:lineRule="auto"/>
        <w:ind w:left="397"/>
        <w:jc w:val="both"/>
        <w:rPr>
          <w:rFonts w:asciiTheme="minorHAnsi" w:hAnsiTheme="minorHAnsi" w:cstheme="minorHAnsi"/>
        </w:rPr>
      </w:pPr>
    </w:p>
    <w:p w14:paraId="5C19D9FB" w14:textId="5694C974" w:rsidR="00D875F0" w:rsidRDefault="00D875F0" w:rsidP="00D875F0">
      <w:pPr>
        <w:spacing w:after="0" w:line="240" w:lineRule="auto"/>
        <w:jc w:val="center"/>
        <w:rPr>
          <w:rFonts w:asciiTheme="minorHAnsi" w:hAnsiTheme="minorHAnsi" w:cstheme="minorHAnsi"/>
        </w:rPr>
      </w:pPr>
    </w:p>
    <w:p w14:paraId="25013EA9" w14:textId="3BCD92DD" w:rsidR="004E0E0D" w:rsidRDefault="004E0E0D" w:rsidP="00D875F0">
      <w:pPr>
        <w:spacing w:after="0" w:line="240" w:lineRule="auto"/>
        <w:jc w:val="center"/>
        <w:rPr>
          <w:rFonts w:asciiTheme="minorHAnsi" w:hAnsiTheme="minorHAnsi" w:cstheme="minorHAnsi"/>
        </w:rPr>
      </w:pPr>
    </w:p>
    <w:p w14:paraId="58880E56" w14:textId="769AE237" w:rsidR="004E0E0D" w:rsidRDefault="004E0E0D" w:rsidP="00D875F0">
      <w:pPr>
        <w:spacing w:after="0" w:line="240" w:lineRule="auto"/>
        <w:jc w:val="center"/>
        <w:rPr>
          <w:rFonts w:asciiTheme="minorHAnsi" w:hAnsiTheme="minorHAnsi" w:cstheme="minorHAnsi"/>
        </w:rPr>
      </w:pPr>
    </w:p>
    <w:p w14:paraId="2EE5442E" w14:textId="77777777" w:rsidR="004E0E0D" w:rsidRDefault="004E0E0D" w:rsidP="00D875F0">
      <w:pPr>
        <w:spacing w:after="0" w:line="240" w:lineRule="auto"/>
        <w:jc w:val="center"/>
        <w:rPr>
          <w:rFonts w:asciiTheme="minorHAnsi" w:hAnsiTheme="minorHAnsi" w:cstheme="minorHAnsi"/>
        </w:rPr>
      </w:pPr>
    </w:p>
    <w:p w14:paraId="66CC541D" w14:textId="77777777" w:rsidR="00F967BD" w:rsidRDefault="00F967BD">
      <w:pPr>
        <w:pStyle w:val="Nadpis1"/>
      </w:pPr>
      <w:r>
        <w:lastRenderedPageBreak/>
        <w:t>Dílčí objednávky</w:t>
      </w:r>
    </w:p>
    <w:p w14:paraId="37A29075" w14:textId="64C65A76" w:rsidR="00837491" w:rsidRPr="00E840F4" w:rsidRDefault="00837491" w:rsidP="00F967BD">
      <w:pPr>
        <w:pStyle w:val="Zkladntext"/>
        <w:numPr>
          <w:ilvl w:val="0"/>
          <w:numId w:val="13"/>
        </w:numPr>
        <w:spacing w:before="120" w:after="0" w:line="240" w:lineRule="auto"/>
        <w:jc w:val="both"/>
      </w:pPr>
      <w:bookmarkStart w:id="1" w:name="_Hlk30516848"/>
      <w:r>
        <w:t>Poskytovatel je povinen informovat nejpozději každý 21. den v</w:t>
      </w:r>
      <w:r w:rsidR="00D344EA">
        <w:t xml:space="preserve"> kalendářním </w:t>
      </w:r>
      <w:r>
        <w:t>měsíci objednatele o</w:t>
      </w:r>
      <w:r w:rsidR="00D344EA">
        <w:t> </w:t>
      </w:r>
      <w:r w:rsidR="005F4488">
        <w:t xml:space="preserve">volných </w:t>
      </w:r>
      <w:r w:rsidR="002E5D22">
        <w:t xml:space="preserve">reklamních </w:t>
      </w:r>
      <w:r w:rsidR="005F4488">
        <w:t xml:space="preserve">plochách </w:t>
      </w:r>
      <w:r w:rsidR="00253145">
        <w:t xml:space="preserve">na následující </w:t>
      </w:r>
      <w:r w:rsidR="00D344EA">
        <w:t xml:space="preserve">kalendářní </w:t>
      </w:r>
      <w:r w:rsidR="00253145">
        <w:t xml:space="preserve">měsíc. Objednatel je </w:t>
      </w:r>
      <w:r w:rsidR="00AF2713">
        <w:t xml:space="preserve">v průběhu následujících dvou pracovních dní oprávněn </w:t>
      </w:r>
      <w:r w:rsidR="002C4501">
        <w:t xml:space="preserve">učinit dílčí objednávku s výběrem </w:t>
      </w:r>
      <w:r w:rsidR="00A93758">
        <w:t>volných</w:t>
      </w:r>
      <w:r w:rsidR="005233E1">
        <w:t xml:space="preserve"> reklamních ploch</w:t>
      </w:r>
      <w:r w:rsidR="00A93758">
        <w:t xml:space="preserve">. V případě, že objednatel v této lhůtě objednávku neučiní, není poskytovatel povinen </w:t>
      </w:r>
      <w:r w:rsidR="0000667A">
        <w:t xml:space="preserve">rezervovat volné reklamní plochy pro objednatele. </w:t>
      </w:r>
    </w:p>
    <w:bookmarkEnd w:id="1"/>
    <w:p w14:paraId="47C3C5E2" w14:textId="1CC11DD7" w:rsidR="00F967BD" w:rsidRPr="0094752E" w:rsidRDefault="0018114B" w:rsidP="00F967BD">
      <w:pPr>
        <w:pStyle w:val="Zkladntext"/>
        <w:numPr>
          <w:ilvl w:val="0"/>
          <w:numId w:val="13"/>
        </w:numPr>
        <w:spacing w:before="120" w:after="0" w:line="240" w:lineRule="auto"/>
        <w:jc w:val="both"/>
      </w:pPr>
      <w:r>
        <w:rPr>
          <w:rFonts w:asciiTheme="minorHAnsi" w:hAnsiTheme="minorHAnsi" w:cstheme="minorHAnsi"/>
        </w:rPr>
        <w:t>Každá dílčí o</w:t>
      </w:r>
      <w:r w:rsidR="00381C65">
        <w:rPr>
          <w:rFonts w:asciiTheme="minorHAnsi" w:hAnsiTheme="minorHAnsi" w:cstheme="minorHAnsi"/>
        </w:rPr>
        <w:t>bjednávka</w:t>
      </w:r>
      <w:r w:rsidR="00381C65" w:rsidRPr="003D7D33">
        <w:rPr>
          <w:rFonts w:asciiTheme="minorHAnsi" w:hAnsiTheme="minorHAnsi" w:cstheme="minorHAnsi"/>
        </w:rPr>
        <w:t xml:space="preserve"> obsahuje minimálně označení smluvních stran, název reklamní kampaně, určení počtu a umístění reklamních ploch, na kterých má poskytovatel provést reklamní kampaň</w:t>
      </w:r>
      <w:r w:rsidR="00C00B7B">
        <w:rPr>
          <w:rFonts w:asciiTheme="minorHAnsi" w:hAnsiTheme="minorHAnsi" w:cstheme="minorHAnsi"/>
        </w:rPr>
        <w:t xml:space="preserve">, </w:t>
      </w:r>
      <w:r w:rsidR="00430F11">
        <w:rPr>
          <w:rFonts w:asciiTheme="minorHAnsi" w:hAnsiTheme="minorHAnsi" w:cstheme="minorHAnsi"/>
        </w:rPr>
        <w:t>případně distribučních míst, kam mají být umístěny info</w:t>
      </w:r>
      <w:r w:rsidR="00E709BB">
        <w:rPr>
          <w:rFonts w:asciiTheme="minorHAnsi" w:hAnsiTheme="minorHAnsi" w:cstheme="minorHAnsi"/>
        </w:rPr>
        <w:t>-</w:t>
      </w:r>
      <w:r w:rsidR="00430F11">
        <w:rPr>
          <w:rFonts w:asciiTheme="minorHAnsi" w:hAnsiTheme="minorHAnsi" w:cstheme="minorHAnsi"/>
        </w:rPr>
        <w:t>materiály k volnému odběru</w:t>
      </w:r>
      <w:r w:rsidR="00D457F5">
        <w:rPr>
          <w:rFonts w:asciiTheme="minorHAnsi" w:hAnsiTheme="minorHAnsi" w:cstheme="minorHAnsi"/>
        </w:rPr>
        <w:t>,</w:t>
      </w:r>
      <w:r w:rsidR="00430F11">
        <w:rPr>
          <w:rFonts w:asciiTheme="minorHAnsi" w:hAnsiTheme="minorHAnsi" w:cstheme="minorHAnsi"/>
        </w:rPr>
        <w:t xml:space="preserve"> </w:t>
      </w:r>
      <w:r w:rsidR="00C00B7B">
        <w:rPr>
          <w:rFonts w:asciiTheme="minorHAnsi" w:hAnsiTheme="minorHAnsi" w:cstheme="minorHAnsi"/>
        </w:rPr>
        <w:t>cenu stanovenou dle přílohy</w:t>
      </w:r>
      <w:r w:rsidR="00381C65" w:rsidRPr="003D7D33">
        <w:rPr>
          <w:rFonts w:asciiTheme="minorHAnsi" w:hAnsiTheme="minorHAnsi" w:cstheme="minorHAnsi"/>
        </w:rPr>
        <w:t xml:space="preserve"> </w:t>
      </w:r>
      <w:r w:rsidR="00C00B7B">
        <w:rPr>
          <w:rFonts w:asciiTheme="minorHAnsi" w:hAnsiTheme="minorHAnsi" w:cstheme="minorHAnsi"/>
        </w:rPr>
        <w:t>č. 2 této rámcové smlouvy</w:t>
      </w:r>
      <w:r w:rsidR="00E709BB">
        <w:rPr>
          <w:rFonts w:asciiTheme="minorHAnsi" w:hAnsiTheme="minorHAnsi" w:cstheme="minorHAnsi"/>
        </w:rPr>
        <w:t>, není-li dále v této rámcové smlouvě uvedeno jinak,</w:t>
      </w:r>
      <w:r w:rsidR="00C00B7B">
        <w:rPr>
          <w:rFonts w:asciiTheme="minorHAnsi" w:hAnsiTheme="minorHAnsi" w:cstheme="minorHAnsi"/>
        </w:rPr>
        <w:t xml:space="preserve"> </w:t>
      </w:r>
      <w:r w:rsidR="00381C65" w:rsidRPr="003D7D33">
        <w:rPr>
          <w:rFonts w:asciiTheme="minorHAnsi" w:hAnsiTheme="minorHAnsi" w:cstheme="minorHAnsi"/>
        </w:rPr>
        <w:t>a dob</w:t>
      </w:r>
      <w:r w:rsidR="00C00B7B">
        <w:rPr>
          <w:rFonts w:asciiTheme="minorHAnsi" w:hAnsiTheme="minorHAnsi" w:cstheme="minorHAnsi"/>
        </w:rPr>
        <w:t>u</w:t>
      </w:r>
      <w:r w:rsidR="00381C65" w:rsidRPr="003D7D33">
        <w:rPr>
          <w:rFonts w:asciiTheme="minorHAnsi" w:hAnsiTheme="minorHAnsi" w:cstheme="minorHAnsi"/>
        </w:rPr>
        <w:t xml:space="preserve"> provádění reklamní kampaně.</w:t>
      </w:r>
    </w:p>
    <w:p w14:paraId="3C8B57C7" w14:textId="77777777" w:rsidR="006431F6" w:rsidRDefault="006431F6" w:rsidP="006431F6">
      <w:pPr>
        <w:pStyle w:val="Zkladntext"/>
        <w:numPr>
          <w:ilvl w:val="0"/>
          <w:numId w:val="13"/>
        </w:numPr>
        <w:spacing w:before="120" w:after="0" w:line="240" w:lineRule="auto"/>
        <w:jc w:val="both"/>
      </w:pPr>
      <w:r>
        <w:t xml:space="preserve">Jednotlivé objednávky budou </w:t>
      </w:r>
      <w:r w:rsidR="00817C32">
        <w:t>o</w:t>
      </w:r>
      <w:r>
        <w:t>bjednatelem zasílány poskytovateli vždy formou e-mailu, a to na níže uvedený kontakt osoby zmocněné poskytovatelem k přijímání těchto objednávek:</w:t>
      </w:r>
    </w:p>
    <w:p w14:paraId="48B33D9E" w14:textId="77777777" w:rsidR="006431F6" w:rsidRDefault="006431F6" w:rsidP="0094752E">
      <w:pPr>
        <w:pStyle w:val="Zkladntext"/>
        <w:spacing w:before="120" w:after="0" w:line="240" w:lineRule="auto"/>
        <w:ind w:left="397"/>
        <w:jc w:val="both"/>
      </w:pPr>
      <w:r>
        <w:t xml:space="preserve">Jméno, funkce, e-mail: </w:t>
      </w:r>
      <w:r w:rsidRPr="003D7D33">
        <w:rPr>
          <w:rFonts w:asciiTheme="minorHAnsi" w:hAnsiTheme="minorHAnsi" w:cstheme="minorHAnsi"/>
        </w:rPr>
        <w:t>[</w:t>
      </w:r>
      <w:r w:rsidRPr="003D7D33">
        <w:rPr>
          <w:rFonts w:asciiTheme="minorHAnsi" w:hAnsiTheme="minorHAnsi" w:cstheme="minorHAnsi"/>
          <w:highlight w:val="yellow"/>
        </w:rPr>
        <w:t>k doplnění</w:t>
      </w:r>
      <w:r w:rsidRPr="003D7D33">
        <w:rPr>
          <w:rFonts w:asciiTheme="minorHAnsi" w:hAnsiTheme="minorHAnsi" w:cstheme="minorHAnsi"/>
        </w:rPr>
        <w:t>]</w:t>
      </w:r>
    </w:p>
    <w:p w14:paraId="1F4FA573" w14:textId="77777777" w:rsidR="006431F6" w:rsidRDefault="006431F6" w:rsidP="0094752E">
      <w:pPr>
        <w:pStyle w:val="Zkladntext"/>
        <w:spacing w:before="120" w:after="0" w:line="240" w:lineRule="auto"/>
        <w:ind w:left="397"/>
        <w:jc w:val="both"/>
      </w:pPr>
      <w:r>
        <w:t>Jméno, funkce, e-mail:</w:t>
      </w:r>
      <w:r w:rsidRPr="006431F6">
        <w:rPr>
          <w:rFonts w:asciiTheme="minorHAnsi" w:hAnsiTheme="minorHAnsi" w:cstheme="minorHAnsi"/>
        </w:rPr>
        <w:t xml:space="preserve"> </w:t>
      </w:r>
      <w:r w:rsidRPr="003D7D33">
        <w:rPr>
          <w:rFonts w:asciiTheme="minorHAnsi" w:hAnsiTheme="minorHAnsi" w:cstheme="minorHAnsi"/>
        </w:rPr>
        <w:t>[</w:t>
      </w:r>
      <w:r w:rsidRPr="003D7D33">
        <w:rPr>
          <w:rFonts w:asciiTheme="minorHAnsi" w:hAnsiTheme="minorHAnsi" w:cstheme="minorHAnsi"/>
          <w:highlight w:val="yellow"/>
        </w:rPr>
        <w:t>k doplnění</w:t>
      </w:r>
      <w:r w:rsidRPr="003D7D33">
        <w:rPr>
          <w:rFonts w:asciiTheme="minorHAnsi" w:hAnsiTheme="minorHAnsi" w:cstheme="minorHAnsi"/>
        </w:rPr>
        <w:t>]</w:t>
      </w:r>
    </w:p>
    <w:p w14:paraId="4D8AF874" w14:textId="77777777" w:rsidR="006431F6" w:rsidRDefault="006431F6" w:rsidP="006431F6">
      <w:pPr>
        <w:pStyle w:val="Zkladntext"/>
        <w:numPr>
          <w:ilvl w:val="0"/>
          <w:numId w:val="13"/>
        </w:numPr>
        <w:spacing w:before="120" w:after="0" w:line="240" w:lineRule="auto"/>
        <w:jc w:val="both"/>
      </w:pPr>
      <w:r>
        <w:t xml:space="preserve">Poskytovatel </w:t>
      </w:r>
      <w:r w:rsidR="00290512">
        <w:t>je povinen</w:t>
      </w:r>
      <w:r>
        <w:t xml:space="preserve"> přijetí každé objednávky potvrdit </w:t>
      </w:r>
      <w:r w:rsidR="00817C32">
        <w:t xml:space="preserve">objednateli </w:t>
      </w:r>
      <w:r>
        <w:t xml:space="preserve">nejdéle do </w:t>
      </w:r>
      <w:r w:rsidR="005E7BC1">
        <w:t>dvou pracovních dní</w:t>
      </w:r>
      <w:r>
        <w:t xml:space="preserve"> </w:t>
      </w:r>
      <w:r w:rsidR="00817C32">
        <w:t>od zaslání e-mailu s objednávkou</w:t>
      </w:r>
      <w:r>
        <w:t xml:space="preserve">. </w:t>
      </w:r>
      <w:r w:rsidR="000C7D8D">
        <w:t xml:space="preserve">Potvrzení objednávky bude provedeno prostřednictvím e-mailové adresy: </w:t>
      </w:r>
    </w:p>
    <w:p w14:paraId="676A6583" w14:textId="77777777" w:rsidR="000C7D8D" w:rsidRDefault="000C7D8D" w:rsidP="0094752E">
      <w:pPr>
        <w:pStyle w:val="Zkladntext"/>
        <w:spacing w:before="120" w:after="0" w:line="240" w:lineRule="auto"/>
        <w:ind w:left="397"/>
        <w:jc w:val="both"/>
      </w:pPr>
      <w:r>
        <w:t xml:space="preserve">Jméno, funkce, e-mail: </w:t>
      </w:r>
      <w:r w:rsidRPr="003D7D33">
        <w:rPr>
          <w:rFonts w:asciiTheme="minorHAnsi" w:hAnsiTheme="minorHAnsi" w:cstheme="minorHAnsi"/>
        </w:rPr>
        <w:t>[</w:t>
      </w:r>
      <w:r w:rsidRPr="00E27400">
        <w:rPr>
          <w:rFonts w:asciiTheme="minorHAnsi" w:hAnsiTheme="minorHAnsi" w:cstheme="minorHAnsi"/>
          <w:highlight w:val="cyan"/>
        </w:rPr>
        <w:t>k doplnění zadavatelem</w:t>
      </w:r>
      <w:r w:rsidRPr="003D7D33">
        <w:rPr>
          <w:rFonts w:asciiTheme="minorHAnsi" w:hAnsiTheme="minorHAnsi" w:cstheme="minorHAnsi"/>
        </w:rPr>
        <w:t>]</w:t>
      </w:r>
    </w:p>
    <w:p w14:paraId="77C53797" w14:textId="77777777" w:rsidR="000C7D8D" w:rsidRDefault="000C7D8D" w:rsidP="000C7D8D">
      <w:pPr>
        <w:pStyle w:val="Zkladntext"/>
        <w:spacing w:before="120" w:after="0" w:line="240" w:lineRule="auto"/>
        <w:ind w:left="397"/>
        <w:jc w:val="both"/>
      </w:pPr>
      <w:r>
        <w:t xml:space="preserve">Jméno, funkce, e-mail: </w:t>
      </w:r>
      <w:r w:rsidRPr="003D7D33">
        <w:rPr>
          <w:rFonts w:asciiTheme="minorHAnsi" w:hAnsiTheme="minorHAnsi" w:cstheme="minorHAnsi"/>
        </w:rPr>
        <w:t>[</w:t>
      </w:r>
      <w:r w:rsidRPr="00E27400">
        <w:rPr>
          <w:rFonts w:asciiTheme="minorHAnsi" w:hAnsiTheme="minorHAnsi" w:cstheme="minorHAnsi"/>
          <w:highlight w:val="cyan"/>
        </w:rPr>
        <w:t>k doplnění</w:t>
      </w:r>
      <w:r w:rsidR="00502AFC" w:rsidRPr="00E27400">
        <w:rPr>
          <w:rFonts w:asciiTheme="minorHAnsi" w:hAnsiTheme="minorHAnsi" w:cstheme="minorHAnsi"/>
          <w:highlight w:val="cyan"/>
        </w:rPr>
        <w:t xml:space="preserve"> zadavatelem</w:t>
      </w:r>
      <w:r w:rsidRPr="003D7D33">
        <w:rPr>
          <w:rFonts w:asciiTheme="minorHAnsi" w:hAnsiTheme="minorHAnsi" w:cstheme="minorHAnsi"/>
        </w:rPr>
        <w:t>]</w:t>
      </w:r>
    </w:p>
    <w:p w14:paraId="63F2965D" w14:textId="77777777" w:rsidR="006431F6" w:rsidRDefault="006431F6" w:rsidP="006431F6">
      <w:pPr>
        <w:pStyle w:val="Zkladntext"/>
        <w:numPr>
          <w:ilvl w:val="0"/>
          <w:numId w:val="13"/>
        </w:numPr>
        <w:spacing w:before="120" w:after="0" w:line="240" w:lineRule="auto"/>
        <w:jc w:val="both"/>
      </w:pPr>
      <w:r>
        <w:t xml:space="preserve">Poskytovatel se zavazuje provést </w:t>
      </w:r>
      <w:r w:rsidR="002B4010">
        <w:t>reklamní kampaň</w:t>
      </w:r>
      <w:r>
        <w:t xml:space="preserve"> v době stanovené objednávkou. Objednatel se zavazuje dodat </w:t>
      </w:r>
      <w:r w:rsidR="002B4010">
        <w:t>p</w:t>
      </w:r>
      <w:r>
        <w:t>oskytovateli všechny podklady</w:t>
      </w:r>
      <w:r w:rsidR="002B4010">
        <w:t xml:space="preserve"> v souladu s touto rámcovou smlouvou</w:t>
      </w:r>
      <w:r>
        <w:t>.</w:t>
      </w:r>
    </w:p>
    <w:p w14:paraId="6C7F4706" w14:textId="77777777" w:rsidR="006431F6" w:rsidRDefault="006431F6" w:rsidP="006431F6">
      <w:pPr>
        <w:pStyle w:val="Zkladntext"/>
        <w:numPr>
          <w:ilvl w:val="0"/>
          <w:numId w:val="13"/>
        </w:numPr>
        <w:spacing w:before="120" w:after="0" w:line="240" w:lineRule="auto"/>
        <w:jc w:val="both"/>
      </w:pPr>
      <w:r>
        <w:t xml:space="preserve">Smluvní strany se zavazují udržovat v řádném provozu prostředky emailové komunikace tak, aby mohli řádně obdržet objednávku odeslanou </w:t>
      </w:r>
      <w:r w:rsidR="000C7D8D">
        <w:t>o</w:t>
      </w:r>
      <w:r>
        <w:t>bjednatelem, respektive potvrzení objednávky.</w:t>
      </w:r>
    </w:p>
    <w:p w14:paraId="69D497D4" w14:textId="77777777" w:rsidR="0046092B" w:rsidRPr="00875C2E" w:rsidRDefault="00FC1CF9" w:rsidP="006431F6">
      <w:pPr>
        <w:pStyle w:val="Zkladntext"/>
        <w:numPr>
          <w:ilvl w:val="0"/>
          <w:numId w:val="13"/>
        </w:numPr>
        <w:spacing w:before="120" w:after="0" w:line="240" w:lineRule="auto"/>
        <w:jc w:val="both"/>
      </w:pPr>
      <w:r w:rsidRPr="00875C2E">
        <w:t>Pro případ</w:t>
      </w:r>
      <w:r w:rsidR="008B554A" w:rsidRPr="00875C2E">
        <w:t xml:space="preserve"> prodlení s potvrzením objednávky ze strany poskytovatele</w:t>
      </w:r>
      <w:r w:rsidR="00D828CF" w:rsidRPr="00875C2E">
        <w:t xml:space="preserve"> si sjednal</w:t>
      </w:r>
      <w:r w:rsidRPr="00875C2E">
        <w:t>y</w:t>
      </w:r>
      <w:r w:rsidR="00D828CF" w:rsidRPr="00875C2E">
        <w:t xml:space="preserve"> smluvní strany smluvní pokutu ve výši </w:t>
      </w:r>
      <w:r w:rsidR="009F0565" w:rsidRPr="00875C2E">
        <w:t>1 000</w:t>
      </w:r>
      <w:r w:rsidR="00D828CF" w:rsidRPr="00875C2E">
        <w:t xml:space="preserve"> Kč za kaž</w:t>
      </w:r>
      <w:r w:rsidR="009F0565" w:rsidRPr="00875C2E">
        <w:t xml:space="preserve">dý den prodlení poskytovatele. V případě prodlení </w:t>
      </w:r>
      <w:r w:rsidR="009740AB" w:rsidRPr="00875C2E">
        <w:t>s potvrzením objednávky v délce více než 5 pracovních dní se má objednávka za odmítnutou ze strany poskytovatele.</w:t>
      </w:r>
    </w:p>
    <w:p w14:paraId="1BD19A87" w14:textId="2CA20BF8" w:rsidR="009F0565" w:rsidRDefault="007B0363" w:rsidP="006431F6">
      <w:pPr>
        <w:pStyle w:val="Zkladntext"/>
        <w:numPr>
          <w:ilvl w:val="0"/>
          <w:numId w:val="13"/>
        </w:numPr>
        <w:spacing w:before="120" w:after="0" w:line="240" w:lineRule="auto"/>
        <w:jc w:val="both"/>
      </w:pPr>
      <w:r w:rsidRPr="00875C2E">
        <w:t>Pro případ</w:t>
      </w:r>
      <w:r w:rsidR="009F0565" w:rsidRPr="00875C2E">
        <w:t xml:space="preserve"> odmítnutí potvrzení </w:t>
      </w:r>
      <w:r w:rsidR="008B4F02" w:rsidRPr="00875C2E">
        <w:t xml:space="preserve">jednotlivé </w:t>
      </w:r>
      <w:r w:rsidR="009F0565" w:rsidRPr="00875C2E">
        <w:t xml:space="preserve">objednávky poskytovatelem </w:t>
      </w:r>
      <w:r w:rsidRPr="00875C2E">
        <w:t>si smluvní strany sjednal</w:t>
      </w:r>
      <w:r w:rsidR="00FC1CF9" w:rsidRPr="00875C2E">
        <w:t>y</w:t>
      </w:r>
      <w:r w:rsidRPr="00875C2E">
        <w:t xml:space="preserve"> </w:t>
      </w:r>
      <w:r w:rsidR="00552157" w:rsidRPr="00875C2E">
        <w:t>smluvní pokutu ve výši 1</w:t>
      </w:r>
      <w:r w:rsidR="00E10793" w:rsidRPr="00875C2E">
        <w:t>5</w:t>
      </w:r>
      <w:r w:rsidR="00552157" w:rsidRPr="00875C2E">
        <w:t xml:space="preserve"> 000 Kč za </w:t>
      </w:r>
      <w:r w:rsidR="008B4F02" w:rsidRPr="00875C2E">
        <w:t>každou odmítnutou objednávku</w:t>
      </w:r>
      <w:r w:rsidR="00552157">
        <w:t xml:space="preserve">. </w:t>
      </w:r>
      <w:r w:rsidR="00B12E49">
        <w:t>V případě odmítnutí potvrzení objednávky je objednatel dále oprávněn využít služby osoby odlišné od objednatele a</w:t>
      </w:r>
      <w:r w:rsidR="004E0E0D">
        <w:t> </w:t>
      </w:r>
      <w:r w:rsidR="00B12E49">
        <w:t xml:space="preserve">provést dílčí reklamní kampaň </w:t>
      </w:r>
      <w:r w:rsidR="002A0939">
        <w:t>bez pomoci poskytovatele.</w:t>
      </w:r>
    </w:p>
    <w:p w14:paraId="5321DFD8" w14:textId="77777777" w:rsidR="00F967BD" w:rsidRPr="0094752E" w:rsidRDefault="00F967BD" w:rsidP="00D875F0">
      <w:pPr>
        <w:spacing w:after="0" w:line="240" w:lineRule="auto"/>
        <w:jc w:val="center"/>
        <w:rPr>
          <w:rFonts w:asciiTheme="minorHAnsi" w:hAnsiTheme="minorHAnsi" w:cstheme="minorHAnsi"/>
        </w:rPr>
      </w:pPr>
    </w:p>
    <w:p w14:paraId="59F14D48" w14:textId="77777777" w:rsidR="00D875F0" w:rsidRPr="0094752E" w:rsidRDefault="00D875F0" w:rsidP="0094752E">
      <w:pPr>
        <w:pStyle w:val="Nadpis1"/>
        <w:rPr>
          <w:b w:val="0"/>
          <w:bCs w:val="0"/>
        </w:rPr>
      </w:pPr>
      <w:r w:rsidRPr="0094752E">
        <w:t>Provedení reklamní kampaně</w:t>
      </w:r>
    </w:p>
    <w:p w14:paraId="192EB460" w14:textId="5E376037"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Plakáty</w:t>
      </w:r>
      <w:r w:rsidR="00A54B5E">
        <w:rPr>
          <w:rFonts w:asciiTheme="minorHAnsi" w:hAnsiTheme="minorHAnsi" w:cstheme="minorHAnsi"/>
        </w:rPr>
        <w:t xml:space="preserve">, </w:t>
      </w:r>
      <w:r w:rsidR="0064446B">
        <w:rPr>
          <w:rFonts w:asciiTheme="minorHAnsi" w:hAnsiTheme="minorHAnsi" w:cstheme="minorHAnsi"/>
        </w:rPr>
        <w:t>info</w:t>
      </w:r>
      <w:r w:rsidR="000A1F50">
        <w:rPr>
          <w:rFonts w:asciiTheme="minorHAnsi" w:hAnsiTheme="minorHAnsi" w:cstheme="minorHAnsi"/>
        </w:rPr>
        <w:t>-</w:t>
      </w:r>
      <w:r w:rsidR="0064446B">
        <w:rPr>
          <w:rFonts w:asciiTheme="minorHAnsi" w:hAnsiTheme="minorHAnsi" w:cstheme="minorHAnsi"/>
        </w:rPr>
        <w:t>materiál k volnému odběru,</w:t>
      </w:r>
      <w:r w:rsidR="00526657">
        <w:rPr>
          <w:rFonts w:asciiTheme="minorHAnsi" w:hAnsiTheme="minorHAnsi" w:cstheme="minorHAnsi"/>
        </w:rPr>
        <w:t xml:space="preserve"> bannery</w:t>
      </w:r>
      <w:r w:rsidR="0064446B">
        <w:rPr>
          <w:rFonts w:asciiTheme="minorHAnsi" w:hAnsiTheme="minorHAnsi" w:cstheme="minorHAnsi"/>
        </w:rPr>
        <w:t xml:space="preserve"> </w:t>
      </w:r>
      <w:r w:rsidR="00A54B5E">
        <w:rPr>
          <w:rFonts w:asciiTheme="minorHAnsi" w:hAnsiTheme="minorHAnsi" w:cstheme="minorHAnsi"/>
        </w:rPr>
        <w:t>[</w:t>
      </w:r>
      <w:r w:rsidR="00A54B5E" w:rsidRPr="0094752E">
        <w:rPr>
          <w:rFonts w:asciiTheme="minorHAnsi" w:hAnsiTheme="minorHAnsi" w:cstheme="minorHAnsi"/>
          <w:highlight w:val="yellow"/>
        </w:rPr>
        <w:t xml:space="preserve">případně další </w:t>
      </w:r>
      <w:r w:rsidR="00E77588">
        <w:rPr>
          <w:rFonts w:asciiTheme="minorHAnsi" w:hAnsiTheme="minorHAnsi" w:cstheme="minorHAnsi"/>
          <w:highlight w:val="yellow"/>
        </w:rPr>
        <w:t xml:space="preserve">specifikace </w:t>
      </w:r>
      <w:r w:rsidR="00A54B5E" w:rsidRPr="0094752E">
        <w:rPr>
          <w:rFonts w:asciiTheme="minorHAnsi" w:hAnsiTheme="minorHAnsi" w:cstheme="minorHAnsi"/>
          <w:highlight w:val="yellow"/>
        </w:rPr>
        <w:t>k doplnění</w:t>
      </w:r>
      <w:r w:rsidR="00A54B5E">
        <w:rPr>
          <w:rFonts w:asciiTheme="minorHAnsi" w:hAnsiTheme="minorHAnsi" w:cstheme="minorHAnsi"/>
        </w:rPr>
        <w:t>]</w:t>
      </w:r>
      <w:r w:rsidRPr="0094752E">
        <w:rPr>
          <w:rFonts w:asciiTheme="minorHAnsi" w:hAnsiTheme="minorHAnsi" w:cstheme="minorHAnsi"/>
        </w:rPr>
        <w:t xml:space="preserve"> </w:t>
      </w:r>
      <w:r w:rsidR="000C2CB9">
        <w:rPr>
          <w:rFonts w:asciiTheme="minorHAnsi" w:hAnsiTheme="minorHAnsi" w:cstheme="minorHAnsi"/>
        </w:rPr>
        <w:t xml:space="preserve">(„předměty pro reklamní kampaň“) </w:t>
      </w:r>
      <w:r w:rsidRPr="0094752E">
        <w:rPr>
          <w:rFonts w:asciiTheme="minorHAnsi" w:hAnsiTheme="minorHAnsi" w:cstheme="minorHAnsi"/>
        </w:rPr>
        <w:t xml:space="preserve">v počtu potřebném pro </w:t>
      </w:r>
      <w:r w:rsidR="00243933">
        <w:rPr>
          <w:rFonts w:asciiTheme="minorHAnsi" w:hAnsiTheme="minorHAnsi" w:cstheme="minorHAnsi"/>
        </w:rPr>
        <w:t xml:space="preserve">jednotlivou </w:t>
      </w:r>
      <w:r w:rsidRPr="0094752E">
        <w:rPr>
          <w:rFonts w:asciiTheme="minorHAnsi" w:hAnsiTheme="minorHAnsi" w:cstheme="minorHAnsi"/>
        </w:rPr>
        <w:t>reklamní kampaň označené názvem reklamní kampaně uvedeným v</w:t>
      </w:r>
      <w:r w:rsidR="00F93CA2">
        <w:rPr>
          <w:rFonts w:asciiTheme="minorHAnsi" w:hAnsiTheme="minorHAnsi" w:cstheme="minorHAnsi"/>
        </w:rPr>
        <w:t> objednávce</w:t>
      </w:r>
      <w:r w:rsidRPr="0094752E">
        <w:rPr>
          <w:rFonts w:asciiTheme="minorHAnsi" w:hAnsiTheme="minorHAnsi" w:cstheme="minorHAnsi"/>
        </w:rPr>
        <w:t xml:space="preserve"> je objednatel povinen dodat</w:t>
      </w:r>
      <w:r w:rsidR="00C375D4" w:rsidRPr="0094752E">
        <w:rPr>
          <w:rFonts w:asciiTheme="minorHAnsi" w:hAnsiTheme="minorHAnsi" w:cstheme="minorHAnsi"/>
        </w:rPr>
        <w:t xml:space="preserve"> </w:t>
      </w:r>
      <w:r w:rsidR="00E31BB1" w:rsidRPr="0094752E">
        <w:rPr>
          <w:rFonts w:asciiTheme="minorHAnsi" w:hAnsiTheme="minorHAnsi" w:cstheme="minorHAnsi"/>
        </w:rPr>
        <w:t>p</w:t>
      </w:r>
      <w:r w:rsidR="00C375D4" w:rsidRPr="0094752E">
        <w:rPr>
          <w:rFonts w:asciiTheme="minorHAnsi" w:hAnsiTheme="minorHAnsi" w:cstheme="minorHAnsi"/>
        </w:rPr>
        <w:t>oskytovateli</w:t>
      </w:r>
      <w:r w:rsidRPr="0094752E">
        <w:rPr>
          <w:rFonts w:asciiTheme="minorHAnsi" w:hAnsiTheme="minorHAnsi" w:cstheme="minorHAnsi"/>
        </w:rPr>
        <w:t xml:space="preserve"> nejpozději </w:t>
      </w:r>
      <w:r w:rsidR="00C33C9A" w:rsidRPr="0094752E">
        <w:rPr>
          <w:rFonts w:asciiTheme="minorHAnsi" w:hAnsiTheme="minorHAnsi" w:cstheme="minorHAnsi"/>
        </w:rPr>
        <w:t>sedm</w:t>
      </w:r>
      <w:r w:rsidRPr="0094752E">
        <w:rPr>
          <w:rFonts w:asciiTheme="minorHAnsi" w:hAnsiTheme="minorHAnsi" w:cstheme="minorHAnsi"/>
        </w:rPr>
        <w:t xml:space="preserve"> pracovních dnů před počátkem reklamní kampaně do skladu </w:t>
      </w:r>
      <w:r w:rsidR="00E31BB1" w:rsidRPr="0094752E">
        <w:rPr>
          <w:rFonts w:asciiTheme="minorHAnsi" w:hAnsiTheme="minorHAnsi" w:cstheme="minorHAnsi"/>
        </w:rPr>
        <w:t>p</w:t>
      </w:r>
      <w:r w:rsidR="00C375D4" w:rsidRPr="0094752E">
        <w:rPr>
          <w:rFonts w:asciiTheme="minorHAnsi" w:hAnsiTheme="minorHAnsi" w:cstheme="minorHAnsi"/>
        </w:rPr>
        <w:t>oskytovatele</w:t>
      </w:r>
      <w:r w:rsidRPr="0094752E">
        <w:rPr>
          <w:rFonts w:asciiTheme="minorHAnsi" w:hAnsiTheme="minorHAnsi" w:cstheme="minorHAnsi"/>
        </w:rPr>
        <w:t xml:space="preserve"> na adrese: </w:t>
      </w:r>
      <w:r w:rsidR="00470C68" w:rsidRPr="0094752E">
        <w:rPr>
          <w:rFonts w:asciiTheme="minorHAnsi" w:hAnsiTheme="minorHAnsi" w:cstheme="minorHAnsi"/>
        </w:rPr>
        <w:t>[</w:t>
      </w:r>
      <w:r w:rsidR="00470C68" w:rsidRPr="0094752E">
        <w:rPr>
          <w:rFonts w:asciiTheme="minorHAnsi" w:hAnsiTheme="minorHAnsi" w:cstheme="minorHAnsi"/>
          <w:highlight w:val="yellow"/>
        </w:rPr>
        <w:t>k doplnění</w:t>
      </w:r>
      <w:r w:rsidR="00470C68" w:rsidRPr="0094752E">
        <w:rPr>
          <w:rFonts w:asciiTheme="minorHAnsi" w:hAnsiTheme="minorHAnsi" w:cstheme="minorHAnsi"/>
        </w:rPr>
        <w:t>]</w:t>
      </w:r>
      <w:r w:rsidR="009B1C7C" w:rsidRPr="0094752E">
        <w:rPr>
          <w:rFonts w:asciiTheme="minorHAnsi" w:hAnsiTheme="minorHAnsi" w:cstheme="minorHAnsi"/>
        </w:rPr>
        <w:t xml:space="preserve"> </w:t>
      </w:r>
      <w:r w:rsidRPr="0094752E">
        <w:rPr>
          <w:rFonts w:asciiTheme="minorHAnsi" w:hAnsiTheme="minorHAnsi" w:cstheme="minorHAnsi"/>
        </w:rPr>
        <w:t xml:space="preserve">nebo na jiné adrese, kterou </w:t>
      </w:r>
      <w:r w:rsidR="00E31BB1" w:rsidRPr="0094752E">
        <w:rPr>
          <w:rFonts w:asciiTheme="minorHAnsi" w:hAnsiTheme="minorHAnsi" w:cstheme="minorHAnsi"/>
        </w:rPr>
        <w:t>p</w:t>
      </w:r>
      <w:r w:rsidR="00C375D4" w:rsidRPr="0094752E">
        <w:rPr>
          <w:rFonts w:asciiTheme="minorHAnsi" w:hAnsiTheme="minorHAnsi" w:cstheme="minorHAnsi"/>
        </w:rPr>
        <w:t>oskytovatel</w:t>
      </w:r>
      <w:r w:rsidRPr="0094752E">
        <w:rPr>
          <w:rFonts w:asciiTheme="minorHAnsi" w:hAnsiTheme="minorHAnsi" w:cstheme="minorHAnsi"/>
        </w:rPr>
        <w:t xml:space="preserve"> objednateli sdělí včas předem. O termínu dodání plakátů v rámci této lhůty objednatel vyrozumí </w:t>
      </w:r>
      <w:r w:rsidR="00E31BB1" w:rsidRPr="0094752E">
        <w:rPr>
          <w:rFonts w:asciiTheme="minorHAnsi" w:hAnsiTheme="minorHAnsi" w:cstheme="minorHAnsi"/>
        </w:rPr>
        <w:t>p</w:t>
      </w:r>
      <w:r w:rsidR="00940210" w:rsidRPr="0094752E">
        <w:rPr>
          <w:rFonts w:asciiTheme="minorHAnsi" w:hAnsiTheme="minorHAnsi" w:cstheme="minorHAnsi"/>
        </w:rPr>
        <w:t xml:space="preserve">oskytovatele </w:t>
      </w:r>
      <w:r w:rsidRPr="0094752E">
        <w:rPr>
          <w:rFonts w:asciiTheme="minorHAnsi" w:hAnsiTheme="minorHAnsi" w:cstheme="minorHAnsi"/>
        </w:rPr>
        <w:t>předem</w:t>
      </w:r>
      <w:r w:rsidR="009B1C7C" w:rsidRPr="0094752E">
        <w:rPr>
          <w:rFonts w:asciiTheme="minorHAnsi" w:hAnsiTheme="minorHAnsi" w:cstheme="minorHAnsi"/>
        </w:rPr>
        <w:t xml:space="preserve"> telefonicky na tel. č</w:t>
      </w:r>
      <w:r w:rsidRPr="0094752E">
        <w:rPr>
          <w:rFonts w:asciiTheme="minorHAnsi" w:hAnsiTheme="minorHAnsi" w:cstheme="minorHAnsi"/>
        </w:rPr>
        <w:t>.</w:t>
      </w:r>
      <w:r w:rsidR="009B1C7C" w:rsidRPr="0094752E">
        <w:rPr>
          <w:rFonts w:asciiTheme="minorHAnsi" w:hAnsiTheme="minorHAnsi" w:cstheme="minorHAnsi"/>
        </w:rPr>
        <w:t>:</w:t>
      </w:r>
      <w:r w:rsidR="00BA3DB9" w:rsidRPr="0094752E">
        <w:rPr>
          <w:rFonts w:asciiTheme="minorHAnsi" w:hAnsiTheme="minorHAnsi" w:cstheme="minorHAnsi"/>
        </w:rPr>
        <w:t xml:space="preserve"> </w:t>
      </w:r>
      <w:r w:rsidR="009F28DB" w:rsidRPr="0094752E">
        <w:rPr>
          <w:rFonts w:asciiTheme="minorHAnsi" w:hAnsiTheme="minorHAnsi" w:cstheme="minorHAnsi"/>
        </w:rPr>
        <w:t>[</w:t>
      </w:r>
      <w:r w:rsidR="009F28DB" w:rsidRPr="0094752E">
        <w:rPr>
          <w:rFonts w:asciiTheme="minorHAnsi" w:hAnsiTheme="minorHAnsi" w:cstheme="minorHAnsi"/>
          <w:highlight w:val="yellow"/>
        </w:rPr>
        <w:t>k doplnění</w:t>
      </w:r>
      <w:r w:rsidR="009F28DB" w:rsidRPr="0094752E">
        <w:rPr>
          <w:rFonts w:asciiTheme="minorHAnsi" w:hAnsiTheme="minorHAnsi" w:cstheme="minorHAnsi"/>
        </w:rPr>
        <w:t>]</w:t>
      </w:r>
      <w:r w:rsidR="004B432F" w:rsidRPr="0094752E">
        <w:rPr>
          <w:rFonts w:asciiTheme="minorHAnsi" w:hAnsiTheme="minorHAnsi" w:cstheme="minorHAnsi"/>
        </w:rPr>
        <w:t>.</w:t>
      </w:r>
      <w:r w:rsidR="009B1C7C" w:rsidRPr="0094752E">
        <w:rPr>
          <w:rFonts w:asciiTheme="minorHAnsi" w:hAnsiTheme="minorHAnsi" w:cstheme="minorHAnsi"/>
        </w:rPr>
        <w:t xml:space="preserve"> </w:t>
      </w:r>
      <w:r w:rsidRPr="0094752E">
        <w:rPr>
          <w:rFonts w:asciiTheme="minorHAnsi" w:hAnsiTheme="minorHAnsi" w:cstheme="minorHAnsi"/>
        </w:rPr>
        <w:t xml:space="preserve">Objednatel odpovídá za jakost dodaných plakátů a jejich vhodnost pro umístění na reklamní plochy. Jakost plakátů musí odpovídat technickým specifikacím uvedeným v přehledu, který je jako </w:t>
      </w:r>
      <w:r w:rsidRPr="00FF3934">
        <w:rPr>
          <w:rFonts w:asciiTheme="minorHAnsi" w:hAnsiTheme="minorHAnsi" w:cstheme="minorHAnsi"/>
        </w:rPr>
        <w:t xml:space="preserve">příloha </w:t>
      </w:r>
      <w:r w:rsidR="005A68EA" w:rsidRPr="00FF3934">
        <w:rPr>
          <w:rFonts w:asciiTheme="minorHAnsi" w:hAnsiTheme="minorHAnsi" w:cstheme="minorHAnsi"/>
        </w:rPr>
        <w:t>č. 1</w:t>
      </w:r>
      <w:r w:rsidR="002267E8" w:rsidRPr="0094752E">
        <w:rPr>
          <w:rFonts w:asciiTheme="minorHAnsi" w:hAnsiTheme="minorHAnsi" w:cstheme="minorHAnsi"/>
        </w:rPr>
        <w:t xml:space="preserve"> </w:t>
      </w:r>
      <w:r w:rsidRPr="0094752E">
        <w:rPr>
          <w:rFonts w:asciiTheme="minorHAnsi" w:hAnsiTheme="minorHAnsi" w:cstheme="minorHAnsi"/>
        </w:rPr>
        <w:t>nedílnou součástí této rámcové smlouvy.</w:t>
      </w:r>
    </w:p>
    <w:p w14:paraId="2FCA8BF6" w14:textId="2FFA37E4"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lastRenderedPageBreak/>
        <w:t xml:space="preserve">Ve lhůtě sjednané pro dodání plakátů objednatel </w:t>
      </w:r>
      <w:r w:rsidR="004D3CA2" w:rsidRPr="0094752E">
        <w:rPr>
          <w:rFonts w:asciiTheme="minorHAnsi" w:hAnsiTheme="minorHAnsi" w:cstheme="minorHAnsi"/>
        </w:rPr>
        <w:t xml:space="preserve">na vyžádání </w:t>
      </w:r>
      <w:r w:rsidRPr="0094752E">
        <w:rPr>
          <w:rFonts w:asciiTheme="minorHAnsi" w:hAnsiTheme="minorHAnsi" w:cstheme="minorHAnsi"/>
        </w:rPr>
        <w:t xml:space="preserve">předloží </w:t>
      </w:r>
      <w:r w:rsidR="005E2160" w:rsidRPr="0094752E">
        <w:rPr>
          <w:rFonts w:asciiTheme="minorHAnsi" w:hAnsiTheme="minorHAnsi" w:cstheme="minorHAnsi"/>
        </w:rPr>
        <w:t>poskytovateli</w:t>
      </w:r>
      <w:r w:rsidRPr="0094752E">
        <w:rPr>
          <w:rFonts w:asciiTheme="minorHAnsi" w:hAnsiTheme="minorHAnsi" w:cstheme="minorHAnsi"/>
        </w:rPr>
        <w:t xml:space="preserve"> v elektronické podobě též náhled </w:t>
      </w:r>
      <w:r w:rsidR="000C2CB9">
        <w:rPr>
          <w:rFonts w:asciiTheme="minorHAnsi" w:hAnsiTheme="minorHAnsi" w:cstheme="minorHAnsi"/>
        </w:rPr>
        <w:t>předmětů pro reklamní kampaň</w:t>
      </w:r>
      <w:r w:rsidRPr="0094752E">
        <w:rPr>
          <w:rFonts w:asciiTheme="minorHAnsi" w:hAnsiTheme="minorHAnsi" w:cstheme="minorHAnsi"/>
        </w:rPr>
        <w:t>, a to na nosiči dat předaném spolu s </w:t>
      </w:r>
      <w:r w:rsidR="00CB0652">
        <w:rPr>
          <w:rFonts w:asciiTheme="minorHAnsi" w:hAnsiTheme="minorHAnsi" w:cstheme="minorHAnsi"/>
        </w:rPr>
        <w:t>předměty pro reklamní kampaň</w:t>
      </w:r>
      <w:r w:rsidR="00CB0652" w:rsidRPr="00A45CF3" w:rsidDel="00CB0652">
        <w:rPr>
          <w:rFonts w:asciiTheme="minorHAnsi" w:hAnsiTheme="minorHAnsi" w:cstheme="minorHAnsi"/>
        </w:rPr>
        <w:t xml:space="preserve"> </w:t>
      </w:r>
      <w:r w:rsidRPr="0094752E">
        <w:rPr>
          <w:rFonts w:asciiTheme="minorHAnsi" w:hAnsiTheme="minorHAnsi" w:cstheme="minorHAnsi"/>
        </w:rPr>
        <w:t xml:space="preserve">nebo elektronickou poštou na adresu </w:t>
      </w:r>
      <w:r w:rsidR="005E2160" w:rsidRPr="0094752E">
        <w:rPr>
          <w:rFonts w:asciiTheme="minorHAnsi" w:hAnsiTheme="minorHAnsi" w:cstheme="minorHAnsi"/>
        </w:rPr>
        <w:t>poskytovatele</w:t>
      </w:r>
      <w:r w:rsidR="008955E0" w:rsidRPr="0094752E">
        <w:rPr>
          <w:rFonts w:asciiTheme="minorHAnsi" w:hAnsiTheme="minorHAnsi" w:cstheme="minorHAnsi"/>
        </w:rPr>
        <w:t>:</w:t>
      </w:r>
      <w:r w:rsidR="00E535E9" w:rsidRPr="0094752E">
        <w:rPr>
          <w:rFonts w:asciiTheme="minorHAnsi" w:hAnsiTheme="minorHAnsi" w:cstheme="minorHAnsi"/>
        </w:rPr>
        <w:t xml:space="preserve"> </w:t>
      </w:r>
      <w:r w:rsidR="00C90E81" w:rsidRPr="003D7D33">
        <w:rPr>
          <w:rFonts w:asciiTheme="minorHAnsi" w:hAnsiTheme="minorHAnsi" w:cstheme="minorHAnsi"/>
        </w:rPr>
        <w:t>[</w:t>
      </w:r>
      <w:r w:rsidR="00C90E81" w:rsidRPr="003D7D33">
        <w:rPr>
          <w:rFonts w:asciiTheme="minorHAnsi" w:hAnsiTheme="minorHAnsi" w:cstheme="minorHAnsi"/>
          <w:highlight w:val="yellow"/>
        </w:rPr>
        <w:t>k doplnění</w:t>
      </w:r>
      <w:r w:rsidR="00C90E81" w:rsidRPr="003D7D33">
        <w:rPr>
          <w:rFonts w:asciiTheme="minorHAnsi" w:hAnsiTheme="minorHAnsi" w:cstheme="minorHAnsi"/>
        </w:rPr>
        <w:t>]</w:t>
      </w:r>
      <w:r w:rsidR="00E535E9" w:rsidRPr="0094752E">
        <w:rPr>
          <w:rFonts w:asciiTheme="minorHAnsi" w:hAnsiTheme="minorHAnsi" w:cstheme="minorHAnsi"/>
        </w:rPr>
        <w:t>.</w:t>
      </w:r>
    </w:p>
    <w:p w14:paraId="086821FB" w14:textId="0509CB8C"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 xml:space="preserve">Jestliže má </w:t>
      </w:r>
      <w:r w:rsidR="0028776B" w:rsidRPr="0094752E">
        <w:rPr>
          <w:rFonts w:asciiTheme="minorHAnsi" w:hAnsiTheme="minorHAnsi" w:cstheme="minorHAnsi"/>
        </w:rPr>
        <w:t>poskytovatel</w:t>
      </w:r>
      <w:r w:rsidRPr="0094752E">
        <w:rPr>
          <w:rFonts w:asciiTheme="minorHAnsi" w:hAnsiTheme="minorHAnsi" w:cstheme="minorHAnsi"/>
        </w:rPr>
        <w:t xml:space="preserve"> při provádění reklamní kampaně pro objednatele umístit na reklamní plochy </w:t>
      </w:r>
      <w:r w:rsidR="000C2CB9">
        <w:rPr>
          <w:rFonts w:asciiTheme="minorHAnsi" w:hAnsiTheme="minorHAnsi" w:cstheme="minorHAnsi"/>
        </w:rPr>
        <w:t>předměty pro reklamní kampaň</w:t>
      </w:r>
      <w:r w:rsidR="000C2CB9" w:rsidRPr="00A45CF3" w:rsidDel="000C2CB9">
        <w:rPr>
          <w:rFonts w:asciiTheme="minorHAnsi" w:hAnsiTheme="minorHAnsi" w:cstheme="minorHAnsi"/>
        </w:rPr>
        <w:t xml:space="preserve"> </w:t>
      </w:r>
      <w:r w:rsidRPr="0094752E">
        <w:rPr>
          <w:rFonts w:asciiTheme="minorHAnsi" w:hAnsiTheme="minorHAnsi" w:cstheme="minorHAnsi"/>
        </w:rPr>
        <w:t xml:space="preserve">s různými motivy, předá objednatel </w:t>
      </w:r>
      <w:r w:rsidR="0028776B" w:rsidRPr="0094752E">
        <w:rPr>
          <w:rFonts w:asciiTheme="minorHAnsi" w:hAnsiTheme="minorHAnsi" w:cstheme="minorHAnsi"/>
        </w:rPr>
        <w:t>poskytovateli</w:t>
      </w:r>
      <w:r w:rsidRPr="0094752E">
        <w:rPr>
          <w:rFonts w:asciiTheme="minorHAnsi" w:hAnsiTheme="minorHAnsi" w:cstheme="minorHAnsi"/>
        </w:rPr>
        <w:t xml:space="preserve"> spolu s </w:t>
      </w:r>
      <w:r w:rsidR="00CB0652">
        <w:rPr>
          <w:rFonts w:asciiTheme="minorHAnsi" w:hAnsiTheme="minorHAnsi" w:cstheme="minorHAnsi"/>
        </w:rPr>
        <w:t>předměty pro reklamní kampaň</w:t>
      </w:r>
      <w:r w:rsidR="00CB0652" w:rsidRPr="00A45CF3" w:rsidDel="00CB0652">
        <w:rPr>
          <w:rFonts w:asciiTheme="minorHAnsi" w:hAnsiTheme="minorHAnsi" w:cstheme="minorHAnsi"/>
        </w:rPr>
        <w:t xml:space="preserve"> </w:t>
      </w:r>
      <w:r w:rsidRPr="0094752E">
        <w:rPr>
          <w:rFonts w:asciiTheme="minorHAnsi" w:hAnsiTheme="minorHAnsi" w:cstheme="minorHAnsi"/>
        </w:rPr>
        <w:t xml:space="preserve">též písemný seznam, podle něhož je má </w:t>
      </w:r>
      <w:r w:rsidR="0028776B" w:rsidRPr="0094752E">
        <w:rPr>
          <w:rFonts w:asciiTheme="minorHAnsi" w:hAnsiTheme="minorHAnsi" w:cstheme="minorHAnsi"/>
        </w:rPr>
        <w:t xml:space="preserve">poskytovatel </w:t>
      </w:r>
      <w:r w:rsidRPr="0094752E">
        <w:rPr>
          <w:rFonts w:asciiTheme="minorHAnsi" w:hAnsiTheme="minorHAnsi" w:cstheme="minorHAnsi"/>
        </w:rPr>
        <w:t xml:space="preserve">rozdělit na jednotlivé reklamní plochy, jinak je </w:t>
      </w:r>
      <w:r w:rsidR="0028776B" w:rsidRPr="0094752E">
        <w:rPr>
          <w:rFonts w:asciiTheme="minorHAnsi" w:hAnsiTheme="minorHAnsi" w:cstheme="minorHAnsi"/>
        </w:rPr>
        <w:t>poskytovatel</w:t>
      </w:r>
      <w:r w:rsidRPr="0094752E">
        <w:rPr>
          <w:rFonts w:asciiTheme="minorHAnsi" w:hAnsiTheme="minorHAnsi" w:cstheme="minorHAnsi"/>
        </w:rPr>
        <w:t xml:space="preserve"> na reklamní plochy umístí podle své volby. Přitom je však povinen dbát na oprávněné zájmy objednatele, které zná nebo musí znát.</w:t>
      </w:r>
    </w:p>
    <w:p w14:paraId="1DEC43D9" w14:textId="5DD25AB6"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Spolu s</w:t>
      </w:r>
      <w:r w:rsidR="00D47347">
        <w:rPr>
          <w:rFonts w:asciiTheme="minorHAnsi" w:hAnsiTheme="minorHAnsi" w:cstheme="minorHAnsi"/>
        </w:rPr>
        <w:t> </w:t>
      </w:r>
      <w:r w:rsidR="00DD35C2">
        <w:rPr>
          <w:rFonts w:asciiTheme="minorHAnsi" w:hAnsiTheme="minorHAnsi" w:cstheme="minorHAnsi"/>
        </w:rPr>
        <w:t>předměty pro reklamní kampaň</w:t>
      </w:r>
      <w:r w:rsidR="00DD35C2" w:rsidRPr="00A45CF3" w:rsidDel="00DD35C2">
        <w:rPr>
          <w:rFonts w:asciiTheme="minorHAnsi" w:hAnsiTheme="minorHAnsi" w:cstheme="minorHAnsi"/>
        </w:rPr>
        <w:t xml:space="preserve"> </w:t>
      </w:r>
      <w:r w:rsidRPr="0094752E">
        <w:rPr>
          <w:rFonts w:asciiTheme="minorHAnsi" w:hAnsiTheme="minorHAnsi" w:cstheme="minorHAnsi"/>
        </w:rPr>
        <w:t xml:space="preserve">se objednatel zavazuje dodat </w:t>
      </w:r>
      <w:r w:rsidR="0028776B" w:rsidRPr="0094752E">
        <w:rPr>
          <w:rFonts w:asciiTheme="minorHAnsi" w:hAnsiTheme="minorHAnsi" w:cstheme="minorHAnsi"/>
        </w:rPr>
        <w:t>poskytovateli</w:t>
      </w:r>
      <w:r w:rsidRPr="0094752E">
        <w:rPr>
          <w:rFonts w:asciiTheme="minorHAnsi" w:hAnsiTheme="minorHAnsi" w:cstheme="minorHAnsi"/>
        </w:rPr>
        <w:t xml:space="preserve"> náhradní </w:t>
      </w:r>
      <w:r w:rsidR="00100820">
        <w:rPr>
          <w:rFonts w:asciiTheme="minorHAnsi" w:hAnsiTheme="minorHAnsi" w:cstheme="minorHAnsi"/>
        </w:rPr>
        <w:t>předměty pro reklamní kampaň</w:t>
      </w:r>
      <w:r w:rsidR="00100820" w:rsidRPr="00A45CF3" w:rsidDel="00100820">
        <w:rPr>
          <w:rFonts w:asciiTheme="minorHAnsi" w:hAnsiTheme="minorHAnsi" w:cstheme="minorHAnsi"/>
        </w:rPr>
        <w:t xml:space="preserve"> </w:t>
      </w:r>
      <w:r w:rsidR="0052429C" w:rsidRPr="0094752E">
        <w:rPr>
          <w:rFonts w:asciiTheme="minorHAnsi" w:hAnsiTheme="minorHAnsi" w:cstheme="minorHAnsi"/>
        </w:rPr>
        <w:t>v počtu, který není nižší než 5</w:t>
      </w:r>
      <w:r w:rsidRPr="0094752E">
        <w:rPr>
          <w:rFonts w:asciiTheme="minorHAnsi" w:hAnsiTheme="minorHAnsi" w:cstheme="minorHAnsi"/>
        </w:rPr>
        <w:t xml:space="preserve"> % počtu </w:t>
      </w:r>
      <w:r w:rsidR="00100820">
        <w:rPr>
          <w:rFonts w:asciiTheme="minorHAnsi" w:hAnsiTheme="minorHAnsi" w:cstheme="minorHAnsi"/>
        </w:rPr>
        <w:t>předmětů pro reklamní kampaň</w:t>
      </w:r>
      <w:r w:rsidR="00100820" w:rsidRPr="00A45CF3" w:rsidDel="00100820">
        <w:rPr>
          <w:rFonts w:asciiTheme="minorHAnsi" w:hAnsiTheme="minorHAnsi" w:cstheme="minorHAnsi"/>
        </w:rPr>
        <w:t xml:space="preserve"> </w:t>
      </w:r>
      <w:r w:rsidRPr="0094752E">
        <w:rPr>
          <w:rFonts w:asciiTheme="minorHAnsi" w:hAnsiTheme="minorHAnsi" w:cstheme="minorHAnsi"/>
        </w:rPr>
        <w:t xml:space="preserve">potřebného pro provedení reklamní kampaně. Jestliže mají </w:t>
      </w:r>
      <w:r w:rsidR="00100820">
        <w:rPr>
          <w:rFonts w:asciiTheme="minorHAnsi" w:hAnsiTheme="minorHAnsi" w:cstheme="minorHAnsi"/>
        </w:rPr>
        <w:t>předměty pro reklamní kampaň</w:t>
      </w:r>
      <w:r w:rsidR="00100820" w:rsidRPr="00A45CF3" w:rsidDel="00100820">
        <w:rPr>
          <w:rFonts w:asciiTheme="minorHAnsi" w:hAnsiTheme="minorHAnsi" w:cstheme="minorHAnsi"/>
        </w:rPr>
        <w:t xml:space="preserve"> </w:t>
      </w:r>
      <w:r w:rsidRPr="0094752E">
        <w:rPr>
          <w:rFonts w:asciiTheme="minorHAnsi" w:hAnsiTheme="minorHAnsi" w:cstheme="minorHAnsi"/>
        </w:rPr>
        <w:t xml:space="preserve">různé motivy, nesmí </w:t>
      </w:r>
      <w:r w:rsidR="00100820">
        <w:rPr>
          <w:rFonts w:asciiTheme="minorHAnsi" w:hAnsiTheme="minorHAnsi" w:cstheme="minorHAnsi"/>
        </w:rPr>
        <w:t>jejich náhradní počet</w:t>
      </w:r>
      <w:r w:rsidR="0052429C" w:rsidRPr="0094752E">
        <w:rPr>
          <w:rFonts w:asciiTheme="minorHAnsi" w:hAnsiTheme="minorHAnsi" w:cstheme="minorHAnsi"/>
        </w:rPr>
        <w:t xml:space="preserve"> činit méně než 5</w:t>
      </w:r>
      <w:r w:rsidRPr="0094752E">
        <w:rPr>
          <w:rFonts w:asciiTheme="minorHAnsi" w:hAnsiTheme="minorHAnsi" w:cstheme="minorHAnsi"/>
        </w:rPr>
        <w:t xml:space="preserve"> % počtu </w:t>
      </w:r>
      <w:r w:rsidR="00100820">
        <w:rPr>
          <w:rFonts w:asciiTheme="minorHAnsi" w:hAnsiTheme="minorHAnsi" w:cstheme="minorHAnsi"/>
        </w:rPr>
        <w:t>předmětů pro reklamní kampaň</w:t>
      </w:r>
      <w:r w:rsidR="00100820" w:rsidRPr="00A45CF3" w:rsidDel="00100820">
        <w:rPr>
          <w:rFonts w:asciiTheme="minorHAnsi" w:hAnsiTheme="minorHAnsi" w:cstheme="minorHAnsi"/>
        </w:rPr>
        <w:t xml:space="preserve"> </w:t>
      </w:r>
      <w:r w:rsidRPr="0094752E">
        <w:rPr>
          <w:rFonts w:asciiTheme="minorHAnsi" w:hAnsiTheme="minorHAnsi" w:cstheme="minorHAnsi"/>
        </w:rPr>
        <w:t>potřebného pro provedení reklamní kampaně ohledně každého motivu.</w:t>
      </w:r>
    </w:p>
    <w:p w14:paraId="0BF38F03" w14:textId="49819D47"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 xml:space="preserve">V případě prodlení se splněním povinností objednatele podle </w:t>
      </w:r>
      <w:r w:rsidR="0060534D" w:rsidRPr="0094752E">
        <w:rPr>
          <w:rFonts w:asciiTheme="minorHAnsi" w:hAnsiTheme="minorHAnsi" w:cstheme="minorHAnsi"/>
        </w:rPr>
        <w:t>čl. II</w:t>
      </w:r>
      <w:r w:rsidR="00800702">
        <w:rPr>
          <w:rFonts w:asciiTheme="minorHAnsi" w:hAnsiTheme="minorHAnsi" w:cstheme="minorHAnsi"/>
        </w:rPr>
        <w:t>I</w:t>
      </w:r>
      <w:r w:rsidR="0060534D" w:rsidRPr="0094752E">
        <w:rPr>
          <w:rFonts w:asciiTheme="minorHAnsi" w:hAnsiTheme="minorHAnsi" w:cstheme="minorHAnsi"/>
        </w:rPr>
        <w:t xml:space="preserve"> odst. 1 nebo 2 </w:t>
      </w:r>
      <w:r w:rsidRPr="0094752E">
        <w:rPr>
          <w:rFonts w:asciiTheme="minorHAnsi" w:hAnsiTheme="minorHAnsi" w:cstheme="minorHAnsi"/>
        </w:rPr>
        <w:t xml:space="preserve">reklamní kampaň pro objednatele </w:t>
      </w:r>
      <w:r w:rsidR="00005EF6" w:rsidRPr="0094752E">
        <w:rPr>
          <w:rFonts w:asciiTheme="minorHAnsi" w:hAnsiTheme="minorHAnsi" w:cstheme="minorHAnsi"/>
        </w:rPr>
        <w:t>započne</w:t>
      </w:r>
      <w:r w:rsidR="00D658FF" w:rsidRPr="0094752E">
        <w:rPr>
          <w:rFonts w:asciiTheme="minorHAnsi" w:hAnsiTheme="minorHAnsi" w:cstheme="minorHAnsi"/>
        </w:rPr>
        <w:t xml:space="preserve"> </w:t>
      </w:r>
      <w:r w:rsidRPr="0094752E">
        <w:rPr>
          <w:rFonts w:asciiTheme="minorHAnsi" w:hAnsiTheme="minorHAnsi" w:cstheme="minorHAnsi"/>
        </w:rPr>
        <w:t>o tolik dnů později, kolik dnů trvalo prodlení objednatele se splněním těchto povinností, avšak tato reklamní kampaň skončí vždy na konci doby provádění reklamní kampaně sjednané v</w:t>
      </w:r>
      <w:r w:rsidR="0018114B">
        <w:rPr>
          <w:rFonts w:asciiTheme="minorHAnsi" w:hAnsiTheme="minorHAnsi" w:cstheme="minorHAnsi"/>
        </w:rPr>
        <w:t xml:space="preserve"> dílčí </w:t>
      </w:r>
      <w:r w:rsidR="00496677">
        <w:rPr>
          <w:rFonts w:asciiTheme="minorHAnsi" w:hAnsiTheme="minorHAnsi" w:cstheme="minorHAnsi"/>
        </w:rPr>
        <w:t>objednávce</w:t>
      </w:r>
      <w:r w:rsidRPr="0094752E">
        <w:rPr>
          <w:rFonts w:asciiTheme="minorHAnsi" w:hAnsiTheme="minorHAnsi" w:cstheme="minorHAnsi"/>
        </w:rPr>
        <w:t xml:space="preserve">, která se o dobu tohoto prodlení objednatele neprodlužuje. Tím není dotčena povinnost objednatele zaplatit cenu za provedení reklamní kampaně podle této rámcové smlouvy a podle </w:t>
      </w:r>
      <w:r w:rsidR="00496677">
        <w:rPr>
          <w:rFonts w:asciiTheme="minorHAnsi" w:hAnsiTheme="minorHAnsi" w:cstheme="minorHAnsi"/>
        </w:rPr>
        <w:t>objednávky</w:t>
      </w:r>
      <w:r w:rsidRPr="0094752E">
        <w:rPr>
          <w:rFonts w:asciiTheme="minorHAnsi" w:hAnsiTheme="minorHAnsi" w:cstheme="minorHAnsi"/>
        </w:rPr>
        <w:t xml:space="preserve"> v plné výši ani nahradit </w:t>
      </w:r>
      <w:r w:rsidR="00270DD8" w:rsidRPr="0094752E">
        <w:rPr>
          <w:rFonts w:asciiTheme="minorHAnsi" w:hAnsiTheme="minorHAnsi" w:cstheme="minorHAnsi"/>
        </w:rPr>
        <w:t>poskytovateli</w:t>
      </w:r>
      <w:r w:rsidRPr="0094752E">
        <w:rPr>
          <w:rFonts w:asciiTheme="minorHAnsi" w:hAnsiTheme="minorHAnsi" w:cstheme="minorHAnsi"/>
        </w:rPr>
        <w:t xml:space="preserve"> škodu, která mu v důsledku prodlení objednatele se splněním jeho povinností podle </w:t>
      </w:r>
      <w:r w:rsidR="0060534D" w:rsidRPr="0094752E">
        <w:rPr>
          <w:rFonts w:asciiTheme="minorHAnsi" w:hAnsiTheme="minorHAnsi" w:cstheme="minorHAnsi"/>
        </w:rPr>
        <w:t>čl. II</w:t>
      </w:r>
      <w:r w:rsidR="00496677">
        <w:rPr>
          <w:rFonts w:asciiTheme="minorHAnsi" w:hAnsiTheme="minorHAnsi" w:cstheme="minorHAnsi"/>
        </w:rPr>
        <w:t>I</w:t>
      </w:r>
      <w:r w:rsidR="0060534D" w:rsidRPr="0094752E">
        <w:rPr>
          <w:rFonts w:asciiTheme="minorHAnsi" w:hAnsiTheme="minorHAnsi" w:cstheme="minorHAnsi"/>
        </w:rPr>
        <w:t xml:space="preserve"> odst. 1 nebo 2 </w:t>
      </w:r>
      <w:r w:rsidRPr="0094752E">
        <w:rPr>
          <w:rFonts w:asciiTheme="minorHAnsi" w:hAnsiTheme="minorHAnsi" w:cstheme="minorHAnsi"/>
        </w:rPr>
        <w:t>vznikla.</w:t>
      </w:r>
    </w:p>
    <w:p w14:paraId="19C21BE4" w14:textId="33D2D095" w:rsidR="00D875F0" w:rsidRPr="0094752E" w:rsidRDefault="00D875F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 xml:space="preserve">Dodané </w:t>
      </w:r>
      <w:r w:rsidR="000478EF">
        <w:rPr>
          <w:rFonts w:asciiTheme="minorHAnsi" w:hAnsiTheme="minorHAnsi" w:cstheme="minorHAnsi"/>
        </w:rPr>
        <w:t>předměty pro reklamní kampaň</w:t>
      </w:r>
      <w:r w:rsidRPr="0094752E">
        <w:rPr>
          <w:rFonts w:asciiTheme="minorHAnsi" w:hAnsiTheme="minorHAnsi" w:cstheme="minorHAnsi"/>
        </w:rPr>
        <w:t xml:space="preserve"> je </w:t>
      </w:r>
      <w:r w:rsidR="0011144D" w:rsidRPr="0094752E">
        <w:rPr>
          <w:rFonts w:asciiTheme="minorHAnsi" w:hAnsiTheme="minorHAnsi" w:cstheme="minorHAnsi"/>
        </w:rPr>
        <w:t>poskytovatel</w:t>
      </w:r>
      <w:r w:rsidRPr="0094752E">
        <w:rPr>
          <w:rFonts w:asciiTheme="minorHAnsi" w:hAnsiTheme="minorHAnsi" w:cstheme="minorHAnsi"/>
        </w:rPr>
        <w:t xml:space="preserve"> povinen umístit na reklamní plochy</w:t>
      </w:r>
      <w:r w:rsidR="008A4C0A">
        <w:rPr>
          <w:rFonts w:asciiTheme="minorHAnsi" w:hAnsiTheme="minorHAnsi" w:cstheme="minorHAnsi"/>
        </w:rPr>
        <w:t>/</w:t>
      </w:r>
      <w:r w:rsidR="00E84664">
        <w:rPr>
          <w:rFonts w:asciiTheme="minorHAnsi" w:hAnsiTheme="minorHAnsi" w:cstheme="minorHAnsi"/>
        </w:rPr>
        <w:t>distribuční místa</w:t>
      </w:r>
      <w:r w:rsidRPr="0094752E">
        <w:rPr>
          <w:rFonts w:asciiTheme="minorHAnsi" w:hAnsiTheme="minorHAnsi" w:cstheme="minorHAnsi"/>
        </w:rPr>
        <w:t xml:space="preserve"> nejpozději v první den reklamní kam</w:t>
      </w:r>
      <w:r w:rsidR="0011144D" w:rsidRPr="0094752E">
        <w:rPr>
          <w:rFonts w:asciiTheme="minorHAnsi" w:hAnsiTheme="minorHAnsi" w:cstheme="minorHAnsi"/>
        </w:rPr>
        <w:t>paně. Poskytovatel</w:t>
      </w:r>
      <w:r w:rsidRPr="0094752E">
        <w:rPr>
          <w:rFonts w:asciiTheme="minorHAnsi" w:hAnsiTheme="minorHAnsi" w:cstheme="minorHAnsi"/>
        </w:rPr>
        <w:t xml:space="preserve"> není v prodlení se splněním této povinnosti, jestliže mu v jejím splnění brání překážka, která nastala nezávisle na jeho vůli, tuto překážku nemůže odvrátit ani překonat a v době </w:t>
      </w:r>
      <w:r w:rsidR="000478EF">
        <w:rPr>
          <w:rFonts w:asciiTheme="minorHAnsi" w:hAnsiTheme="minorHAnsi" w:cstheme="minorHAnsi"/>
        </w:rPr>
        <w:t>potvrzení objednávky</w:t>
      </w:r>
      <w:r w:rsidRPr="0094752E">
        <w:rPr>
          <w:rFonts w:asciiTheme="minorHAnsi" w:hAnsiTheme="minorHAnsi" w:cstheme="minorHAnsi"/>
        </w:rPr>
        <w:t xml:space="preserve"> ji nemohl předvídat, zejména déšť, silný vítr, teplota nižší než 4°C nebo jiné nepříznivé povětrnostní podmínky, nesjízdnost pozemních komunikací apod. O dobu, po kterou taková překážka trvá, se prodlužuje lhůta pro umístění </w:t>
      </w:r>
      <w:r w:rsidR="00E84664">
        <w:rPr>
          <w:rFonts w:asciiTheme="minorHAnsi" w:hAnsiTheme="minorHAnsi" w:cstheme="minorHAnsi"/>
        </w:rPr>
        <w:t>předmětů pro reklamní kampaň</w:t>
      </w:r>
      <w:r w:rsidRPr="0094752E">
        <w:rPr>
          <w:rFonts w:asciiTheme="minorHAnsi" w:hAnsiTheme="minorHAnsi" w:cstheme="minorHAnsi"/>
        </w:rPr>
        <w:t xml:space="preserve"> na reklamní plochy</w:t>
      </w:r>
      <w:r w:rsidR="00E84664">
        <w:rPr>
          <w:rFonts w:asciiTheme="minorHAnsi" w:hAnsiTheme="minorHAnsi" w:cstheme="minorHAnsi"/>
        </w:rPr>
        <w:t>/distribuční místa</w:t>
      </w:r>
      <w:r w:rsidRPr="0094752E">
        <w:rPr>
          <w:rFonts w:asciiTheme="minorHAnsi" w:hAnsiTheme="minorHAnsi" w:cstheme="minorHAnsi"/>
        </w:rPr>
        <w:t xml:space="preserve">, avšak tato reklamní kampaň skončí vždy na konci doby provádění reklamní kampaně </w:t>
      </w:r>
      <w:r w:rsidR="00442F85">
        <w:rPr>
          <w:rFonts w:asciiTheme="minorHAnsi" w:hAnsiTheme="minorHAnsi" w:cstheme="minorHAnsi"/>
        </w:rPr>
        <w:t>stanovené</w:t>
      </w:r>
      <w:r w:rsidR="00442F85" w:rsidRPr="0094752E">
        <w:rPr>
          <w:rFonts w:asciiTheme="minorHAnsi" w:hAnsiTheme="minorHAnsi" w:cstheme="minorHAnsi"/>
        </w:rPr>
        <w:t xml:space="preserve"> </w:t>
      </w:r>
      <w:r w:rsidRPr="0094752E">
        <w:rPr>
          <w:rFonts w:asciiTheme="minorHAnsi" w:hAnsiTheme="minorHAnsi" w:cstheme="minorHAnsi"/>
        </w:rPr>
        <w:t>v</w:t>
      </w:r>
      <w:r w:rsidR="00442F85">
        <w:rPr>
          <w:rFonts w:asciiTheme="minorHAnsi" w:hAnsiTheme="minorHAnsi" w:cstheme="minorHAnsi"/>
        </w:rPr>
        <w:t> objednávce</w:t>
      </w:r>
      <w:r w:rsidRPr="0094752E">
        <w:rPr>
          <w:rFonts w:asciiTheme="minorHAnsi" w:hAnsiTheme="minorHAnsi" w:cstheme="minorHAnsi"/>
        </w:rPr>
        <w:t xml:space="preserve">, která se o tuto dobu neprodlužuje. Tím není dotčena povinnost objednatele zaplatit cenu za provedení reklamní kampaně podle této rámcové smlouvy a podle </w:t>
      </w:r>
      <w:r w:rsidR="00442F85">
        <w:rPr>
          <w:rFonts w:asciiTheme="minorHAnsi" w:hAnsiTheme="minorHAnsi" w:cstheme="minorHAnsi"/>
        </w:rPr>
        <w:t>objednávky</w:t>
      </w:r>
      <w:r w:rsidRPr="0094752E">
        <w:rPr>
          <w:rFonts w:asciiTheme="minorHAnsi" w:hAnsiTheme="minorHAnsi" w:cstheme="minorHAnsi"/>
        </w:rPr>
        <w:t xml:space="preserve"> v plné výši. </w:t>
      </w:r>
      <w:r w:rsidR="00101C4D" w:rsidRPr="0094752E">
        <w:rPr>
          <w:rFonts w:asciiTheme="minorHAnsi" w:hAnsiTheme="minorHAnsi" w:cstheme="minorHAnsi"/>
        </w:rPr>
        <w:t>Poskytovatel</w:t>
      </w:r>
      <w:r w:rsidRPr="0094752E">
        <w:rPr>
          <w:rFonts w:asciiTheme="minorHAnsi" w:hAnsiTheme="minorHAnsi" w:cstheme="minorHAnsi"/>
        </w:rPr>
        <w:t xml:space="preserve"> se však zavazuje přiměřeně prodloužit dobu trvání reklamní kampaně, jestliže mu to dovolují jeho provozní možnosti, zejména z hlediska obsazenosti dotčených reklamních ploch</w:t>
      </w:r>
      <w:r w:rsidR="00F13A61">
        <w:rPr>
          <w:rFonts w:asciiTheme="minorHAnsi" w:hAnsiTheme="minorHAnsi" w:cstheme="minorHAnsi"/>
        </w:rPr>
        <w:t>/distribučních míst</w:t>
      </w:r>
      <w:r w:rsidRPr="0094752E">
        <w:rPr>
          <w:rFonts w:asciiTheme="minorHAnsi" w:hAnsiTheme="minorHAnsi" w:cstheme="minorHAnsi"/>
        </w:rPr>
        <w:t xml:space="preserve"> v navazujícím </w:t>
      </w:r>
      <w:r w:rsidR="00F13A61" w:rsidRPr="003D7D33">
        <w:rPr>
          <w:rFonts w:asciiTheme="minorHAnsi" w:hAnsiTheme="minorHAnsi" w:cstheme="minorHAnsi"/>
        </w:rPr>
        <w:t>výlepov</w:t>
      </w:r>
      <w:r w:rsidR="00F13A61">
        <w:rPr>
          <w:rFonts w:asciiTheme="minorHAnsi" w:hAnsiTheme="minorHAnsi" w:cstheme="minorHAnsi"/>
        </w:rPr>
        <w:t>é</w:t>
      </w:r>
      <w:r w:rsidR="00F13A61" w:rsidRPr="003D7D33">
        <w:rPr>
          <w:rFonts w:asciiTheme="minorHAnsi" w:hAnsiTheme="minorHAnsi" w:cstheme="minorHAnsi"/>
        </w:rPr>
        <w:t>m období</w:t>
      </w:r>
      <w:r w:rsidR="00F13A61">
        <w:rPr>
          <w:rFonts w:asciiTheme="minorHAnsi" w:hAnsiTheme="minorHAnsi" w:cstheme="minorHAnsi"/>
        </w:rPr>
        <w:t>/období distribuce/období umístění banneru</w:t>
      </w:r>
      <w:r w:rsidRPr="0094752E">
        <w:rPr>
          <w:rFonts w:asciiTheme="minorHAnsi" w:hAnsiTheme="minorHAnsi" w:cstheme="minorHAnsi"/>
        </w:rPr>
        <w:t>.</w:t>
      </w:r>
    </w:p>
    <w:p w14:paraId="46B4BD57" w14:textId="37232E18" w:rsidR="00D875F0" w:rsidRPr="0094752E" w:rsidRDefault="000654F5"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Poskytovatel</w:t>
      </w:r>
      <w:r w:rsidR="00D875F0" w:rsidRPr="0094752E">
        <w:rPr>
          <w:rFonts w:asciiTheme="minorHAnsi" w:hAnsiTheme="minorHAnsi" w:cstheme="minorHAnsi"/>
        </w:rPr>
        <w:t xml:space="preserve"> je povinen zaslat objednateli nejpozději</w:t>
      </w:r>
      <w:r w:rsidR="004952B4">
        <w:rPr>
          <w:rFonts w:asciiTheme="minorHAnsi" w:hAnsiTheme="minorHAnsi" w:cstheme="minorHAnsi"/>
        </w:rPr>
        <w:t xml:space="preserve"> </w:t>
      </w:r>
      <w:r w:rsidR="00A45CF3">
        <w:rPr>
          <w:rFonts w:asciiTheme="minorHAnsi" w:hAnsiTheme="minorHAnsi" w:cstheme="minorHAnsi"/>
        </w:rPr>
        <w:t>4</w:t>
      </w:r>
      <w:r w:rsidR="004952B4">
        <w:rPr>
          <w:rFonts w:asciiTheme="minorHAnsi" w:hAnsiTheme="minorHAnsi" w:cstheme="minorHAnsi"/>
        </w:rPr>
        <w:t xml:space="preserve"> pracovní dn</w:t>
      </w:r>
      <w:r w:rsidR="0034197A">
        <w:rPr>
          <w:rFonts w:asciiTheme="minorHAnsi" w:hAnsiTheme="minorHAnsi" w:cstheme="minorHAnsi"/>
        </w:rPr>
        <w:t>y</w:t>
      </w:r>
      <w:r w:rsidR="004952B4">
        <w:rPr>
          <w:rFonts w:asciiTheme="minorHAnsi" w:hAnsiTheme="minorHAnsi" w:cstheme="minorHAnsi"/>
        </w:rPr>
        <w:t xml:space="preserve"> </w:t>
      </w:r>
      <w:r w:rsidR="00A45CF3">
        <w:rPr>
          <w:rFonts w:asciiTheme="minorHAnsi" w:hAnsiTheme="minorHAnsi" w:cstheme="minorHAnsi"/>
        </w:rPr>
        <w:t>po zahájení</w:t>
      </w:r>
      <w:r w:rsidR="004952B4">
        <w:rPr>
          <w:rFonts w:asciiTheme="minorHAnsi" w:hAnsiTheme="minorHAnsi" w:cstheme="minorHAnsi"/>
        </w:rPr>
        <w:t xml:space="preserve"> </w:t>
      </w:r>
      <w:r w:rsidR="0034197A" w:rsidRPr="003D7D33">
        <w:rPr>
          <w:rFonts w:asciiTheme="minorHAnsi" w:hAnsiTheme="minorHAnsi" w:cstheme="minorHAnsi"/>
        </w:rPr>
        <w:t>výlepov</w:t>
      </w:r>
      <w:r w:rsidR="0034197A">
        <w:rPr>
          <w:rFonts w:asciiTheme="minorHAnsi" w:hAnsiTheme="minorHAnsi" w:cstheme="minorHAnsi"/>
        </w:rPr>
        <w:t>ého</w:t>
      </w:r>
      <w:r w:rsidR="0034197A" w:rsidRPr="003D7D33">
        <w:rPr>
          <w:rFonts w:asciiTheme="minorHAnsi" w:hAnsiTheme="minorHAnsi" w:cstheme="minorHAnsi"/>
        </w:rPr>
        <w:t xml:space="preserve"> období</w:t>
      </w:r>
      <w:r w:rsidR="0034197A">
        <w:rPr>
          <w:rFonts w:asciiTheme="minorHAnsi" w:hAnsiTheme="minorHAnsi" w:cstheme="minorHAnsi"/>
        </w:rPr>
        <w:t>/období distribuce/období umístění banneru</w:t>
      </w:r>
      <w:r w:rsidR="00D875F0" w:rsidRPr="0094752E">
        <w:rPr>
          <w:rFonts w:asciiTheme="minorHAnsi" w:hAnsiTheme="minorHAnsi" w:cstheme="minorHAnsi"/>
        </w:rPr>
        <w:t xml:space="preserve"> fotodokumentaci reklamní kampaně v elektronické podobě na adresu uvedenou v této rámcové smlouvě nebo v</w:t>
      </w:r>
      <w:r w:rsidR="004952B4">
        <w:rPr>
          <w:rFonts w:asciiTheme="minorHAnsi" w:hAnsiTheme="minorHAnsi" w:cstheme="minorHAnsi"/>
        </w:rPr>
        <w:t> objednávce</w:t>
      </w:r>
      <w:r w:rsidR="00D875F0" w:rsidRPr="0094752E">
        <w:rPr>
          <w:rFonts w:asciiTheme="minorHAnsi" w:hAnsiTheme="minorHAnsi" w:cstheme="minorHAnsi"/>
        </w:rPr>
        <w:t xml:space="preserve"> anebo na adresu, kterou mu objednatel sdělí po uzavření této rámcové </w:t>
      </w:r>
      <w:r w:rsidR="00351B14">
        <w:rPr>
          <w:rFonts w:asciiTheme="minorHAnsi" w:hAnsiTheme="minorHAnsi" w:cstheme="minorHAnsi"/>
        </w:rPr>
        <w:t xml:space="preserve">smlouvy </w:t>
      </w:r>
      <w:r w:rsidR="00D875F0" w:rsidRPr="0094752E">
        <w:rPr>
          <w:rFonts w:asciiTheme="minorHAnsi" w:hAnsiTheme="minorHAnsi" w:cstheme="minorHAnsi"/>
        </w:rPr>
        <w:t xml:space="preserve">nebo </w:t>
      </w:r>
      <w:r w:rsidR="00817B31">
        <w:rPr>
          <w:rFonts w:asciiTheme="minorHAnsi" w:hAnsiTheme="minorHAnsi" w:cstheme="minorHAnsi"/>
        </w:rPr>
        <w:t>provedení objednávky</w:t>
      </w:r>
      <w:r w:rsidR="00D875F0" w:rsidRPr="0094752E">
        <w:rPr>
          <w:rFonts w:asciiTheme="minorHAnsi" w:hAnsiTheme="minorHAnsi" w:cstheme="minorHAnsi"/>
        </w:rPr>
        <w:t xml:space="preserve">. Fotodokumentace sestává z fotografií, z nichž musí být zřejmé, že byl umístěn celý </w:t>
      </w:r>
      <w:r w:rsidR="00351B14">
        <w:rPr>
          <w:rFonts w:asciiTheme="minorHAnsi" w:hAnsiTheme="minorHAnsi" w:cstheme="minorHAnsi"/>
        </w:rPr>
        <w:t>předmět pro reklamní kampaň</w:t>
      </w:r>
      <w:r w:rsidR="00D875F0" w:rsidRPr="0094752E">
        <w:rPr>
          <w:rFonts w:asciiTheme="minorHAnsi" w:hAnsiTheme="minorHAnsi" w:cstheme="minorHAnsi"/>
        </w:rPr>
        <w:t>, a které současně umožňují identifikaci reklamní plochy a jejího blízkého okolí.</w:t>
      </w:r>
    </w:p>
    <w:p w14:paraId="1ED07F56" w14:textId="4EF0784F" w:rsidR="00D875F0" w:rsidRPr="0094752E" w:rsidRDefault="00587000"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 xml:space="preserve">Poskytovatel </w:t>
      </w:r>
      <w:r w:rsidR="00D875F0" w:rsidRPr="0094752E">
        <w:rPr>
          <w:rFonts w:asciiTheme="minorHAnsi" w:hAnsiTheme="minorHAnsi" w:cstheme="minorHAnsi"/>
        </w:rPr>
        <w:t xml:space="preserve">je povinen odstranit vadu umístění </w:t>
      </w:r>
      <w:r w:rsidR="00A45CF3">
        <w:rPr>
          <w:rFonts w:asciiTheme="minorHAnsi" w:hAnsiTheme="minorHAnsi" w:cstheme="minorHAnsi"/>
        </w:rPr>
        <w:t>předmětu pro reklamní kampaň</w:t>
      </w:r>
      <w:r w:rsidR="00D875F0" w:rsidRPr="0094752E">
        <w:rPr>
          <w:rFonts w:asciiTheme="minorHAnsi" w:hAnsiTheme="minorHAnsi" w:cstheme="minorHAnsi"/>
        </w:rPr>
        <w:t xml:space="preserve"> nejpozději do 48 hodin od jejího oznámení objednatelem. Vyžaduje-li je</w:t>
      </w:r>
      <w:r w:rsidR="001F0FB0">
        <w:rPr>
          <w:rFonts w:asciiTheme="minorHAnsi" w:hAnsiTheme="minorHAnsi" w:cstheme="minorHAnsi"/>
        </w:rPr>
        <w:t>ho</w:t>
      </w:r>
      <w:r w:rsidR="00D875F0" w:rsidRPr="0094752E">
        <w:rPr>
          <w:rFonts w:asciiTheme="minorHAnsi" w:hAnsiTheme="minorHAnsi" w:cstheme="minorHAnsi"/>
        </w:rPr>
        <w:t xml:space="preserve"> odstranění použití náhradního plakátu, použije </w:t>
      </w:r>
      <w:r w:rsidR="00FC06DD" w:rsidRPr="0094752E">
        <w:rPr>
          <w:rFonts w:asciiTheme="minorHAnsi" w:hAnsiTheme="minorHAnsi" w:cstheme="minorHAnsi"/>
        </w:rPr>
        <w:t xml:space="preserve">poskytovatel </w:t>
      </w:r>
      <w:r w:rsidR="00D875F0" w:rsidRPr="0094752E">
        <w:rPr>
          <w:rFonts w:asciiTheme="minorHAnsi" w:hAnsiTheme="minorHAnsi" w:cstheme="minorHAnsi"/>
        </w:rPr>
        <w:t xml:space="preserve">náhradní </w:t>
      </w:r>
      <w:r w:rsidR="001F0FB0">
        <w:rPr>
          <w:rFonts w:asciiTheme="minorHAnsi" w:hAnsiTheme="minorHAnsi" w:cstheme="minorHAnsi"/>
        </w:rPr>
        <w:t>předměty pro reklamní kampaň</w:t>
      </w:r>
      <w:r w:rsidR="00D875F0" w:rsidRPr="0094752E">
        <w:rPr>
          <w:rFonts w:asciiTheme="minorHAnsi" w:hAnsiTheme="minorHAnsi" w:cstheme="minorHAnsi"/>
        </w:rPr>
        <w:t xml:space="preserve"> dodané objednatelem. Jestliže objedna</w:t>
      </w:r>
      <w:r w:rsidR="007527A6" w:rsidRPr="0094752E">
        <w:rPr>
          <w:rFonts w:asciiTheme="minorHAnsi" w:hAnsiTheme="minorHAnsi" w:cstheme="minorHAnsi"/>
        </w:rPr>
        <w:t xml:space="preserve">tel náhradní plakáty poskytovateli </w:t>
      </w:r>
      <w:r w:rsidR="00D875F0" w:rsidRPr="0094752E">
        <w:rPr>
          <w:rFonts w:asciiTheme="minorHAnsi" w:hAnsiTheme="minorHAnsi" w:cstheme="minorHAnsi"/>
        </w:rPr>
        <w:t xml:space="preserve">nedodal před počátkem reklamní kampaně nebo jestliže jich není dostatečný počet, je objednatel povinen náhradní plakáty </w:t>
      </w:r>
      <w:r w:rsidR="00BE0147" w:rsidRPr="0094752E">
        <w:rPr>
          <w:rFonts w:asciiTheme="minorHAnsi" w:hAnsiTheme="minorHAnsi" w:cstheme="minorHAnsi"/>
        </w:rPr>
        <w:t xml:space="preserve">poskytovateli </w:t>
      </w:r>
      <w:r w:rsidR="00D875F0" w:rsidRPr="0094752E">
        <w:rPr>
          <w:rFonts w:asciiTheme="minorHAnsi" w:hAnsiTheme="minorHAnsi" w:cstheme="minorHAnsi"/>
        </w:rPr>
        <w:t>dodat ve lhůtě do čtyř pracovní</w:t>
      </w:r>
      <w:r w:rsidR="00BA59C3" w:rsidRPr="0094752E">
        <w:rPr>
          <w:rFonts w:asciiTheme="minorHAnsi" w:hAnsiTheme="minorHAnsi" w:cstheme="minorHAnsi"/>
        </w:rPr>
        <w:t xml:space="preserve">ch dnů ode dne, kdy jej k tomu poskytovatel </w:t>
      </w:r>
      <w:r w:rsidR="00D875F0" w:rsidRPr="0094752E">
        <w:rPr>
          <w:rFonts w:asciiTheme="minorHAnsi" w:hAnsiTheme="minorHAnsi" w:cstheme="minorHAnsi"/>
        </w:rPr>
        <w:t xml:space="preserve">vyzve. Místem předání náhradních plakátů je sklad </w:t>
      </w:r>
      <w:r w:rsidR="009619F1" w:rsidRPr="0094752E">
        <w:rPr>
          <w:rFonts w:asciiTheme="minorHAnsi" w:hAnsiTheme="minorHAnsi" w:cstheme="minorHAnsi"/>
        </w:rPr>
        <w:t xml:space="preserve">poskytovatele </w:t>
      </w:r>
      <w:r w:rsidR="00D875F0" w:rsidRPr="0094752E">
        <w:rPr>
          <w:rFonts w:asciiTheme="minorHAnsi" w:hAnsiTheme="minorHAnsi" w:cstheme="minorHAnsi"/>
        </w:rPr>
        <w:t>uvedený v</w:t>
      </w:r>
      <w:r w:rsidR="00F91757" w:rsidRPr="0094752E">
        <w:rPr>
          <w:rFonts w:asciiTheme="minorHAnsi" w:hAnsiTheme="minorHAnsi" w:cstheme="minorHAnsi"/>
        </w:rPr>
        <w:t> čl. II</w:t>
      </w:r>
      <w:r w:rsidR="000F7A57">
        <w:rPr>
          <w:rFonts w:asciiTheme="minorHAnsi" w:hAnsiTheme="minorHAnsi" w:cstheme="minorHAnsi"/>
        </w:rPr>
        <w:t>I</w:t>
      </w:r>
      <w:r w:rsidR="00F91757" w:rsidRPr="0094752E">
        <w:rPr>
          <w:rFonts w:asciiTheme="minorHAnsi" w:hAnsiTheme="minorHAnsi" w:cstheme="minorHAnsi"/>
        </w:rPr>
        <w:t> odst. 1</w:t>
      </w:r>
      <w:r w:rsidR="00D875F0" w:rsidRPr="0094752E">
        <w:rPr>
          <w:rFonts w:asciiTheme="minorHAnsi" w:hAnsiTheme="minorHAnsi" w:cstheme="minorHAnsi"/>
        </w:rPr>
        <w:t xml:space="preserve">. Lhůta pro odstranění </w:t>
      </w:r>
      <w:r w:rsidR="00D875F0" w:rsidRPr="0094752E">
        <w:rPr>
          <w:rFonts w:asciiTheme="minorHAnsi" w:hAnsiTheme="minorHAnsi" w:cstheme="minorHAnsi"/>
        </w:rPr>
        <w:lastRenderedPageBreak/>
        <w:t xml:space="preserve">oznámené vady umístění </w:t>
      </w:r>
      <w:r w:rsidR="000F7A57">
        <w:rPr>
          <w:rFonts w:asciiTheme="minorHAnsi" w:hAnsiTheme="minorHAnsi" w:cstheme="minorHAnsi"/>
        </w:rPr>
        <w:t>předmětu pro reklamní kampaň</w:t>
      </w:r>
      <w:r w:rsidR="00D875F0" w:rsidRPr="0094752E">
        <w:rPr>
          <w:rFonts w:asciiTheme="minorHAnsi" w:hAnsiTheme="minorHAnsi" w:cstheme="minorHAnsi"/>
        </w:rPr>
        <w:t xml:space="preserve"> pak počne běžet až dodáním potřebného počtu náhradních plakátů objednatelem. Jestliže je objednatel nedodá ani do čtyř pracovníc</w:t>
      </w:r>
      <w:r w:rsidR="00C37501" w:rsidRPr="0094752E">
        <w:rPr>
          <w:rFonts w:asciiTheme="minorHAnsi" w:hAnsiTheme="minorHAnsi" w:cstheme="minorHAnsi"/>
        </w:rPr>
        <w:t>h dnů ode dne, kdy jej k tomu poskytovatel vyzval, je poskytovatel</w:t>
      </w:r>
      <w:r w:rsidR="00D875F0" w:rsidRPr="0094752E">
        <w:rPr>
          <w:rFonts w:asciiTheme="minorHAnsi" w:hAnsiTheme="minorHAnsi" w:cstheme="minorHAnsi"/>
        </w:rPr>
        <w:t xml:space="preserve"> oprávněn poškozené </w:t>
      </w:r>
      <w:r w:rsidR="002501C6">
        <w:rPr>
          <w:rFonts w:asciiTheme="minorHAnsi" w:hAnsiTheme="minorHAnsi" w:cstheme="minorHAnsi"/>
        </w:rPr>
        <w:t>předměty pro reklamní kampaň</w:t>
      </w:r>
      <w:r w:rsidR="00D875F0" w:rsidRPr="0094752E">
        <w:rPr>
          <w:rFonts w:asciiTheme="minorHAnsi" w:hAnsiTheme="minorHAnsi" w:cstheme="minorHAnsi"/>
        </w:rPr>
        <w:t xml:space="preserve">, které nemůže nahradit, zaslepit nebo přelepit </w:t>
      </w:r>
      <w:r w:rsidR="00D50DA4" w:rsidRPr="0094752E">
        <w:rPr>
          <w:rFonts w:asciiTheme="minorHAnsi" w:hAnsiTheme="minorHAnsi" w:cstheme="minorHAnsi"/>
        </w:rPr>
        <w:t>plakáty pro propagaci činnosti poskytovatele</w:t>
      </w:r>
      <w:r w:rsidR="00D875F0" w:rsidRPr="0094752E">
        <w:rPr>
          <w:rFonts w:asciiTheme="minorHAnsi" w:hAnsiTheme="minorHAnsi" w:cstheme="minorHAnsi"/>
        </w:rPr>
        <w:t xml:space="preserve">, a to do doby, než je nahradí </w:t>
      </w:r>
      <w:r w:rsidR="002501C6">
        <w:rPr>
          <w:rFonts w:asciiTheme="minorHAnsi" w:hAnsiTheme="minorHAnsi" w:cstheme="minorHAnsi"/>
        </w:rPr>
        <w:t>předměty pro reklamní kampaň</w:t>
      </w:r>
      <w:r w:rsidR="00D875F0" w:rsidRPr="0094752E">
        <w:rPr>
          <w:rFonts w:asciiTheme="minorHAnsi" w:hAnsiTheme="minorHAnsi" w:cstheme="minorHAnsi"/>
        </w:rPr>
        <w:t xml:space="preserve"> dodanými objednatelem, jinak do skončení sjednané doby provádění reklamní kampaně. Tím není dotčena povinnost objednatele zaplatit cenu</w:t>
      </w:r>
      <w:r w:rsidR="004F7A55" w:rsidRPr="0094752E">
        <w:rPr>
          <w:rFonts w:asciiTheme="minorHAnsi" w:hAnsiTheme="minorHAnsi" w:cstheme="minorHAnsi"/>
        </w:rPr>
        <w:t xml:space="preserve"> za provedení reklamní kampaně </w:t>
      </w:r>
      <w:r w:rsidR="00D875F0" w:rsidRPr="0094752E">
        <w:rPr>
          <w:rFonts w:asciiTheme="minorHAnsi" w:hAnsiTheme="minorHAnsi" w:cstheme="minorHAnsi"/>
        </w:rPr>
        <w:t xml:space="preserve">podle této rámcové smlouvy a podle </w:t>
      </w:r>
      <w:r w:rsidR="00540238">
        <w:rPr>
          <w:rFonts w:asciiTheme="minorHAnsi" w:hAnsiTheme="minorHAnsi" w:cstheme="minorHAnsi"/>
        </w:rPr>
        <w:t>objednávky</w:t>
      </w:r>
      <w:r w:rsidR="00D875F0" w:rsidRPr="0094752E">
        <w:rPr>
          <w:rFonts w:asciiTheme="minorHAnsi" w:hAnsiTheme="minorHAnsi" w:cstheme="minorHAnsi"/>
        </w:rPr>
        <w:t xml:space="preserve"> v plné výši.</w:t>
      </w:r>
    </w:p>
    <w:p w14:paraId="3FB1B9B8" w14:textId="2A68B33E" w:rsidR="00D875F0" w:rsidRPr="0094752E" w:rsidRDefault="00D63252"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Jestliže je poskytovatel</w:t>
      </w:r>
      <w:r w:rsidR="00D875F0" w:rsidRPr="0094752E">
        <w:rPr>
          <w:rFonts w:asciiTheme="minorHAnsi" w:hAnsiTheme="minorHAnsi" w:cstheme="minorHAnsi"/>
        </w:rPr>
        <w:t xml:space="preserve"> v prodlení s odstraněním vady umístění </w:t>
      </w:r>
      <w:r w:rsidR="00540238">
        <w:rPr>
          <w:rFonts w:asciiTheme="minorHAnsi" w:hAnsiTheme="minorHAnsi" w:cstheme="minorHAnsi"/>
        </w:rPr>
        <w:t>předmět</w:t>
      </w:r>
      <w:r w:rsidR="00CC589B">
        <w:rPr>
          <w:rFonts w:asciiTheme="minorHAnsi" w:hAnsiTheme="minorHAnsi" w:cstheme="minorHAnsi"/>
        </w:rPr>
        <w:t>u</w:t>
      </w:r>
      <w:r w:rsidR="00540238">
        <w:rPr>
          <w:rFonts w:asciiTheme="minorHAnsi" w:hAnsiTheme="minorHAnsi" w:cstheme="minorHAnsi"/>
        </w:rPr>
        <w:t xml:space="preserve"> pro reklamní kampaň</w:t>
      </w:r>
      <w:r w:rsidR="00D875F0" w:rsidRPr="0094752E">
        <w:rPr>
          <w:rFonts w:asciiTheme="minorHAnsi" w:hAnsiTheme="minorHAnsi" w:cstheme="minorHAnsi"/>
        </w:rPr>
        <w:t xml:space="preserve"> podle</w:t>
      </w:r>
      <w:r w:rsidR="009F2ACB" w:rsidRPr="0094752E">
        <w:rPr>
          <w:rFonts w:asciiTheme="minorHAnsi" w:hAnsiTheme="minorHAnsi" w:cstheme="minorHAnsi"/>
        </w:rPr>
        <w:t xml:space="preserve"> čl. II</w:t>
      </w:r>
      <w:r w:rsidR="00540238">
        <w:rPr>
          <w:rFonts w:asciiTheme="minorHAnsi" w:hAnsiTheme="minorHAnsi" w:cstheme="minorHAnsi"/>
        </w:rPr>
        <w:t>I</w:t>
      </w:r>
      <w:r w:rsidR="009F2ACB" w:rsidRPr="0094752E">
        <w:rPr>
          <w:rFonts w:asciiTheme="minorHAnsi" w:hAnsiTheme="minorHAnsi" w:cstheme="minorHAnsi"/>
        </w:rPr>
        <w:t>. odst. 8</w:t>
      </w:r>
      <w:r w:rsidR="00D875F0" w:rsidRPr="0094752E">
        <w:rPr>
          <w:rFonts w:asciiTheme="minorHAnsi" w:hAnsiTheme="minorHAnsi" w:cstheme="minorHAnsi"/>
        </w:rPr>
        <w:t xml:space="preserve">, má objednatel právo na přiměřenou slevu z ceny za provedení reklamní kampaně sjednané podle této rámcové smlouvy a podle </w:t>
      </w:r>
      <w:r w:rsidR="00540238">
        <w:rPr>
          <w:rFonts w:asciiTheme="minorHAnsi" w:hAnsiTheme="minorHAnsi" w:cstheme="minorHAnsi"/>
        </w:rPr>
        <w:t>objednávky</w:t>
      </w:r>
      <w:r w:rsidR="00D875F0" w:rsidRPr="0094752E">
        <w:rPr>
          <w:rFonts w:asciiTheme="minorHAnsi" w:hAnsiTheme="minorHAnsi" w:cstheme="minorHAnsi"/>
        </w:rPr>
        <w:t xml:space="preserve"> připadající na dotčenou reklamní plochu</w:t>
      </w:r>
      <w:r w:rsidR="007B22B0">
        <w:rPr>
          <w:rFonts w:asciiTheme="minorHAnsi" w:hAnsiTheme="minorHAnsi" w:cstheme="minorHAnsi"/>
        </w:rPr>
        <w:t>/distribuční místo</w:t>
      </w:r>
      <w:r w:rsidR="00D875F0" w:rsidRPr="0094752E">
        <w:rPr>
          <w:rFonts w:asciiTheme="minorHAnsi" w:hAnsiTheme="minorHAnsi" w:cstheme="minorHAnsi"/>
        </w:rPr>
        <w:t>, jejíž výše odpovídá poměru počtu d</w:t>
      </w:r>
      <w:r w:rsidR="000E3621" w:rsidRPr="0094752E">
        <w:rPr>
          <w:rFonts w:asciiTheme="minorHAnsi" w:hAnsiTheme="minorHAnsi" w:cstheme="minorHAnsi"/>
        </w:rPr>
        <w:t>nů trvání takového prodlení poskytovatele</w:t>
      </w:r>
      <w:r w:rsidR="00D875F0" w:rsidRPr="0094752E">
        <w:rPr>
          <w:rFonts w:asciiTheme="minorHAnsi" w:hAnsiTheme="minorHAnsi" w:cstheme="minorHAnsi"/>
        </w:rPr>
        <w:t xml:space="preserve"> k celkovému počtu dnů sjednané doby provádění reklamní kampaně na dotčené reklamní ploše</w:t>
      </w:r>
      <w:r w:rsidR="007B22B0">
        <w:rPr>
          <w:rFonts w:asciiTheme="minorHAnsi" w:hAnsiTheme="minorHAnsi" w:cstheme="minorHAnsi"/>
        </w:rPr>
        <w:t>/distribučním místě</w:t>
      </w:r>
      <w:r w:rsidR="00D875F0" w:rsidRPr="0094752E">
        <w:rPr>
          <w:rFonts w:asciiTheme="minorHAnsi" w:hAnsiTheme="minorHAnsi" w:cstheme="minorHAnsi"/>
        </w:rPr>
        <w:t>.</w:t>
      </w:r>
    </w:p>
    <w:p w14:paraId="202E9985" w14:textId="0DB127EB" w:rsidR="00D875F0" w:rsidRDefault="009225A8" w:rsidP="00D875F0">
      <w:pPr>
        <w:pStyle w:val="Odstavecseseznamem1"/>
        <w:numPr>
          <w:ilvl w:val="0"/>
          <w:numId w:val="1"/>
        </w:numPr>
        <w:spacing w:before="120" w:after="0" w:line="240" w:lineRule="auto"/>
        <w:ind w:left="426" w:hanging="426"/>
        <w:jc w:val="both"/>
        <w:rPr>
          <w:rFonts w:asciiTheme="minorHAnsi" w:hAnsiTheme="minorHAnsi" w:cstheme="minorHAnsi"/>
        </w:rPr>
      </w:pPr>
      <w:r w:rsidRPr="0094752E">
        <w:rPr>
          <w:rFonts w:asciiTheme="minorHAnsi" w:hAnsiTheme="minorHAnsi" w:cstheme="minorHAnsi"/>
        </w:rPr>
        <w:t xml:space="preserve">Nepoužité </w:t>
      </w:r>
      <w:r w:rsidR="007B22B0">
        <w:rPr>
          <w:rFonts w:asciiTheme="minorHAnsi" w:hAnsiTheme="minorHAnsi" w:cstheme="minorHAnsi"/>
        </w:rPr>
        <w:t>předměty pro reklamní kampaň</w:t>
      </w:r>
      <w:r w:rsidRPr="0094752E">
        <w:rPr>
          <w:rFonts w:asciiTheme="minorHAnsi" w:hAnsiTheme="minorHAnsi" w:cstheme="minorHAnsi"/>
        </w:rPr>
        <w:t xml:space="preserve"> je poskytovatel</w:t>
      </w:r>
      <w:r w:rsidR="00D875F0" w:rsidRPr="0094752E">
        <w:rPr>
          <w:rFonts w:asciiTheme="minorHAnsi" w:hAnsiTheme="minorHAnsi" w:cstheme="minorHAnsi"/>
        </w:rPr>
        <w:t xml:space="preserve"> oprávněn zničit nebo znehodnotit, ledaže objednatel před začátkem reklamní kampaně, pro </w:t>
      </w:r>
      <w:r w:rsidR="00523426" w:rsidRPr="0094752E">
        <w:rPr>
          <w:rFonts w:asciiTheme="minorHAnsi" w:hAnsiTheme="minorHAnsi" w:cstheme="minorHAnsi"/>
        </w:rPr>
        <w:t xml:space="preserve">kterou byly určeny, poskytovatele </w:t>
      </w:r>
      <w:r w:rsidR="00D875F0" w:rsidRPr="0094752E">
        <w:rPr>
          <w:rFonts w:asciiTheme="minorHAnsi" w:hAnsiTheme="minorHAnsi" w:cstheme="minorHAnsi"/>
        </w:rPr>
        <w:t>písemně požádal o jejich vrácení a mezi desátým a dvacátým dnem ode dne skončení reklamní kampaně, pro kterou byly</w:t>
      </w:r>
      <w:r w:rsidR="00523426" w:rsidRPr="0094752E">
        <w:rPr>
          <w:rFonts w:asciiTheme="minorHAnsi" w:hAnsiTheme="minorHAnsi" w:cstheme="minorHAnsi"/>
        </w:rPr>
        <w:t xml:space="preserve"> určeny, je převezme ve skladu poskytovatele</w:t>
      </w:r>
      <w:r w:rsidR="00D875F0" w:rsidRPr="0094752E">
        <w:rPr>
          <w:rFonts w:asciiTheme="minorHAnsi" w:hAnsiTheme="minorHAnsi" w:cstheme="minorHAnsi"/>
        </w:rPr>
        <w:t xml:space="preserve"> uvedeném v odstavci 1 tohoto článku. </w:t>
      </w:r>
    </w:p>
    <w:p w14:paraId="649FC33C" w14:textId="77777777" w:rsidR="002F1D53" w:rsidRPr="00D82294" w:rsidRDefault="002F1D53" w:rsidP="0094752E">
      <w:pPr>
        <w:pStyle w:val="Odstavecseseznamem1"/>
        <w:numPr>
          <w:ilvl w:val="0"/>
          <w:numId w:val="1"/>
        </w:numPr>
        <w:spacing w:before="120" w:after="0" w:line="240" w:lineRule="auto"/>
        <w:ind w:left="426" w:hanging="426"/>
        <w:jc w:val="both"/>
        <w:rPr>
          <w:rFonts w:asciiTheme="minorHAnsi" w:hAnsiTheme="minorHAnsi" w:cstheme="minorHAnsi"/>
        </w:rPr>
      </w:pPr>
      <w:r w:rsidRPr="00D82294">
        <w:rPr>
          <w:rFonts w:asciiTheme="minorHAnsi" w:hAnsiTheme="minorHAnsi" w:cstheme="minorHAnsi"/>
        </w:rPr>
        <w:t xml:space="preserve">Dodavatel zajistí plnění předmětu této </w:t>
      </w:r>
      <w:r>
        <w:rPr>
          <w:rFonts w:asciiTheme="minorHAnsi" w:hAnsiTheme="minorHAnsi" w:cstheme="minorHAnsi"/>
        </w:rPr>
        <w:t>rámcové s</w:t>
      </w:r>
      <w:r w:rsidRPr="00D82294">
        <w:rPr>
          <w:rFonts w:asciiTheme="minorHAnsi" w:hAnsiTheme="minorHAnsi" w:cstheme="minorHAnsi"/>
        </w:rPr>
        <w:t xml:space="preserve">mlouvy prostřednictvím osoby na pozici </w:t>
      </w:r>
      <w:r>
        <w:rPr>
          <w:rFonts w:asciiTheme="minorHAnsi" w:hAnsiTheme="minorHAnsi" w:cstheme="minorHAnsi"/>
        </w:rPr>
        <w:t>m</w:t>
      </w:r>
      <w:r w:rsidRPr="00D82294">
        <w:rPr>
          <w:rFonts w:asciiTheme="minorHAnsi" w:hAnsiTheme="minorHAnsi" w:cstheme="minorHAnsi"/>
        </w:rPr>
        <w:t xml:space="preserve">anažera </w:t>
      </w:r>
      <w:r>
        <w:rPr>
          <w:rFonts w:asciiTheme="minorHAnsi" w:hAnsiTheme="minorHAnsi" w:cstheme="minorHAnsi"/>
        </w:rPr>
        <w:t>projektu</w:t>
      </w:r>
      <w:r w:rsidRPr="00D82294">
        <w:rPr>
          <w:rFonts w:asciiTheme="minorHAnsi" w:hAnsiTheme="minorHAnsi" w:cstheme="minorHAnsi"/>
        </w:rPr>
        <w:t xml:space="preserve">, který bude </w:t>
      </w:r>
      <w:r w:rsidRPr="0094752E">
        <w:rPr>
          <w:rFonts w:asciiTheme="minorHAnsi" w:hAnsiTheme="minorHAnsi" w:cstheme="minorHAnsi"/>
        </w:rPr>
        <w:t>jednat a komunikovat s objednatelem, bude odpovědný za zajištění veškerých provozních záležitostí související s poskytováním reklamních kampaní a bude organizovat veškerou práci pro objednatele</w:t>
      </w:r>
      <w:r w:rsidRPr="00D82294">
        <w:rPr>
          <w:rFonts w:asciiTheme="minorHAnsi" w:hAnsiTheme="minorHAnsi" w:cstheme="minorHAnsi"/>
        </w:rPr>
        <w:t>. Pozice bude obsazena osobou uvedenou při podání nabídky. Cena za tohoto pracovníka nebude zvlášť účtována.</w:t>
      </w:r>
    </w:p>
    <w:p w14:paraId="6011C244" w14:textId="77777777" w:rsidR="002F1D53" w:rsidRPr="00D82294" w:rsidRDefault="002F1D53" w:rsidP="0094752E">
      <w:pPr>
        <w:pStyle w:val="Odstavecseseznamem1"/>
        <w:numPr>
          <w:ilvl w:val="0"/>
          <w:numId w:val="1"/>
        </w:numPr>
        <w:spacing w:before="120" w:after="0" w:line="240" w:lineRule="auto"/>
        <w:ind w:left="426" w:hanging="426"/>
        <w:jc w:val="both"/>
        <w:rPr>
          <w:rFonts w:asciiTheme="minorHAnsi" w:hAnsiTheme="minorHAnsi" w:cstheme="minorHAnsi"/>
        </w:rPr>
      </w:pPr>
      <w:r w:rsidRPr="00D82294">
        <w:rPr>
          <w:rFonts w:asciiTheme="minorHAnsi" w:hAnsiTheme="minorHAnsi" w:cstheme="minorHAnsi"/>
        </w:rPr>
        <w:t xml:space="preserve">Manažerem </w:t>
      </w:r>
      <w:r>
        <w:rPr>
          <w:rFonts w:asciiTheme="minorHAnsi" w:hAnsiTheme="minorHAnsi" w:cstheme="minorHAnsi"/>
        </w:rPr>
        <w:t>projektu</w:t>
      </w:r>
      <w:r w:rsidRPr="00D82294">
        <w:rPr>
          <w:rFonts w:asciiTheme="minorHAnsi" w:hAnsiTheme="minorHAnsi" w:cstheme="minorHAnsi"/>
        </w:rPr>
        <w:t xml:space="preserve"> je v souladu s nabídkou </w:t>
      </w:r>
      <w:r>
        <w:rPr>
          <w:rFonts w:asciiTheme="minorHAnsi" w:hAnsiTheme="minorHAnsi" w:cstheme="minorHAnsi"/>
        </w:rPr>
        <w:t>Poskytovatele</w:t>
      </w:r>
      <w:r w:rsidRPr="00D82294">
        <w:rPr>
          <w:rFonts w:asciiTheme="minorHAnsi" w:hAnsiTheme="minorHAnsi" w:cstheme="minorHAnsi"/>
        </w:rPr>
        <w:t xml:space="preserve"> na </w:t>
      </w:r>
      <w:r>
        <w:rPr>
          <w:rFonts w:asciiTheme="minorHAnsi" w:hAnsiTheme="minorHAnsi" w:cstheme="minorHAnsi"/>
        </w:rPr>
        <w:t>v</w:t>
      </w:r>
      <w:r w:rsidRPr="00D82294">
        <w:rPr>
          <w:rFonts w:asciiTheme="minorHAnsi" w:hAnsiTheme="minorHAnsi" w:cstheme="minorHAnsi"/>
        </w:rPr>
        <w:t xml:space="preserve">eřejnou zakázku </w:t>
      </w:r>
      <w:r w:rsidRPr="0094752E">
        <w:rPr>
          <w:rFonts w:asciiTheme="minorHAnsi" w:hAnsiTheme="minorHAnsi" w:cstheme="minorHAnsi"/>
          <w:highlight w:val="yellow"/>
        </w:rPr>
        <w:t>[</w:t>
      </w:r>
      <w:r w:rsidRPr="00E709BB">
        <w:rPr>
          <w:rFonts w:asciiTheme="minorHAnsi" w:hAnsiTheme="minorHAnsi" w:cstheme="minorHAnsi"/>
          <w:highlight w:val="yellow"/>
        </w:rPr>
        <w:t>k doplnění – účastník doplní jméno manažera zakázky dle prokazované kvalifikace v nabídce</w:t>
      </w:r>
      <w:r w:rsidRPr="00D82294">
        <w:rPr>
          <w:rFonts w:asciiTheme="minorHAnsi" w:hAnsiTheme="minorHAnsi" w:cstheme="minorHAnsi"/>
        </w:rPr>
        <w:t>].</w:t>
      </w:r>
    </w:p>
    <w:p w14:paraId="24569301" w14:textId="77777777" w:rsidR="002F1D53" w:rsidRPr="003E70D3" w:rsidRDefault="002F1D53" w:rsidP="0094752E">
      <w:pPr>
        <w:pStyle w:val="Odstavecseseznamem1"/>
        <w:numPr>
          <w:ilvl w:val="0"/>
          <w:numId w:val="1"/>
        </w:numPr>
        <w:spacing w:before="120" w:after="0" w:line="240" w:lineRule="auto"/>
        <w:ind w:left="426" w:hanging="426"/>
        <w:jc w:val="both"/>
        <w:rPr>
          <w:rFonts w:asciiTheme="minorHAnsi" w:hAnsiTheme="minorHAnsi" w:cstheme="minorHAnsi"/>
        </w:rPr>
      </w:pPr>
      <w:r w:rsidRPr="00D82294">
        <w:rPr>
          <w:rFonts w:asciiTheme="minorHAnsi" w:hAnsiTheme="minorHAnsi" w:cstheme="minorHAnsi"/>
        </w:rPr>
        <w:t xml:space="preserve">Dodavatel se zavazuje, že </w:t>
      </w:r>
      <w:r>
        <w:rPr>
          <w:rFonts w:asciiTheme="minorHAnsi" w:hAnsiTheme="minorHAnsi" w:cstheme="minorHAnsi"/>
        </w:rPr>
        <w:t xml:space="preserve">reklamní kampaně </w:t>
      </w:r>
      <w:r w:rsidRPr="00D82294">
        <w:rPr>
          <w:rFonts w:asciiTheme="minorHAnsi" w:hAnsiTheme="minorHAnsi" w:cstheme="minorHAnsi"/>
        </w:rPr>
        <w:t xml:space="preserve">bude </w:t>
      </w:r>
      <w:r>
        <w:rPr>
          <w:rFonts w:asciiTheme="minorHAnsi" w:hAnsiTheme="minorHAnsi" w:cstheme="minorHAnsi"/>
        </w:rPr>
        <w:t xml:space="preserve">poskytovatel </w:t>
      </w:r>
      <w:r w:rsidRPr="00D82294">
        <w:rPr>
          <w:rFonts w:asciiTheme="minorHAnsi" w:hAnsiTheme="minorHAnsi" w:cstheme="minorHAnsi"/>
        </w:rPr>
        <w:t xml:space="preserve">poskytovat prostřednictvím </w:t>
      </w:r>
      <w:r>
        <w:rPr>
          <w:rFonts w:asciiTheme="minorHAnsi" w:hAnsiTheme="minorHAnsi" w:cstheme="minorHAnsi"/>
        </w:rPr>
        <w:t>manažera projektu</w:t>
      </w:r>
      <w:r w:rsidRPr="00D82294">
        <w:rPr>
          <w:rFonts w:asciiTheme="minorHAnsi" w:hAnsiTheme="minorHAnsi" w:cstheme="minorHAnsi"/>
        </w:rPr>
        <w:t>,</w:t>
      </w:r>
      <w:r>
        <w:rPr>
          <w:rFonts w:asciiTheme="minorHAnsi" w:hAnsiTheme="minorHAnsi" w:cstheme="minorHAnsi"/>
        </w:rPr>
        <w:t xml:space="preserve"> jehož prostřednictvím </w:t>
      </w:r>
      <w:r w:rsidRPr="00D82294">
        <w:rPr>
          <w:rFonts w:asciiTheme="minorHAnsi" w:hAnsiTheme="minorHAnsi" w:cstheme="minorHAnsi"/>
        </w:rPr>
        <w:t xml:space="preserve">prokazoval splnění technické kvalifikace v rámci nabídky na </w:t>
      </w:r>
      <w:r>
        <w:rPr>
          <w:rFonts w:asciiTheme="minorHAnsi" w:hAnsiTheme="minorHAnsi" w:cstheme="minorHAnsi"/>
        </w:rPr>
        <w:t>v</w:t>
      </w:r>
      <w:r w:rsidRPr="00D82294">
        <w:rPr>
          <w:rFonts w:asciiTheme="minorHAnsi" w:hAnsiTheme="minorHAnsi" w:cstheme="minorHAnsi"/>
        </w:rPr>
        <w:t xml:space="preserve">eřejnou zakázku. Změna </w:t>
      </w:r>
      <w:r>
        <w:rPr>
          <w:rFonts w:asciiTheme="minorHAnsi" w:hAnsiTheme="minorHAnsi" w:cstheme="minorHAnsi"/>
        </w:rPr>
        <w:t>v osobě</w:t>
      </w:r>
      <w:r w:rsidRPr="00D82294">
        <w:rPr>
          <w:rFonts w:asciiTheme="minorHAnsi" w:hAnsiTheme="minorHAnsi" w:cstheme="minorHAnsi"/>
        </w:rPr>
        <w:t xml:space="preserve"> </w:t>
      </w:r>
      <w:r>
        <w:rPr>
          <w:rFonts w:asciiTheme="minorHAnsi" w:hAnsiTheme="minorHAnsi" w:cstheme="minorHAnsi"/>
        </w:rPr>
        <w:t>manažera projektu</w:t>
      </w:r>
      <w:r w:rsidRPr="00D82294">
        <w:rPr>
          <w:rFonts w:asciiTheme="minorHAnsi" w:hAnsiTheme="minorHAnsi" w:cstheme="minorHAnsi"/>
        </w:rPr>
        <w:t xml:space="preserve"> je možná výhradně se souhlasem </w:t>
      </w:r>
      <w:r>
        <w:rPr>
          <w:rFonts w:asciiTheme="minorHAnsi" w:hAnsiTheme="minorHAnsi" w:cstheme="minorHAnsi"/>
        </w:rPr>
        <w:t>o</w:t>
      </w:r>
      <w:r w:rsidRPr="00D82294">
        <w:rPr>
          <w:rFonts w:asciiTheme="minorHAnsi" w:hAnsiTheme="minorHAnsi" w:cstheme="minorHAnsi"/>
        </w:rPr>
        <w:t xml:space="preserve">bjednatele, přičemž nový </w:t>
      </w:r>
      <w:r>
        <w:rPr>
          <w:rFonts w:asciiTheme="minorHAnsi" w:hAnsiTheme="minorHAnsi" w:cstheme="minorHAnsi"/>
        </w:rPr>
        <w:t>manažer projektu</w:t>
      </w:r>
      <w:r w:rsidRPr="00D82294">
        <w:rPr>
          <w:rFonts w:asciiTheme="minorHAnsi" w:hAnsiTheme="minorHAnsi" w:cstheme="minorHAnsi"/>
        </w:rPr>
        <w:t xml:space="preserve"> musí splňovat kvalifikaci kladenou na </w:t>
      </w:r>
      <w:r>
        <w:rPr>
          <w:rFonts w:asciiTheme="minorHAnsi" w:hAnsiTheme="minorHAnsi" w:cstheme="minorHAnsi"/>
        </w:rPr>
        <w:t>manažera projektu</w:t>
      </w:r>
      <w:r w:rsidRPr="00D82294">
        <w:rPr>
          <w:rFonts w:asciiTheme="minorHAnsi" w:hAnsiTheme="minorHAnsi" w:cstheme="minorHAnsi"/>
        </w:rPr>
        <w:t xml:space="preserve"> v zadávací dokumentaci na </w:t>
      </w:r>
      <w:r>
        <w:rPr>
          <w:rFonts w:asciiTheme="minorHAnsi" w:hAnsiTheme="minorHAnsi" w:cstheme="minorHAnsi"/>
        </w:rPr>
        <w:t>v</w:t>
      </w:r>
      <w:r w:rsidRPr="00D82294">
        <w:rPr>
          <w:rFonts w:asciiTheme="minorHAnsi" w:hAnsiTheme="minorHAnsi" w:cstheme="minorHAnsi"/>
        </w:rPr>
        <w:t>eřejnou zakázku.</w:t>
      </w:r>
    </w:p>
    <w:p w14:paraId="36C43658" w14:textId="77777777" w:rsidR="00D875F0" w:rsidRPr="0094752E" w:rsidRDefault="00D875F0" w:rsidP="00D875F0">
      <w:pPr>
        <w:spacing w:after="0" w:line="240" w:lineRule="auto"/>
        <w:jc w:val="both"/>
        <w:rPr>
          <w:rFonts w:asciiTheme="minorHAnsi" w:hAnsiTheme="minorHAnsi" w:cstheme="minorHAnsi"/>
        </w:rPr>
      </w:pPr>
    </w:p>
    <w:p w14:paraId="7525F5EA" w14:textId="77777777" w:rsidR="00D875F0" w:rsidRPr="0094752E" w:rsidRDefault="00D875F0" w:rsidP="0094752E">
      <w:pPr>
        <w:pStyle w:val="Nadpis1"/>
        <w:rPr>
          <w:b w:val="0"/>
          <w:bCs w:val="0"/>
        </w:rPr>
      </w:pPr>
      <w:r w:rsidRPr="0094752E">
        <w:t>Cena za provedení reklamní kampaně</w:t>
      </w:r>
    </w:p>
    <w:p w14:paraId="4C580459" w14:textId="35A5BAF6" w:rsidR="00D875F0" w:rsidRPr="0094752E" w:rsidRDefault="00D875F0" w:rsidP="00D875F0">
      <w:pPr>
        <w:pStyle w:val="Odstavecseseznamem1"/>
        <w:numPr>
          <w:ilvl w:val="0"/>
          <w:numId w:val="4"/>
        </w:numPr>
        <w:spacing w:before="120" w:after="0" w:line="240" w:lineRule="auto"/>
        <w:ind w:left="425" w:hanging="425"/>
        <w:jc w:val="both"/>
        <w:rPr>
          <w:rFonts w:asciiTheme="minorHAnsi" w:hAnsiTheme="minorHAnsi" w:cstheme="minorHAnsi"/>
        </w:rPr>
      </w:pPr>
      <w:r w:rsidRPr="0094752E">
        <w:rPr>
          <w:rFonts w:asciiTheme="minorHAnsi" w:hAnsiTheme="minorHAnsi" w:cstheme="minorHAnsi"/>
        </w:rPr>
        <w:t>Cena za provedení rekla</w:t>
      </w:r>
      <w:r w:rsidR="00EE0582" w:rsidRPr="0094752E">
        <w:rPr>
          <w:rFonts w:asciiTheme="minorHAnsi" w:hAnsiTheme="minorHAnsi" w:cstheme="minorHAnsi"/>
        </w:rPr>
        <w:t xml:space="preserve">mní kampaně se sjednává ve výši </w:t>
      </w:r>
      <w:r w:rsidR="00F62C5E" w:rsidRPr="0094752E">
        <w:rPr>
          <w:rFonts w:asciiTheme="minorHAnsi" w:hAnsiTheme="minorHAnsi" w:cstheme="minorHAnsi"/>
          <w:bCs/>
        </w:rPr>
        <w:t xml:space="preserve">dle přílohy č. 2 této rámcové smlouvy v návaznosti na počtu objednatelem objednaných </w:t>
      </w:r>
      <w:r w:rsidR="00B12242" w:rsidRPr="0094752E">
        <w:rPr>
          <w:rFonts w:asciiTheme="minorHAnsi" w:hAnsiTheme="minorHAnsi" w:cstheme="minorHAnsi"/>
          <w:bCs/>
        </w:rPr>
        <w:t xml:space="preserve">kusů </w:t>
      </w:r>
      <w:r w:rsidR="00B12242">
        <w:rPr>
          <w:rFonts w:asciiTheme="minorHAnsi" w:hAnsiTheme="minorHAnsi" w:cstheme="minorHAnsi"/>
          <w:bCs/>
        </w:rPr>
        <w:t xml:space="preserve">předmětů </w:t>
      </w:r>
      <w:r w:rsidR="00B12242" w:rsidRPr="0094752E">
        <w:rPr>
          <w:rFonts w:asciiTheme="minorHAnsi" w:hAnsiTheme="minorHAnsi" w:cstheme="minorHAnsi"/>
          <w:bCs/>
        </w:rPr>
        <w:t xml:space="preserve">pro </w:t>
      </w:r>
      <w:r w:rsidR="00673E9D">
        <w:rPr>
          <w:rFonts w:asciiTheme="minorHAnsi" w:hAnsiTheme="minorHAnsi" w:cstheme="minorHAnsi"/>
          <w:bCs/>
        </w:rPr>
        <w:t xml:space="preserve">reklamní </w:t>
      </w:r>
      <w:r w:rsidR="00B12242" w:rsidRPr="0094752E">
        <w:rPr>
          <w:rFonts w:asciiTheme="minorHAnsi" w:hAnsiTheme="minorHAnsi" w:cstheme="minorHAnsi"/>
          <w:bCs/>
        </w:rPr>
        <w:t>kampaň</w:t>
      </w:r>
      <w:r w:rsidR="00D62CD7">
        <w:rPr>
          <w:rFonts w:asciiTheme="minorHAnsi" w:hAnsiTheme="minorHAnsi" w:cstheme="minorHAnsi"/>
        </w:rPr>
        <w:t>.</w:t>
      </w:r>
      <w:r w:rsidR="00910759">
        <w:rPr>
          <w:rFonts w:asciiTheme="minorHAnsi" w:hAnsiTheme="minorHAnsi" w:cstheme="minorHAnsi"/>
        </w:rPr>
        <w:t xml:space="preserve"> </w:t>
      </w:r>
      <w:r w:rsidR="00DF1462">
        <w:rPr>
          <w:rFonts w:asciiTheme="minorHAnsi" w:hAnsiTheme="minorHAnsi" w:cstheme="minorHAnsi"/>
        </w:rPr>
        <w:t xml:space="preserve">Jednotkové ceny dle přílohy č. 2 mohou </w:t>
      </w:r>
      <w:r w:rsidR="00DF1462" w:rsidRPr="00EB256C">
        <w:t xml:space="preserve">být měněny pouze v </w:t>
      </w:r>
      <w:r w:rsidR="00DF1462">
        <w:t xml:space="preserve">případech předvídaných touto rámcovou smlouvou. </w:t>
      </w:r>
      <w:r w:rsidR="00DF1462" w:rsidRPr="00EB256C">
        <w:t xml:space="preserve">Jednotková cena v sobě zahrnuje veškeré náklady </w:t>
      </w:r>
      <w:r w:rsidR="00BE1630">
        <w:t>p</w:t>
      </w:r>
      <w:r w:rsidR="00DF1462">
        <w:t>oskytovatele</w:t>
      </w:r>
      <w:r w:rsidR="00DF1462" w:rsidRPr="00EB256C">
        <w:t xml:space="preserve"> spojené s plněním </w:t>
      </w:r>
      <w:r w:rsidR="00BE1630">
        <w:t>reklamní kampaně</w:t>
      </w:r>
      <w:r w:rsidR="00DF1462">
        <w:t>, ke které se jednotková cena vztahuje</w:t>
      </w:r>
      <w:r w:rsidR="00DF1462" w:rsidRPr="00EB256C">
        <w:t>.</w:t>
      </w:r>
    </w:p>
    <w:p w14:paraId="67ABAB5D" w14:textId="320230A2" w:rsidR="00D875F0" w:rsidRDefault="00D875F0" w:rsidP="00D875F0">
      <w:pPr>
        <w:pStyle w:val="Odstavecseseznamem1"/>
        <w:numPr>
          <w:ilvl w:val="0"/>
          <w:numId w:val="4"/>
        </w:numPr>
        <w:spacing w:before="120" w:after="0" w:line="240" w:lineRule="auto"/>
        <w:ind w:left="425" w:hanging="425"/>
        <w:jc w:val="both"/>
        <w:rPr>
          <w:rFonts w:asciiTheme="minorHAnsi" w:hAnsiTheme="minorHAnsi" w:cstheme="minorHAnsi"/>
        </w:rPr>
      </w:pPr>
      <w:r w:rsidRPr="0094752E">
        <w:rPr>
          <w:rFonts w:asciiTheme="minorHAnsi" w:hAnsiTheme="minorHAnsi" w:cstheme="minorHAnsi"/>
        </w:rPr>
        <w:t xml:space="preserve">Cena za provedení reklamní kampaně zahrnuje též umístění </w:t>
      </w:r>
      <w:r w:rsidR="00D62CD7">
        <w:rPr>
          <w:rFonts w:asciiTheme="minorHAnsi" w:hAnsiTheme="minorHAnsi" w:cstheme="minorHAnsi"/>
        </w:rPr>
        <w:t>předmětů pro reklamní kampaň</w:t>
      </w:r>
      <w:r w:rsidR="00D62CD7" w:rsidRPr="00351B14" w:rsidDel="00D62CD7">
        <w:rPr>
          <w:rFonts w:asciiTheme="minorHAnsi" w:hAnsiTheme="minorHAnsi" w:cstheme="minorHAnsi"/>
        </w:rPr>
        <w:t xml:space="preserve"> </w:t>
      </w:r>
      <w:r w:rsidRPr="0094752E">
        <w:rPr>
          <w:rFonts w:asciiTheme="minorHAnsi" w:hAnsiTheme="minorHAnsi" w:cstheme="minorHAnsi"/>
        </w:rPr>
        <w:t>na reklamní nosiče</w:t>
      </w:r>
      <w:r w:rsidR="00430F11">
        <w:rPr>
          <w:rFonts w:asciiTheme="minorHAnsi" w:hAnsiTheme="minorHAnsi" w:cstheme="minorHAnsi"/>
        </w:rPr>
        <w:t>/distribuční místa</w:t>
      </w:r>
      <w:r w:rsidRPr="0094752E">
        <w:rPr>
          <w:rFonts w:asciiTheme="minorHAnsi" w:hAnsiTheme="minorHAnsi" w:cstheme="minorHAnsi"/>
        </w:rPr>
        <w:t xml:space="preserve"> na počátku reklamní kampaně. </w:t>
      </w:r>
    </w:p>
    <w:p w14:paraId="33C60E20" w14:textId="07BA7D5E" w:rsidR="00414FDF" w:rsidRDefault="00414FDF" w:rsidP="00E66F98">
      <w:pPr>
        <w:pStyle w:val="Odstavecseseznamem1"/>
        <w:numPr>
          <w:ilvl w:val="0"/>
          <w:numId w:val="4"/>
        </w:numPr>
        <w:spacing w:before="120" w:after="0" w:line="240" w:lineRule="auto"/>
        <w:ind w:left="425" w:hanging="425"/>
        <w:jc w:val="both"/>
        <w:rPr>
          <w:rFonts w:asciiTheme="minorHAnsi" w:hAnsiTheme="minorHAnsi" w:cstheme="minorHAnsi"/>
        </w:rPr>
      </w:pPr>
      <w:bookmarkStart w:id="2" w:name="_Hlk2242057"/>
      <w:r w:rsidRPr="00414FDF">
        <w:rPr>
          <w:rFonts w:asciiTheme="minorHAnsi" w:hAnsiTheme="minorHAnsi" w:cstheme="minorHAnsi"/>
        </w:rPr>
        <w:t>Ceny dle tohoto článku mohou být v souladu s § 100 odst. 1 ZZVZ adekvátně navýšeny</w:t>
      </w:r>
      <w:r w:rsidR="005A4461">
        <w:rPr>
          <w:rFonts w:asciiTheme="minorHAnsi" w:hAnsiTheme="minorHAnsi" w:cstheme="minorHAnsi"/>
        </w:rPr>
        <w:t>:</w:t>
      </w:r>
      <w:r w:rsidRPr="00414FDF">
        <w:rPr>
          <w:rFonts w:asciiTheme="minorHAnsi" w:hAnsiTheme="minorHAnsi" w:cstheme="minorHAnsi"/>
        </w:rPr>
        <w:t xml:space="preserve"> </w:t>
      </w:r>
    </w:p>
    <w:p w14:paraId="5CFF96E1" w14:textId="61B2EB2B" w:rsidR="00414FDF" w:rsidRPr="00726421" w:rsidRDefault="00726421" w:rsidP="005A4461">
      <w:pPr>
        <w:pStyle w:val="Odstavecseseznamem1"/>
        <w:numPr>
          <w:ilvl w:val="0"/>
          <w:numId w:val="20"/>
        </w:numPr>
        <w:spacing w:after="0" w:line="240" w:lineRule="auto"/>
        <w:ind w:left="851" w:hanging="425"/>
        <w:jc w:val="both"/>
        <w:rPr>
          <w:rFonts w:asciiTheme="minorHAnsi" w:hAnsiTheme="minorHAnsi" w:cstheme="minorHAnsi"/>
        </w:rPr>
      </w:pPr>
      <w:bookmarkStart w:id="3" w:name="_Hlk5807854"/>
      <w:bookmarkEnd w:id="2"/>
      <w:r w:rsidRPr="00726421">
        <w:rPr>
          <w:rFonts w:asciiTheme="minorHAnsi" w:hAnsiTheme="minorHAnsi" w:cstheme="minorHAnsi"/>
        </w:rPr>
        <w:t xml:space="preserve">maximálně jednou ročně o procento odpovídající roční míře inflace vyjádřené přírůstkem průměrného ročního indexu spotřebitelských cen za uplynulý kalendářní rok vyhlašovanou Českým statistickým úřadem. Základem pro výpočet hodnoty navýšení bude výše ceny předmětu dle této smlouvy ke dni 31. 12. předchozího kalendářního roku. Smluvní strany se dohodly, že pro tuto změnu ceny předmětu smlouvy nebude vyžadováno uzavření dodatku k této smlouvě. Změna bude uskutečněna na základě písemného oznámení poskytovatele zaslaného na doručovací adresu uvedenou v záhlaví této smlouvy. Navýšení ceny je účinné </w:t>
      </w:r>
      <w:r w:rsidRPr="00726421">
        <w:rPr>
          <w:rFonts w:asciiTheme="minorHAnsi" w:hAnsiTheme="minorHAnsi" w:cstheme="minorHAnsi"/>
        </w:rPr>
        <w:lastRenderedPageBreak/>
        <w:t>od 1. dne kalendářního měsíce následujícího po doručení písemného oznámení poskytovatele dle předchozí věty a poprvé může být uplatněno od 1.1.2021</w:t>
      </w:r>
      <w:r w:rsidR="005A4461" w:rsidRPr="00726421">
        <w:rPr>
          <w:rFonts w:asciiTheme="minorHAnsi" w:hAnsiTheme="minorHAnsi" w:cstheme="minorHAnsi"/>
        </w:rPr>
        <w:t>;</w:t>
      </w:r>
    </w:p>
    <w:p w14:paraId="574A559A" w14:textId="58502111" w:rsidR="00C95D1F" w:rsidRPr="00E709BB" w:rsidRDefault="005104D9" w:rsidP="0094752E">
      <w:pPr>
        <w:pStyle w:val="Odstavecseseznamem1"/>
        <w:numPr>
          <w:ilvl w:val="0"/>
          <w:numId w:val="20"/>
        </w:numPr>
        <w:spacing w:after="0" w:line="240" w:lineRule="auto"/>
        <w:ind w:left="851" w:hanging="425"/>
        <w:jc w:val="both"/>
        <w:rPr>
          <w:rFonts w:asciiTheme="minorHAnsi" w:hAnsiTheme="minorHAnsi" w:cstheme="minorHAnsi"/>
        </w:rPr>
      </w:pPr>
      <w:r>
        <w:rPr>
          <w:rFonts w:asciiTheme="minorHAnsi" w:hAnsiTheme="minorHAnsi" w:cstheme="minorHAnsi"/>
        </w:rPr>
        <w:t xml:space="preserve">v případě, že se změní </w:t>
      </w:r>
      <w:r w:rsidR="007F2BFE">
        <w:rPr>
          <w:rFonts w:asciiTheme="minorHAnsi" w:hAnsiTheme="minorHAnsi" w:cstheme="minorHAnsi"/>
        </w:rPr>
        <w:t xml:space="preserve">technická specifikace jakosti plakátů </w:t>
      </w:r>
      <w:r w:rsidR="007E2BC5">
        <w:rPr>
          <w:rFonts w:asciiTheme="minorHAnsi" w:hAnsiTheme="minorHAnsi" w:cstheme="minorHAnsi"/>
        </w:rPr>
        <w:t xml:space="preserve">dle </w:t>
      </w:r>
      <w:r w:rsidR="007F2BFE">
        <w:rPr>
          <w:rFonts w:asciiTheme="minorHAnsi" w:hAnsiTheme="minorHAnsi" w:cstheme="minorHAnsi"/>
        </w:rPr>
        <w:t>příloh</w:t>
      </w:r>
      <w:r w:rsidR="007E2BC5">
        <w:rPr>
          <w:rFonts w:asciiTheme="minorHAnsi" w:hAnsiTheme="minorHAnsi" w:cstheme="minorHAnsi"/>
        </w:rPr>
        <w:t>y</w:t>
      </w:r>
      <w:r w:rsidR="007F2BFE">
        <w:rPr>
          <w:rFonts w:asciiTheme="minorHAnsi" w:hAnsiTheme="minorHAnsi" w:cstheme="minorHAnsi"/>
        </w:rPr>
        <w:t xml:space="preserve"> č. 1 této rámcové smlouvy</w:t>
      </w:r>
      <w:r w:rsidR="00C63E0A">
        <w:rPr>
          <w:rFonts w:asciiTheme="minorHAnsi" w:hAnsiTheme="minorHAnsi" w:cstheme="minorHAnsi"/>
        </w:rPr>
        <w:t>,</w:t>
      </w:r>
      <w:r w:rsidR="001F5EAB">
        <w:rPr>
          <w:rFonts w:asciiTheme="minorHAnsi" w:hAnsiTheme="minorHAnsi" w:cstheme="minorHAnsi"/>
        </w:rPr>
        <w:t xml:space="preserve"> v důsledku čehož bude muset poskytovatel prokazatelně zvýšit </w:t>
      </w:r>
      <w:r w:rsidR="00C95D1F">
        <w:rPr>
          <w:rFonts w:asciiTheme="minorHAnsi" w:hAnsiTheme="minorHAnsi" w:cstheme="minorHAnsi"/>
        </w:rPr>
        <w:t>své náklady na poskytování reklamních kampaní</w:t>
      </w:r>
      <w:r w:rsidR="00037EBF">
        <w:rPr>
          <w:rFonts w:asciiTheme="minorHAnsi" w:hAnsiTheme="minorHAnsi" w:cstheme="minorHAnsi"/>
        </w:rPr>
        <w:t>.</w:t>
      </w:r>
    </w:p>
    <w:bookmarkEnd w:id="3"/>
    <w:p w14:paraId="544C1E30" w14:textId="682C4FAF" w:rsidR="00414FDF" w:rsidRPr="00414FDF" w:rsidRDefault="00414FDF" w:rsidP="0094752E">
      <w:pPr>
        <w:pStyle w:val="Odstavecseseznamem1"/>
        <w:numPr>
          <w:ilvl w:val="0"/>
          <w:numId w:val="4"/>
        </w:numPr>
        <w:spacing w:before="120" w:after="0" w:line="240" w:lineRule="auto"/>
        <w:ind w:left="425" w:hanging="425"/>
        <w:jc w:val="both"/>
        <w:rPr>
          <w:rFonts w:asciiTheme="minorHAnsi" w:hAnsiTheme="minorHAnsi" w:cstheme="minorHAnsi"/>
        </w:rPr>
      </w:pPr>
      <w:r w:rsidRPr="00414FDF">
        <w:rPr>
          <w:rFonts w:asciiTheme="minorHAnsi" w:hAnsiTheme="minorHAnsi" w:cstheme="minorHAnsi"/>
        </w:rPr>
        <w:t xml:space="preserve">Smluvní strany jsou povinny zahájit jednání o navýšení ceny </w:t>
      </w:r>
      <w:r w:rsidR="00426B07">
        <w:rPr>
          <w:rFonts w:asciiTheme="minorHAnsi" w:hAnsiTheme="minorHAnsi" w:cstheme="minorHAnsi"/>
        </w:rPr>
        <w:t xml:space="preserve">dle předchozího odstavce </w:t>
      </w:r>
      <w:r w:rsidR="004E0E0D">
        <w:rPr>
          <w:rFonts w:asciiTheme="minorHAnsi" w:hAnsiTheme="minorHAnsi" w:cstheme="minorHAnsi"/>
        </w:rPr>
        <w:t xml:space="preserve">písm. b) </w:t>
      </w:r>
      <w:r w:rsidRPr="00414FDF">
        <w:rPr>
          <w:rFonts w:asciiTheme="minorHAnsi" w:hAnsiTheme="minorHAnsi" w:cstheme="minorHAnsi"/>
        </w:rPr>
        <w:t>do 14 dnů od doručení výzvy poskytovatele k zahájení takového jednání objednateli.</w:t>
      </w:r>
    </w:p>
    <w:p w14:paraId="3FD9F13E" w14:textId="1D788FB9" w:rsidR="00D875F0" w:rsidRPr="0094752E" w:rsidRDefault="00D875F0" w:rsidP="00D875F0">
      <w:pPr>
        <w:pStyle w:val="Odstavecseseznamem1"/>
        <w:numPr>
          <w:ilvl w:val="0"/>
          <w:numId w:val="4"/>
        </w:numPr>
        <w:spacing w:before="120" w:after="0" w:line="240" w:lineRule="auto"/>
        <w:ind w:left="425" w:hanging="425"/>
        <w:jc w:val="both"/>
        <w:rPr>
          <w:rFonts w:asciiTheme="minorHAnsi" w:hAnsiTheme="minorHAnsi" w:cstheme="minorHAnsi"/>
        </w:rPr>
      </w:pPr>
      <w:r w:rsidRPr="0094752E">
        <w:rPr>
          <w:rFonts w:asciiTheme="minorHAnsi" w:hAnsiTheme="minorHAnsi" w:cstheme="minorHAnsi"/>
        </w:rPr>
        <w:t>K ceně za</w:t>
      </w:r>
      <w:r w:rsidR="0032367B" w:rsidRPr="0094752E">
        <w:rPr>
          <w:rFonts w:asciiTheme="minorHAnsi" w:hAnsiTheme="minorHAnsi" w:cstheme="minorHAnsi"/>
        </w:rPr>
        <w:t xml:space="preserve"> provedení reklamní kampaně poskytovatel </w:t>
      </w:r>
      <w:r w:rsidRPr="0094752E">
        <w:rPr>
          <w:rFonts w:asciiTheme="minorHAnsi" w:hAnsiTheme="minorHAnsi" w:cstheme="minorHAnsi"/>
        </w:rPr>
        <w:t xml:space="preserve">účtuje </w:t>
      </w:r>
      <w:r w:rsidR="00F43643" w:rsidRPr="0094752E">
        <w:rPr>
          <w:rFonts w:asciiTheme="minorHAnsi" w:hAnsiTheme="minorHAnsi" w:cstheme="minorHAnsi"/>
        </w:rPr>
        <w:t>DPH</w:t>
      </w:r>
      <w:r w:rsidRPr="0094752E">
        <w:rPr>
          <w:rFonts w:asciiTheme="minorHAnsi" w:hAnsiTheme="minorHAnsi" w:cstheme="minorHAnsi"/>
        </w:rPr>
        <w:t xml:space="preserve"> ve výši podle právních předpisů účinných v době uskutečnění zdanitelného plnění. Za den uskutečnění zdanitelného plnění se považuje první den reklamní kampaně. Trvá-li reklamní kampaň podle </w:t>
      </w:r>
      <w:r w:rsidR="00F93CA2">
        <w:rPr>
          <w:rFonts w:asciiTheme="minorHAnsi" w:hAnsiTheme="minorHAnsi" w:cstheme="minorHAnsi"/>
        </w:rPr>
        <w:t>objednávky</w:t>
      </w:r>
      <w:r w:rsidRPr="0094752E">
        <w:rPr>
          <w:rFonts w:asciiTheme="minorHAnsi" w:hAnsiTheme="minorHAnsi" w:cstheme="minorHAnsi"/>
        </w:rPr>
        <w:t xml:space="preserve"> déle než jedno výlepové období</w:t>
      </w:r>
      <w:r w:rsidR="00CC589B">
        <w:rPr>
          <w:rFonts w:asciiTheme="minorHAnsi" w:hAnsiTheme="minorHAnsi" w:cstheme="minorHAnsi"/>
        </w:rPr>
        <w:t>/období distribuce/období umístění banneru</w:t>
      </w:r>
      <w:r w:rsidRPr="0094752E">
        <w:rPr>
          <w:rFonts w:asciiTheme="minorHAnsi" w:hAnsiTheme="minorHAnsi" w:cstheme="minorHAnsi"/>
        </w:rPr>
        <w:t>, považuje se za den uskutečnění dílčího zdanitelného plnění vždy první den každého kalendářního měsíce, ve kterém taková reklamní kampaň trvá.</w:t>
      </w:r>
    </w:p>
    <w:p w14:paraId="2708A4ED" w14:textId="4B3CEDC2" w:rsidR="00D875F0" w:rsidRPr="00FD008D" w:rsidRDefault="006E2DC9" w:rsidP="00D875F0">
      <w:pPr>
        <w:pStyle w:val="Odstavecseseznamem1"/>
        <w:numPr>
          <w:ilvl w:val="0"/>
          <w:numId w:val="4"/>
        </w:numPr>
        <w:spacing w:before="120" w:after="0" w:line="240" w:lineRule="auto"/>
        <w:ind w:left="425" w:hanging="425"/>
        <w:jc w:val="both"/>
        <w:rPr>
          <w:rFonts w:asciiTheme="minorHAnsi" w:hAnsiTheme="minorHAnsi" w:cstheme="minorHAnsi"/>
        </w:rPr>
      </w:pPr>
      <w:r w:rsidRPr="0094752E">
        <w:rPr>
          <w:rFonts w:asciiTheme="minorHAnsi" w:hAnsiTheme="minorHAnsi" w:cstheme="minorHAnsi"/>
        </w:rPr>
        <w:t>Objednatel zaplatí poskytovateli</w:t>
      </w:r>
      <w:r w:rsidR="00D875F0" w:rsidRPr="0094752E">
        <w:rPr>
          <w:rFonts w:asciiTheme="minorHAnsi" w:hAnsiTheme="minorHAnsi" w:cstheme="minorHAnsi"/>
        </w:rPr>
        <w:t xml:space="preserve"> cenu za provedení reklamní kampaně n</w:t>
      </w:r>
      <w:r w:rsidRPr="0094752E">
        <w:rPr>
          <w:rFonts w:asciiTheme="minorHAnsi" w:hAnsiTheme="minorHAnsi" w:cstheme="minorHAnsi"/>
        </w:rPr>
        <w:t>a základě faktury vystavené poskytovatelem</w:t>
      </w:r>
      <w:r w:rsidR="00D875F0" w:rsidRPr="0094752E">
        <w:rPr>
          <w:rFonts w:asciiTheme="minorHAnsi" w:hAnsiTheme="minorHAnsi" w:cstheme="minorHAnsi"/>
        </w:rPr>
        <w:t xml:space="preserve"> nejdříve v první den reklamní kampaně. Trvá-li reklamní kampaň podle </w:t>
      </w:r>
      <w:r w:rsidR="0018114B">
        <w:rPr>
          <w:rFonts w:asciiTheme="minorHAnsi" w:hAnsiTheme="minorHAnsi" w:cstheme="minorHAnsi"/>
        </w:rPr>
        <w:t>Dílčí objednávky</w:t>
      </w:r>
      <w:r w:rsidR="00D875F0" w:rsidRPr="0094752E">
        <w:rPr>
          <w:rFonts w:asciiTheme="minorHAnsi" w:hAnsiTheme="minorHAnsi" w:cstheme="minorHAnsi"/>
        </w:rPr>
        <w:t xml:space="preserve"> déle než jedno výlepové</w:t>
      </w:r>
      <w:r w:rsidRPr="0094752E">
        <w:rPr>
          <w:rFonts w:asciiTheme="minorHAnsi" w:hAnsiTheme="minorHAnsi" w:cstheme="minorHAnsi"/>
        </w:rPr>
        <w:t xml:space="preserve"> období</w:t>
      </w:r>
      <w:r w:rsidR="00CC589B">
        <w:rPr>
          <w:rFonts w:asciiTheme="minorHAnsi" w:hAnsiTheme="minorHAnsi" w:cstheme="minorHAnsi"/>
        </w:rPr>
        <w:t>/období distribuce/období umístění banneru</w:t>
      </w:r>
      <w:r w:rsidRPr="0094752E">
        <w:rPr>
          <w:rFonts w:asciiTheme="minorHAnsi" w:hAnsiTheme="minorHAnsi" w:cstheme="minorHAnsi"/>
        </w:rPr>
        <w:t xml:space="preserve">, zaplatí objednatel poskytovateli </w:t>
      </w:r>
      <w:r w:rsidR="00D875F0" w:rsidRPr="0094752E">
        <w:rPr>
          <w:rFonts w:asciiTheme="minorHAnsi" w:hAnsiTheme="minorHAnsi" w:cstheme="minorHAnsi"/>
        </w:rPr>
        <w:t>cenu za provedení reklamní kampaně v měsíčních částkách na zákl</w:t>
      </w:r>
      <w:r w:rsidR="004E2535" w:rsidRPr="0094752E">
        <w:rPr>
          <w:rFonts w:asciiTheme="minorHAnsi" w:hAnsiTheme="minorHAnsi" w:cstheme="minorHAnsi"/>
        </w:rPr>
        <w:t>adě faktur vystavených poskytovate</w:t>
      </w:r>
      <w:r w:rsidR="00D875F0" w:rsidRPr="0094752E">
        <w:rPr>
          <w:rFonts w:asciiTheme="minorHAnsi" w:hAnsiTheme="minorHAnsi" w:cstheme="minorHAnsi"/>
        </w:rPr>
        <w:t xml:space="preserve">lem vždy nejdříve v první den každého kalendářního měsíce, ve kterém taková reklamní kampaň trvá. Faktury jsou splatné </w:t>
      </w:r>
      <w:r w:rsidR="00D875F0" w:rsidRPr="00FF3934">
        <w:rPr>
          <w:rFonts w:asciiTheme="minorHAnsi" w:hAnsiTheme="minorHAnsi" w:cstheme="minorHAnsi"/>
        </w:rPr>
        <w:t>ve lhůtě 14 dnů</w:t>
      </w:r>
      <w:r w:rsidR="00D875F0" w:rsidRPr="0094752E">
        <w:rPr>
          <w:rFonts w:asciiTheme="minorHAnsi" w:hAnsiTheme="minorHAnsi" w:cstheme="minorHAnsi"/>
        </w:rPr>
        <w:t xml:space="preserve"> ode dne jejich vystavení, a to poukázáním na účet uvedený na faktuře.</w:t>
      </w:r>
      <w:r w:rsidR="007C3857" w:rsidRPr="0094752E">
        <w:rPr>
          <w:rFonts w:asciiTheme="minorHAnsi" w:hAnsiTheme="minorHAnsi" w:cstheme="minorHAnsi"/>
        </w:rPr>
        <w:t xml:space="preserve"> </w:t>
      </w:r>
      <w:r w:rsidR="007C3857" w:rsidRPr="0094752E">
        <w:rPr>
          <w:rFonts w:asciiTheme="minorHAnsi" w:hAnsiTheme="minorHAnsi" w:cstheme="minorHAnsi"/>
          <w:bCs/>
        </w:rPr>
        <w:t>Faktura-daňový doklad musí vždy obsahovat veškeré náležitosti dle platných právních předpisů, jinak bude jako vadná vrácena k opravě či vyhotovení nové faktury. Po jejím vrácení počne Objednateli plynout zcela nová sjednaná lhůta splatnosti a v tomto případě není Objednatel v prodlení s placením.</w:t>
      </w:r>
    </w:p>
    <w:p w14:paraId="3D75CCC1" w14:textId="3CA8C176" w:rsidR="00FD008D" w:rsidRPr="0094752E" w:rsidRDefault="006B55BA" w:rsidP="00D875F0">
      <w:pPr>
        <w:pStyle w:val="Odstavecseseznamem1"/>
        <w:numPr>
          <w:ilvl w:val="0"/>
          <w:numId w:val="4"/>
        </w:numPr>
        <w:spacing w:before="120" w:after="0" w:line="240" w:lineRule="auto"/>
        <w:ind w:left="425" w:hanging="425"/>
        <w:jc w:val="both"/>
        <w:rPr>
          <w:rFonts w:asciiTheme="minorHAnsi" w:hAnsiTheme="minorHAnsi" w:cstheme="minorHAnsi"/>
        </w:rPr>
      </w:pPr>
      <w:r w:rsidRPr="00865CEC">
        <w:rPr>
          <w:rFonts w:asciiTheme="minorHAnsi" w:hAnsiTheme="minorHAnsi" w:cstheme="minorHAnsi"/>
          <w:bCs/>
        </w:rPr>
        <w:t xml:space="preserve">V případě, že dojde v průběhu plnění rámcové smlouvy </w:t>
      </w:r>
      <w:r w:rsidR="00135E4B" w:rsidRPr="00865CEC">
        <w:rPr>
          <w:rFonts w:asciiTheme="minorHAnsi" w:hAnsiTheme="minorHAnsi" w:cstheme="minorHAnsi"/>
          <w:bCs/>
        </w:rPr>
        <w:t>k</w:t>
      </w:r>
      <w:r w:rsidR="007D0A33" w:rsidRPr="00865CEC">
        <w:rPr>
          <w:rFonts w:asciiTheme="minorHAnsi" w:hAnsiTheme="minorHAnsi" w:cstheme="minorHAnsi"/>
          <w:bCs/>
        </w:rPr>
        <w:t> požadavku objednatele na</w:t>
      </w:r>
      <w:r w:rsidR="00135E4B" w:rsidRPr="00865CEC">
        <w:rPr>
          <w:rFonts w:asciiTheme="minorHAnsi" w:hAnsiTheme="minorHAnsi" w:cstheme="minorHAnsi"/>
          <w:bCs/>
        </w:rPr>
        <w:t xml:space="preserve"> plnění</w:t>
      </w:r>
      <w:r w:rsidR="00F63819" w:rsidRPr="00865CEC">
        <w:rPr>
          <w:rFonts w:asciiTheme="minorHAnsi" w:hAnsiTheme="minorHAnsi" w:cstheme="minorHAnsi"/>
          <w:bCs/>
        </w:rPr>
        <w:t>, které není specifikované</w:t>
      </w:r>
      <w:r w:rsidR="00F63819">
        <w:rPr>
          <w:rFonts w:asciiTheme="minorHAnsi" w:hAnsiTheme="minorHAnsi" w:cstheme="minorHAnsi"/>
          <w:bCs/>
        </w:rPr>
        <w:t xml:space="preserve"> v příloze č. 2 této smlouvy, a tudíž nebude</w:t>
      </w:r>
      <w:r w:rsidR="00B33AB6">
        <w:rPr>
          <w:rFonts w:asciiTheme="minorHAnsi" w:hAnsiTheme="minorHAnsi" w:cstheme="minorHAnsi"/>
          <w:bCs/>
        </w:rPr>
        <w:t xml:space="preserve"> v rámci přílohy č. 2</w:t>
      </w:r>
      <w:r w:rsidR="00F63819">
        <w:rPr>
          <w:rFonts w:asciiTheme="minorHAnsi" w:hAnsiTheme="minorHAnsi" w:cstheme="minorHAnsi"/>
          <w:bCs/>
        </w:rPr>
        <w:t xml:space="preserve"> naceněno, </w:t>
      </w:r>
      <w:r w:rsidR="00C0687A">
        <w:rPr>
          <w:rFonts w:asciiTheme="minorHAnsi" w:hAnsiTheme="minorHAnsi" w:cstheme="minorHAnsi"/>
          <w:bCs/>
        </w:rPr>
        <w:t>bude cena položky naceněna dohodou smluvních stran ve výši</w:t>
      </w:r>
      <w:r w:rsidR="00B33AB6">
        <w:rPr>
          <w:rFonts w:asciiTheme="minorHAnsi" w:hAnsiTheme="minorHAnsi" w:cstheme="minorHAnsi"/>
          <w:bCs/>
        </w:rPr>
        <w:t xml:space="preserve"> v místě a čase obvyklém.</w:t>
      </w:r>
      <w:r w:rsidR="00C0687A">
        <w:rPr>
          <w:rFonts w:asciiTheme="minorHAnsi" w:hAnsiTheme="minorHAnsi" w:cstheme="minorHAnsi"/>
          <w:bCs/>
        </w:rPr>
        <w:t xml:space="preserve"> V takovém případě nebude dílčí objednávka obsahovat </w:t>
      </w:r>
      <w:r w:rsidR="000E1B16">
        <w:rPr>
          <w:rFonts w:asciiTheme="minorHAnsi" w:hAnsiTheme="minorHAnsi" w:cstheme="minorHAnsi"/>
          <w:bCs/>
        </w:rPr>
        <w:t>cenu za plnění reklamní kampaně, cenu navrhne poskytovatel a následně bude její výše podléhat schválení ze strany objednatele.</w:t>
      </w:r>
    </w:p>
    <w:p w14:paraId="0A53CE0C" w14:textId="77777777" w:rsidR="006F0337" w:rsidRPr="0094752E" w:rsidRDefault="006F0337" w:rsidP="006F0337">
      <w:pPr>
        <w:pStyle w:val="Odstavecseseznamem1"/>
        <w:spacing w:before="120" w:after="0" w:line="240" w:lineRule="auto"/>
        <w:ind w:left="425"/>
        <w:jc w:val="both"/>
        <w:rPr>
          <w:rFonts w:asciiTheme="minorHAnsi" w:hAnsiTheme="minorHAnsi" w:cstheme="minorHAnsi"/>
        </w:rPr>
      </w:pPr>
    </w:p>
    <w:p w14:paraId="4C1458C2" w14:textId="77777777" w:rsidR="00D875F0" w:rsidRPr="0094752E" w:rsidRDefault="00D875F0" w:rsidP="00D875F0">
      <w:pPr>
        <w:spacing w:after="0" w:line="240" w:lineRule="auto"/>
        <w:jc w:val="center"/>
        <w:rPr>
          <w:rFonts w:asciiTheme="minorHAnsi" w:hAnsiTheme="minorHAnsi" w:cstheme="minorHAnsi"/>
          <w:b/>
          <w:bCs/>
        </w:rPr>
      </w:pPr>
    </w:p>
    <w:p w14:paraId="1A8F11A3" w14:textId="49A896B0" w:rsidR="00D875F0" w:rsidRPr="00BE1625" w:rsidRDefault="00D875F0" w:rsidP="00BE1625">
      <w:pPr>
        <w:pStyle w:val="Nadpis1"/>
        <w:rPr>
          <w:b w:val="0"/>
          <w:bCs w:val="0"/>
        </w:rPr>
      </w:pPr>
      <w:r w:rsidRPr="0094752E">
        <w:t>Některé případy změny a zrušení</w:t>
      </w:r>
      <w:r w:rsidR="00345A4A">
        <w:t xml:space="preserve"> objednávky</w:t>
      </w:r>
      <w:r w:rsidR="00AF150C">
        <w:t>; ukončení rámcové smlouvy</w:t>
      </w:r>
    </w:p>
    <w:p w14:paraId="7DA450AF" w14:textId="13C6A6B9" w:rsidR="00D875F0" w:rsidRPr="0094752E" w:rsidRDefault="00D875F0"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BE1625">
        <w:rPr>
          <w:rFonts w:asciiTheme="minorHAnsi" w:hAnsiTheme="minorHAnsi" w:cstheme="minorHAnsi"/>
        </w:rPr>
        <w:t xml:space="preserve">Objednatel je oprávněn </w:t>
      </w:r>
      <w:r w:rsidR="003A769E">
        <w:rPr>
          <w:rFonts w:asciiTheme="minorHAnsi" w:hAnsiTheme="minorHAnsi" w:cstheme="minorHAnsi"/>
        </w:rPr>
        <w:t>objednávku</w:t>
      </w:r>
      <w:r w:rsidRPr="00BE1625">
        <w:rPr>
          <w:rFonts w:asciiTheme="minorHAnsi" w:hAnsiTheme="minorHAnsi" w:cstheme="minorHAnsi"/>
        </w:rPr>
        <w:t xml:space="preserve"> zrušit zaplacením odstupného ve výši </w:t>
      </w:r>
      <w:r w:rsidR="00D33590">
        <w:rPr>
          <w:rFonts w:asciiTheme="minorHAnsi" w:hAnsiTheme="minorHAnsi" w:cstheme="minorHAnsi"/>
        </w:rPr>
        <w:t>5</w:t>
      </w:r>
      <w:r w:rsidRPr="00BE1625">
        <w:rPr>
          <w:rFonts w:asciiTheme="minorHAnsi" w:hAnsiTheme="minorHAnsi" w:cstheme="minorHAnsi"/>
        </w:rPr>
        <w:t xml:space="preserve"> % z ceny reklamní kampaně na billboardech bez daně z přidané hodnoty, vykoná-li toto právo v období do 61. dne včetně před počátkem reklamní kampaně sjednaným v</w:t>
      </w:r>
      <w:r w:rsidR="00B00055">
        <w:rPr>
          <w:rFonts w:asciiTheme="minorHAnsi" w:hAnsiTheme="minorHAnsi" w:cstheme="minorHAnsi"/>
        </w:rPr>
        <w:t> objednávce</w:t>
      </w:r>
      <w:r w:rsidRPr="00BE1625">
        <w:rPr>
          <w:rFonts w:asciiTheme="minorHAnsi" w:hAnsiTheme="minorHAnsi" w:cstheme="minorHAnsi"/>
        </w:rPr>
        <w:t xml:space="preserve">, ve výši </w:t>
      </w:r>
      <w:r w:rsidR="00D33590">
        <w:rPr>
          <w:rFonts w:asciiTheme="minorHAnsi" w:hAnsiTheme="minorHAnsi" w:cstheme="minorHAnsi"/>
        </w:rPr>
        <w:t>25</w:t>
      </w:r>
      <w:r w:rsidRPr="00BE1625">
        <w:rPr>
          <w:rFonts w:asciiTheme="minorHAnsi" w:hAnsiTheme="minorHAnsi" w:cstheme="minorHAnsi"/>
        </w:rPr>
        <w:t xml:space="preserve"> % z ceny reklamní kampaně na billboardech bez daně z přidané hodnoty, vykoná-li toto právo v období od 60. dne do 31. dne včetně před počátkem reklamní kampaně sjednaným v</w:t>
      </w:r>
      <w:r w:rsidR="00B00055">
        <w:rPr>
          <w:rFonts w:asciiTheme="minorHAnsi" w:hAnsiTheme="minorHAnsi" w:cstheme="minorHAnsi"/>
        </w:rPr>
        <w:t> objednávce</w:t>
      </w:r>
      <w:r w:rsidRPr="00BE1625">
        <w:rPr>
          <w:rFonts w:asciiTheme="minorHAnsi" w:hAnsiTheme="minorHAnsi" w:cstheme="minorHAnsi"/>
        </w:rPr>
        <w:t xml:space="preserve">, a ve výši </w:t>
      </w:r>
      <w:r w:rsidR="00D33590">
        <w:rPr>
          <w:rFonts w:asciiTheme="minorHAnsi" w:hAnsiTheme="minorHAnsi" w:cstheme="minorHAnsi"/>
        </w:rPr>
        <w:t>50</w:t>
      </w:r>
      <w:r w:rsidRPr="00BE1625">
        <w:rPr>
          <w:rFonts w:asciiTheme="minorHAnsi" w:hAnsiTheme="minorHAnsi" w:cstheme="minorHAnsi"/>
        </w:rPr>
        <w:t xml:space="preserve"> % z ceny reklamní kampaně na billboardech bez daně z přidané hodnoty, vykoná-li toto právo v období od 30. dne před počátkem reklamní kampaně sjednaným v</w:t>
      </w:r>
      <w:r w:rsidR="00B00055">
        <w:rPr>
          <w:rFonts w:asciiTheme="minorHAnsi" w:hAnsiTheme="minorHAnsi" w:cstheme="minorHAnsi"/>
        </w:rPr>
        <w:t> objednávce</w:t>
      </w:r>
      <w:r w:rsidRPr="0094752E">
        <w:rPr>
          <w:rFonts w:asciiTheme="minorHAnsi" w:hAnsiTheme="minorHAnsi" w:cstheme="minorHAnsi"/>
        </w:rPr>
        <w:t xml:space="preserve"> do dne předcházejícího počátku reklamní kampaně sjednanému v </w:t>
      </w:r>
      <w:r w:rsidR="003D00F1">
        <w:rPr>
          <w:rFonts w:asciiTheme="minorHAnsi" w:hAnsiTheme="minorHAnsi" w:cstheme="minorHAnsi"/>
        </w:rPr>
        <w:t>objednávce</w:t>
      </w:r>
      <w:r w:rsidRPr="0094752E">
        <w:rPr>
          <w:rFonts w:asciiTheme="minorHAnsi" w:hAnsiTheme="minorHAnsi" w:cstheme="minorHAnsi"/>
        </w:rPr>
        <w:t xml:space="preserve">. </w:t>
      </w:r>
    </w:p>
    <w:p w14:paraId="23B84BCD" w14:textId="2C78D9E8" w:rsidR="00D875F0" w:rsidRPr="009D5184" w:rsidRDefault="00D875F0"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4752E">
        <w:rPr>
          <w:rFonts w:asciiTheme="minorHAnsi" w:hAnsiTheme="minorHAnsi" w:cstheme="minorHAnsi"/>
        </w:rPr>
        <w:t xml:space="preserve">Objednatel je dále oprávněn </w:t>
      </w:r>
      <w:r w:rsidR="00557FC6">
        <w:rPr>
          <w:rFonts w:asciiTheme="minorHAnsi" w:hAnsiTheme="minorHAnsi" w:cstheme="minorHAnsi"/>
        </w:rPr>
        <w:t>objednávku</w:t>
      </w:r>
      <w:r w:rsidRPr="0094752E">
        <w:rPr>
          <w:rFonts w:asciiTheme="minorHAnsi" w:hAnsiTheme="minorHAnsi" w:cstheme="minorHAnsi"/>
        </w:rPr>
        <w:t xml:space="preserve"> zrušit zaplacením odstupného ve výši </w:t>
      </w:r>
      <w:r w:rsidR="00D33590">
        <w:rPr>
          <w:rFonts w:asciiTheme="minorHAnsi" w:hAnsiTheme="minorHAnsi" w:cstheme="minorHAnsi"/>
        </w:rPr>
        <w:t>5</w:t>
      </w:r>
      <w:r w:rsidRPr="0094752E">
        <w:rPr>
          <w:rFonts w:asciiTheme="minorHAnsi" w:hAnsiTheme="minorHAnsi" w:cstheme="minorHAnsi"/>
        </w:rPr>
        <w:t xml:space="preserve"> % z ceny reklamní kampaně na reklamních vitrínách City - Light bez daně z přidané hodnoty, vykoná-li toto právo v období do 91. dne včetně před počátkem reklamní kampaně sjednaným v </w:t>
      </w:r>
      <w:r w:rsidR="00421B28">
        <w:rPr>
          <w:rFonts w:asciiTheme="minorHAnsi" w:hAnsiTheme="minorHAnsi" w:cstheme="minorHAnsi"/>
        </w:rPr>
        <w:t>objednávce</w:t>
      </w:r>
      <w:r w:rsidRPr="0094752E">
        <w:rPr>
          <w:rFonts w:asciiTheme="minorHAnsi" w:hAnsiTheme="minorHAnsi" w:cstheme="minorHAnsi"/>
        </w:rPr>
        <w:t xml:space="preserve">, ve výši </w:t>
      </w:r>
      <w:r w:rsidR="00D33590">
        <w:rPr>
          <w:rFonts w:asciiTheme="minorHAnsi" w:hAnsiTheme="minorHAnsi" w:cstheme="minorHAnsi"/>
        </w:rPr>
        <w:t>25</w:t>
      </w:r>
      <w:r w:rsidRPr="0094752E">
        <w:rPr>
          <w:rFonts w:asciiTheme="minorHAnsi" w:hAnsiTheme="minorHAnsi" w:cstheme="minorHAnsi"/>
        </w:rPr>
        <w:t xml:space="preserve"> % z ceny reklamní kampaně na reklamních vitrínách City - Light bez daně z přidané hodnoty, vykoná-li toto právo v období od 90. dne do 45. dne včetně před počátkem reklamní kampaně sjednaným v </w:t>
      </w:r>
      <w:r w:rsidR="00557FC6">
        <w:rPr>
          <w:rFonts w:asciiTheme="minorHAnsi" w:hAnsiTheme="minorHAnsi" w:cstheme="minorHAnsi"/>
        </w:rPr>
        <w:t>objednávce</w:t>
      </w:r>
      <w:r w:rsidRPr="0094752E">
        <w:rPr>
          <w:rFonts w:asciiTheme="minorHAnsi" w:hAnsiTheme="minorHAnsi" w:cstheme="minorHAnsi"/>
        </w:rPr>
        <w:t xml:space="preserve">, a ve výši </w:t>
      </w:r>
      <w:r w:rsidR="00D33590">
        <w:rPr>
          <w:rFonts w:asciiTheme="minorHAnsi" w:hAnsiTheme="minorHAnsi" w:cstheme="minorHAnsi"/>
        </w:rPr>
        <w:t>50</w:t>
      </w:r>
      <w:r w:rsidRPr="0094752E">
        <w:rPr>
          <w:rFonts w:asciiTheme="minorHAnsi" w:hAnsiTheme="minorHAnsi" w:cstheme="minorHAnsi"/>
        </w:rPr>
        <w:t xml:space="preserve"> % z ceny reklamní kampaně na reklamních vitrínách City - Light bez daně z přidané hodnoty, vykoná-li toto právo v období od 44. dne před </w:t>
      </w:r>
      <w:r w:rsidRPr="009D5184">
        <w:rPr>
          <w:rFonts w:asciiTheme="minorHAnsi" w:hAnsiTheme="minorHAnsi" w:cstheme="minorHAnsi"/>
        </w:rPr>
        <w:t xml:space="preserve">počátkem reklamní kampaně sjednaným v </w:t>
      </w:r>
      <w:r w:rsidR="00F23FA6" w:rsidRPr="009D5184">
        <w:rPr>
          <w:rFonts w:asciiTheme="minorHAnsi" w:hAnsiTheme="minorHAnsi" w:cstheme="minorHAnsi"/>
        </w:rPr>
        <w:t>objednávce</w:t>
      </w:r>
      <w:r w:rsidRPr="009D5184">
        <w:rPr>
          <w:rFonts w:asciiTheme="minorHAnsi" w:hAnsiTheme="minorHAnsi" w:cstheme="minorHAnsi"/>
        </w:rPr>
        <w:t xml:space="preserve"> do dne předcházejícího počátku reklamní kampaně sjednanému v </w:t>
      </w:r>
      <w:r w:rsidR="003D00F1" w:rsidRPr="009D5184">
        <w:rPr>
          <w:rFonts w:asciiTheme="minorHAnsi" w:hAnsiTheme="minorHAnsi" w:cstheme="minorHAnsi"/>
        </w:rPr>
        <w:t>objednávce</w:t>
      </w:r>
      <w:r w:rsidRPr="009D5184">
        <w:rPr>
          <w:rFonts w:asciiTheme="minorHAnsi" w:hAnsiTheme="minorHAnsi" w:cstheme="minorHAnsi"/>
        </w:rPr>
        <w:t>.</w:t>
      </w:r>
    </w:p>
    <w:p w14:paraId="3EFB9357" w14:textId="01E1A629" w:rsidR="003D00F1" w:rsidRPr="009D5184" w:rsidRDefault="003D00F1"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D5184">
        <w:rPr>
          <w:rFonts w:asciiTheme="minorHAnsi" w:hAnsiTheme="minorHAnsi" w:cstheme="minorHAnsi"/>
        </w:rPr>
        <w:t xml:space="preserve">Objednatel je dále oprávněn objednávku zrušit zaplacením odstupného ve výši </w:t>
      </w:r>
      <w:r w:rsidR="00D33590">
        <w:rPr>
          <w:rFonts w:asciiTheme="minorHAnsi" w:hAnsiTheme="minorHAnsi" w:cstheme="minorHAnsi"/>
        </w:rPr>
        <w:t>5</w:t>
      </w:r>
      <w:r w:rsidRPr="009D5184">
        <w:rPr>
          <w:rFonts w:asciiTheme="minorHAnsi" w:hAnsiTheme="minorHAnsi" w:cstheme="minorHAnsi"/>
        </w:rPr>
        <w:t xml:space="preserve"> % z ceny reklamní kampaně na </w:t>
      </w:r>
      <w:r w:rsidR="00421B28" w:rsidRPr="009D5184">
        <w:rPr>
          <w:rFonts w:asciiTheme="minorHAnsi" w:hAnsiTheme="minorHAnsi" w:cstheme="minorHAnsi"/>
        </w:rPr>
        <w:t>bannerech</w:t>
      </w:r>
      <w:r w:rsidRPr="009D5184">
        <w:rPr>
          <w:rFonts w:asciiTheme="minorHAnsi" w:hAnsiTheme="minorHAnsi" w:cstheme="minorHAnsi"/>
        </w:rPr>
        <w:t xml:space="preserve"> bez daně z přidané hodnoty, vykoná-li toto právo v období do 91. dne včetně před počátkem reklamní kampaně sjednaným </w:t>
      </w:r>
      <w:r w:rsidR="00421B28" w:rsidRPr="009D5184">
        <w:rPr>
          <w:rFonts w:asciiTheme="minorHAnsi" w:hAnsiTheme="minorHAnsi" w:cstheme="minorHAnsi"/>
        </w:rPr>
        <w:t>objednávce</w:t>
      </w:r>
      <w:r w:rsidRPr="009D5184">
        <w:rPr>
          <w:rFonts w:asciiTheme="minorHAnsi" w:hAnsiTheme="minorHAnsi" w:cstheme="minorHAnsi"/>
        </w:rPr>
        <w:t xml:space="preserve">, ve výši </w:t>
      </w:r>
      <w:r w:rsidR="00D33590">
        <w:rPr>
          <w:rFonts w:asciiTheme="minorHAnsi" w:hAnsiTheme="minorHAnsi" w:cstheme="minorHAnsi"/>
        </w:rPr>
        <w:t>25</w:t>
      </w:r>
      <w:r w:rsidRPr="009D5184">
        <w:rPr>
          <w:rFonts w:asciiTheme="minorHAnsi" w:hAnsiTheme="minorHAnsi" w:cstheme="minorHAnsi"/>
        </w:rPr>
        <w:t xml:space="preserve"> % z ceny reklamní kampaně na</w:t>
      </w:r>
      <w:r w:rsidR="00421B28" w:rsidRPr="009D5184">
        <w:rPr>
          <w:rFonts w:asciiTheme="minorHAnsi" w:hAnsiTheme="minorHAnsi" w:cstheme="minorHAnsi"/>
        </w:rPr>
        <w:t xml:space="preserve"> bannerech </w:t>
      </w:r>
      <w:r w:rsidRPr="009D5184">
        <w:rPr>
          <w:rFonts w:asciiTheme="minorHAnsi" w:hAnsiTheme="minorHAnsi" w:cstheme="minorHAnsi"/>
        </w:rPr>
        <w:t xml:space="preserve">bez daně z přidané hodnoty, vykoná-li toto právo v období od 90. dne do 45. dne včetně před počátkem reklamní kampaně sjednaným v objednávce, a ve výši </w:t>
      </w:r>
      <w:r w:rsidR="00D33590">
        <w:rPr>
          <w:rFonts w:asciiTheme="minorHAnsi" w:hAnsiTheme="minorHAnsi" w:cstheme="minorHAnsi"/>
        </w:rPr>
        <w:t>50</w:t>
      </w:r>
      <w:r w:rsidRPr="009D5184">
        <w:rPr>
          <w:rFonts w:asciiTheme="minorHAnsi" w:hAnsiTheme="minorHAnsi" w:cstheme="minorHAnsi"/>
        </w:rPr>
        <w:t xml:space="preserve"> % z ceny reklamní kampaně na </w:t>
      </w:r>
      <w:r w:rsidR="005416D9" w:rsidRPr="009D5184">
        <w:rPr>
          <w:rFonts w:asciiTheme="minorHAnsi" w:hAnsiTheme="minorHAnsi" w:cstheme="minorHAnsi"/>
        </w:rPr>
        <w:t>bannerech</w:t>
      </w:r>
      <w:r w:rsidRPr="009D5184">
        <w:rPr>
          <w:rFonts w:asciiTheme="minorHAnsi" w:hAnsiTheme="minorHAnsi" w:cstheme="minorHAnsi"/>
        </w:rPr>
        <w:t xml:space="preserve"> bez daně z přidané hodnoty, vykoná-li toto právo v období od 44. dne před počátkem reklamní kampaně sjednaným v objednávce do dne předcházejícího počátku reklamní kampaně sjednanému v objednávce.</w:t>
      </w:r>
    </w:p>
    <w:p w14:paraId="01A00789" w14:textId="1FEF7F12" w:rsidR="003D00F1" w:rsidRPr="009D5184" w:rsidRDefault="003D00F1"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D5184">
        <w:rPr>
          <w:rFonts w:asciiTheme="minorHAnsi" w:hAnsiTheme="minorHAnsi" w:cstheme="minorHAnsi"/>
        </w:rPr>
        <w:t xml:space="preserve">Objednatel je dále oprávněn objednávku zrušit zaplacením odstupného ve výši 10 % z ceny reklamní kampaně </w:t>
      </w:r>
      <w:r w:rsidR="005416D9" w:rsidRPr="009D5184">
        <w:rPr>
          <w:rFonts w:asciiTheme="minorHAnsi" w:hAnsiTheme="minorHAnsi" w:cstheme="minorHAnsi"/>
        </w:rPr>
        <w:t>vztahující se k distribuci</w:t>
      </w:r>
      <w:r w:rsidRPr="009D5184">
        <w:rPr>
          <w:rFonts w:asciiTheme="minorHAnsi" w:hAnsiTheme="minorHAnsi" w:cstheme="minorHAnsi"/>
        </w:rPr>
        <w:t xml:space="preserve"> bez daně z přidané hodnoty, vykoná-li toto právo v období do 91. dne včetně před počátkem reklamní kampaně sjednaným v</w:t>
      </w:r>
      <w:r w:rsidR="005416D9" w:rsidRPr="009D5184">
        <w:rPr>
          <w:rFonts w:asciiTheme="minorHAnsi" w:hAnsiTheme="minorHAnsi" w:cstheme="minorHAnsi"/>
        </w:rPr>
        <w:t> objednávce</w:t>
      </w:r>
      <w:r w:rsidRPr="009D5184">
        <w:rPr>
          <w:rFonts w:asciiTheme="minorHAnsi" w:hAnsiTheme="minorHAnsi" w:cstheme="minorHAnsi"/>
        </w:rPr>
        <w:t xml:space="preserve">, ve výši 50 % z ceny reklamní kampaně </w:t>
      </w:r>
      <w:r w:rsidR="005416D9" w:rsidRPr="009D5184">
        <w:rPr>
          <w:rFonts w:asciiTheme="minorHAnsi" w:hAnsiTheme="minorHAnsi" w:cstheme="minorHAnsi"/>
        </w:rPr>
        <w:t xml:space="preserve">vztahující se k distribuci </w:t>
      </w:r>
      <w:r w:rsidRPr="009D5184">
        <w:rPr>
          <w:rFonts w:asciiTheme="minorHAnsi" w:hAnsiTheme="minorHAnsi" w:cstheme="minorHAnsi"/>
        </w:rPr>
        <w:t xml:space="preserve">bez daně z přidané hodnoty, vykoná-li toto právo v období od 90. dne do 45. dne včetně před počátkem reklamní kampaně sjednaným v objednávce, a ve výši 100 % z ceny reklamní kampaně </w:t>
      </w:r>
      <w:r w:rsidR="009A5EDD" w:rsidRPr="009D5184">
        <w:rPr>
          <w:rFonts w:asciiTheme="minorHAnsi" w:hAnsiTheme="minorHAnsi" w:cstheme="minorHAnsi"/>
        </w:rPr>
        <w:t xml:space="preserve">vztahující se k distribuci </w:t>
      </w:r>
      <w:r w:rsidRPr="009D5184">
        <w:rPr>
          <w:rFonts w:asciiTheme="minorHAnsi" w:hAnsiTheme="minorHAnsi" w:cstheme="minorHAnsi"/>
        </w:rPr>
        <w:t>bez daně z přidané hodnoty, vykoná-li toto právo v období od 44. dne před počátkem reklamní kampaně sjednaným v objednávce do dne předcházejícího počátku reklamní kampaně sjednanému v objednávce.</w:t>
      </w:r>
    </w:p>
    <w:p w14:paraId="7040C59F" w14:textId="7610A68E" w:rsidR="00D875F0" w:rsidRPr="009D5184" w:rsidRDefault="000019A9"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D5184">
        <w:rPr>
          <w:rFonts w:asciiTheme="minorHAnsi" w:hAnsiTheme="minorHAnsi" w:cstheme="minorHAnsi"/>
        </w:rPr>
        <w:t>Poskytovatel</w:t>
      </w:r>
      <w:r w:rsidR="00D875F0" w:rsidRPr="009D5184">
        <w:rPr>
          <w:rFonts w:asciiTheme="minorHAnsi" w:hAnsiTheme="minorHAnsi" w:cstheme="minorHAnsi"/>
        </w:rPr>
        <w:t xml:space="preserve"> je oprávněn </w:t>
      </w:r>
      <w:r w:rsidR="00C87667" w:rsidRPr="009D5184">
        <w:rPr>
          <w:rFonts w:asciiTheme="minorHAnsi" w:hAnsiTheme="minorHAnsi" w:cstheme="minorHAnsi"/>
        </w:rPr>
        <w:t>objednávku zrušit</w:t>
      </w:r>
      <w:r w:rsidR="00D875F0" w:rsidRPr="009D5184">
        <w:rPr>
          <w:rFonts w:asciiTheme="minorHAnsi" w:hAnsiTheme="minorHAnsi" w:cstheme="minorHAnsi"/>
        </w:rPr>
        <w:t xml:space="preserve">, jestliže objednatel umístí </w:t>
      </w:r>
      <w:r w:rsidR="00034B46" w:rsidRPr="009D5184">
        <w:rPr>
          <w:rFonts w:asciiTheme="minorHAnsi" w:hAnsiTheme="minorHAnsi" w:cstheme="minorHAnsi"/>
        </w:rPr>
        <w:t>předměty pro reklamní kampaň</w:t>
      </w:r>
      <w:r w:rsidR="00D875F0" w:rsidRPr="009D5184">
        <w:rPr>
          <w:rFonts w:asciiTheme="minorHAnsi" w:hAnsiTheme="minorHAnsi" w:cstheme="minorHAnsi"/>
        </w:rPr>
        <w:t xml:space="preserve"> na reklamní nosič</w:t>
      </w:r>
      <w:r w:rsidR="00034B46" w:rsidRPr="009D5184">
        <w:rPr>
          <w:rFonts w:asciiTheme="minorHAnsi" w:hAnsiTheme="minorHAnsi" w:cstheme="minorHAnsi"/>
        </w:rPr>
        <w:t>/distribuční místo</w:t>
      </w:r>
      <w:r w:rsidR="00D875F0" w:rsidRPr="009D5184">
        <w:rPr>
          <w:rFonts w:asciiTheme="minorHAnsi" w:hAnsiTheme="minorHAnsi" w:cstheme="minorHAnsi"/>
        </w:rPr>
        <w:t xml:space="preserve"> nebo jej z reklamního nosiče</w:t>
      </w:r>
      <w:r w:rsidR="00034B46" w:rsidRPr="009D5184">
        <w:rPr>
          <w:rFonts w:asciiTheme="minorHAnsi" w:hAnsiTheme="minorHAnsi" w:cstheme="minorHAnsi"/>
        </w:rPr>
        <w:t>/distribučního místa</w:t>
      </w:r>
      <w:r w:rsidR="00D875F0" w:rsidRPr="009D5184">
        <w:rPr>
          <w:rFonts w:asciiTheme="minorHAnsi" w:hAnsiTheme="minorHAnsi" w:cstheme="minorHAnsi"/>
        </w:rPr>
        <w:t xml:space="preserve"> odstraní sám nebo prostřednictvím třetí osoby.</w:t>
      </w:r>
    </w:p>
    <w:p w14:paraId="7FEA4FE8" w14:textId="2837A067" w:rsidR="00D875F0" w:rsidRPr="009D5184" w:rsidRDefault="00D875F0"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D5184">
        <w:rPr>
          <w:rFonts w:asciiTheme="minorHAnsi" w:hAnsiTheme="minorHAnsi" w:cstheme="minorHAnsi"/>
        </w:rPr>
        <w:t>Námět reklamní kampa</w:t>
      </w:r>
      <w:r w:rsidR="00CD0D57" w:rsidRPr="009D5184">
        <w:rPr>
          <w:rFonts w:asciiTheme="minorHAnsi" w:hAnsiTheme="minorHAnsi" w:cstheme="minorHAnsi"/>
        </w:rPr>
        <w:t xml:space="preserve">ně prováděné </w:t>
      </w:r>
      <w:r w:rsidR="00031308" w:rsidRPr="009D5184">
        <w:rPr>
          <w:rFonts w:asciiTheme="minorHAnsi" w:hAnsiTheme="minorHAnsi" w:cstheme="minorHAnsi"/>
        </w:rPr>
        <w:t xml:space="preserve">poskytovatelem pro objednatele </w:t>
      </w:r>
      <w:r w:rsidRPr="009D5184">
        <w:rPr>
          <w:rFonts w:asciiTheme="minorHAnsi" w:hAnsiTheme="minorHAnsi" w:cstheme="minorHAnsi"/>
        </w:rPr>
        <w:t>podle této smlouvy se může týkat jen vlastní činnosti objednatele. Námětem takové reklamní kampaně však nemůže být provozování činnosti v oblasti venkovní reklamy, a to ani</w:t>
      </w:r>
      <w:r w:rsidR="00F36A8D" w:rsidRPr="009D5184">
        <w:rPr>
          <w:rFonts w:asciiTheme="minorHAnsi" w:hAnsiTheme="minorHAnsi" w:cstheme="minorHAnsi"/>
        </w:rPr>
        <w:t>,</w:t>
      </w:r>
      <w:r w:rsidRPr="009D5184">
        <w:rPr>
          <w:rFonts w:asciiTheme="minorHAnsi" w:hAnsiTheme="minorHAnsi" w:cstheme="minorHAnsi"/>
        </w:rPr>
        <w:t xml:space="preserve"> kdyby šlo o předmět činnosti objednatele.</w:t>
      </w:r>
      <w:r w:rsidRPr="009D5184">
        <w:rPr>
          <w:rFonts w:asciiTheme="minorHAnsi" w:hAnsiTheme="minorHAnsi" w:cstheme="minorHAnsi"/>
          <w:b/>
        </w:rPr>
        <w:t xml:space="preserve"> </w:t>
      </w:r>
      <w:r w:rsidRPr="009D5184">
        <w:rPr>
          <w:rFonts w:asciiTheme="minorHAnsi" w:hAnsiTheme="minorHAnsi" w:cstheme="minorHAnsi"/>
        </w:rPr>
        <w:t xml:space="preserve">Smluvní strany se dále dohodly, že reklamní kampaň podle této rámcové smlouvy a podle </w:t>
      </w:r>
      <w:r w:rsidR="00236864" w:rsidRPr="009D5184">
        <w:rPr>
          <w:rFonts w:asciiTheme="minorHAnsi" w:hAnsiTheme="minorHAnsi" w:cstheme="minorHAnsi"/>
        </w:rPr>
        <w:t>objednávek</w:t>
      </w:r>
      <w:r w:rsidRPr="009D5184">
        <w:rPr>
          <w:rFonts w:asciiTheme="minorHAnsi" w:hAnsiTheme="minorHAnsi" w:cstheme="minorHAnsi"/>
        </w:rPr>
        <w:t xml:space="preserve"> nesmí být v rozporu s právními předpisy ani s dobrými mravy, zejména nesmí obsahovat tvrzení a vizuální prezentace, které by porušovaly normy slušnosti a mravnosti obecně přijímané těmi, u nichž je pravděpodobné, že je reklamní kampaň osloví, nesmí obsahovat jakoukoliv diskriminaci z důvodů rasy, pohlaví nebo národnosti nebo napadat náboženské nebo národnostní cítění, ohrožovat obecně nepřijatelným způsobem mravnost, snižovat lidskou důstojnost, obsahovat prvky pornografie, násilí nebo prvky využívající motivu strachu. Reklamní kampaň podle této rámcové smlouvy a podle </w:t>
      </w:r>
      <w:r w:rsidR="00C87138" w:rsidRPr="009D5184">
        <w:rPr>
          <w:rFonts w:asciiTheme="minorHAnsi" w:hAnsiTheme="minorHAnsi" w:cstheme="minorHAnsi"/>
        </w:rPr>
        <w:t>dílčích objednávek</w:t>
      </w:r>
      <w:r w:rsidRPr="009D5184">
        <w:rPr>
          <w:rFonts w:asciiTheme="minorHAnsi" w:hAnsiTheme="minorHAnsi" w:cstheme="minorHAnsi"/>
        </w:rPr>
        <w:t xml:space="preserve"> nesmí napadat politické přesvědčení, navádět k porušování právních předpisů nebo vzbuzovat dojem, že s jejich porušováním souhlasí, nesmí porušovat práva třetích osob, zejména práva k výsledkům tvořivé duševní činnosti, musí být slušná, čestná a pravdivá a nesmí odporovat dobrým mravům. </w:t>
      </w:r>
    </w:p>
    <w:p w14:paraId="5B086DE4" w14:textId="55508AEF" w:rsidR="00D875F0" w:rsidRPr="0094752E" w:rsidRDefault="00CD0D57" w:rsidP="00D875F0">
      <w:pPr>
        <w:pStyle w:val="Odstavecseseznamem1"/>
        <w:numPr>
          <w:ilvl w:val="0"/>
          <w:numId w:val="2"/>
        </w:numPr>
        <w:spacing w:before="120" w:after="0" w:line="240" w:lineRule="auto"/>
        <w:ind w:left="425" w:hanging="425"/>
        <w:jc w:val="both"/>
        <w:rPr>
          <w:rFonts w:asciiTheme="minorHAnsi" w:hAnsiTheme="minorHAnsi" w:cstheme="minorHAnsi"/>
        </w:rPr>
      </w:pPr>
      <w:r w:rsidRPr="009D5184">
        <w:rPr>
          <w:rFonts w:asciiTheme="minorHAnsi" w:hAnsiTheme="minorHAnsi" w:cstheme="minorHAnsi"/>
        </w:rPr>
        <w:t>Poskytovatel</w:t>
      </w:r>
      <w:r w:rsidR="00D875F0" w:rsidRPr="009D5184">
        <w:rPr>
          <w:rFonts w:asciiTheme="minorHAnsi" w:hAnsiTheme="minorHAnsi" w:cstheme="minorHAnsi"/>
        </w:rPr>
        <w:t xml:space="preserve"> je oprávněn odepřít splnění své povinnosti provést pro objednatele</w:t>
      </w:r>
      <w:r w:rsidR="00D875F0" w:rsidRPr="0094752E">
        <w:rPr>
          <w:rFonts w:asciiTheme="minorHAnsi" w:hAnsiTheme="minorHAnsi" w:cstheme="minorHAnsi"/>
        </w:rPr>
        <w:t xml:space="preserve"> reklamní kampaň podle </w:t>
      </w:r>
      <w:r w:rsidR="00C87138">
        <w:rPr>
          <w:rFonts w:asciiTheme="minorHAnsi" w:hAnsiTheme="minorHAnsi" w:cstheme="minorHAnsi"/>
        </w:rPr>
        <w:t>objednávky</w:t>
      </w:r>
      <w:r w:rsidR="00D875F0" w:rsidRPr="0094752E">
        <w:rPr>
          <w:rFonts w:asciiTheme="minorHAnsi" w:hAnsiTheme="minorHAnsi" w:cstheme="minorHAnsi"/>
        </w:rPr>
        <w:t xml:space="preserve"> anebo přelepit nebo odstranit </w:t>
      </w:r>
      <w:r w:rsidR="00C87138">
        <w:rPr>
          <w:rFonts w:asciiTheme="minorHAnsi" w:hAnsiTheme="minorHAnsi" w:cstheme="minorHAnsi"/>
        </w:rPr>
        <w:t>předměty pro reklamní kampaň</w:t>
      </w:r>
      <w:r w:rsidR="00D875F0" w:rsidRPr="0094752E">
        <w:rPr>
          <w:rFonts w:asciiTheme="minorHAnsi" w:hAnsiTheme="minorHAnsi" w:cstheme="minorHAnsi"/>
        </w:rPr>
        <w:t xml:space="preserve"> z reklamních nosičů</w:t>
      </w:r>
      <w:r w:rsidR="00C87138">
        <w:rPr>
          <w:rFonts w:asciiTheme="minorHAnsi" w:hAnsiTheme="minorHAnsi" w:cstheme="minorHAnsi"/>
        </w:rPr>
        <w:t>/distribučních míst</w:t>
      </w:r>
      <w:r w:rsidR="00D875F0" w:rsidRPr="0094752E">
        <w:rPr>
          <w:rFonts w:asciiTheme="minorHAnsi" w:hAnsiTheme="minorHAnsi" w:cstheme="minorHAnsi"/>
        </w:rPr>
        <w:t xml:space="preserve"> před skončením sjednané doby provádění reklamní kampaně, jestliže motiv </w:t>
      </w:r>
      <w:r w:rsidR="00AC6942">
        <w:rPr>
          <w:rFonts w:asciiTheme="minorHAnsi" w:hAnsiTheme="minorHAnsi" w:cstheme="minorHAnsi"/>
        </w:rPr>
        <w:t>předmět</w:t>
      </w:r>
      <w:r w:rsidR="003705EC">
        <w:rPr>
          <w:rFonts w:asciiTheme="minorHAnsi" w:hAnsiTheme="minorHAnsi" w:cstheme="minorHAnsi"/>
        </w:rPr>
        <w:t>ů</w:t>
      </w:r>
      <w:r w:rsidR="00AC6942">
        <w:rPr>
          <w:rFonts w:asciiTheme="minorHAnsi" w:hAnsiTheme="minorHAnsi" w:cstheme="minorHAnsi"/>
        </w:rPr>
        <w:t xml:space="preserve"> pro reklamní kampaň</w:t>
      </w:r>
      <w:r w:rsidR="00D875F0" w:rsidRPr="0094752E">
        <w:rPr>
          <w:rFonts w:asciiTheme="minorHAnsi" w:hAnsiTheme="minorHAnsi" w:cstheme="minorHAnsi"/>
        </w:rPr>
        <w:t xml:space="preserve"> dodaných objednatelem k provedení reklamní kampaně není v souladu s předchozím odstavcem tohoto článku nebo jejich stažení doporuč</w:t>
      </w:r>
      <w:r w:rsidRPr="0094752E">
        <w:rPr>
          <w:rFonts w:asciiTheme="minorHAnsi" w:hAnsiTheme="minorHAnsi" w:cstheme="minorHAnsi"/>
        </w:rPr>
        <w:t xml:space="preserve">í Rada pro reklamu. O tom je poskytovatel </w:t>
      </w:r>
      <w:r w:rsidR="00D875F0" w:rsidRPr="0094752E">
        <w:rPr>
          <w:rFonts w:asciiTheme="minorHAnsi" w:hAnsiTheme="minorHAnsi" w:cstheme="minorHAnsi"/>
        </w:rPr>
        <w:t>povinen vyrozumět obje</w:t>
      </w:r>
      <w:r w:rsidRPr="0094752E">
        <w:rPr>
          <w:rFonts w:asciiTheme="minorHAnsi" w:hAnsiTheme="minorHAnsi" w:cstheme="minorHAnsi"/>
        </w:rPr>
        <w:t>dnatele. Výkonem tohoto práva poskytovatele</w:t>
      </w:r>
      <w:r w:rsidR="00D875F0" w:rsidRPr="0094752E">
        <w:rPr>
          <w:rFonts w:asciiTheme="minorHAnsi" w:hAnsiTheme="minorHAnsi" w:cstheme="minorHAnsi"/>
        </w:rPr>
        <w:t xml:space="preserve"> není dotčena povinnost objednatele zaplatit cenu za provedení reklamní kampaně podle této rámcové smlouvy a podle </w:t>
      </w:r>
      <w:r w:rsidR="00F93CA2">
        <w:rPr>
          <w:rFonts w:asciiTheme="minorHAnsi" w:hAnsiTheme="minorHAnsi" w:cstheme="minorHAnsi"/>
        </w:rPr>
        <w:t>objednávky</w:t>
      </w:r>
      <w:r w:rsidR="00D875F0" w:rsidRPr="0094752E">
        <w:rPr>
          <w:rFonts w:asciiTheme="minorHAnsi" w:hAnsiTheme="minorHAnsi" w:cstheme="minorHAnsi"/>
        </w:rPr>
        <w:t xml:space="preserve"> v plné výši.</w:t>
      </w:r>
    </w:p>
    <w:p w14:paraId="6D6CB258" w14:textId="2FD9B068" w:rsidR="00D875F0" w:rsidRPr="0094752E" w:rsidRDefault="00D875F0" w:rsidP="00D875F0">
      <w:pPr>
        <w:pStyle w:val="Odstavecseseznamem1"/>
        <w:numPr>
          <w:ilvl w:val="0"/>
          <w:numId w:val="2"/>
        </w:numPr>
        <w:tabs>
          <w:tab w:val="left" w:pos="360"/>
        </w:tabs>
        <w:spacing w:before="120" w:after="0" w:line="240" w:lineRule="auto"/>
        <w:ind w:left="360" w:right="72"/>
        <w:jc w:val="both"/>
        <w:rPr>
          <w:rFonts w:asciiTheme="minorHAnsi" w:hAnsiTheme="minorHAnsi" w:cstheme="minorHAnsi"/>
        </w:rPr>
      </w:pPr>
      <w:r w:rsidRPr="0094752E">
        <w:rPr>
          <w:rFonts w:asciiTheme="minorHAnsi" w:hAnsiTheme="minorHAnsi" w:cstheme="minorHAnsi"/>
        </w:rPr>
        <w:t>Jestliže je objednatel v</w:t>
      </w:r>
      <w:r w:rsidR="0073678D" w:rsidRPr="0094752E">
        <w:rPr>
          <w:rFonts w:asciiTheme="minorHAnsi" w:hAnsiTheme="minorHAnsi" w:cstheme="minorHAnsi"/>
        </w:rPr>
        <w:t> </w:t>
      </w:r>
      <w:r w:rsidRPr="0094752E">
        <w:rPr>
          <w:rFonts w:asciiTheme="minorHAnsi" w:hAnsiTheme="minorHAnsi" w:cstheme="minorHAnsi"/>
        </w:rPr>
        <w:t>prodlení se zaplacením ceny za p</w:t>
      </w:r>
      <w:r w:rsidR="00CD0D57" w:rsidRPr="0094752E">
        <w:rPr>
          <w:rFonts w:asciiTheme="minorHAnsi" w:hAnsiTheme="minorHAnsi" w:cstheme="minorHAnsi"/>
        </w:rPr>
        <w:t>rovedení reklamní kampaně</w:t>
      </w:r>
      <w:r w:rsidR="009B4648" w:rsidRPr="0094752E">
        <w:rPr>
          <w:rFonts w:asciiTheme="minorHAnsi" w:hAnsiTheme="minorHAnsi" w:cstheme="minorHAnsi"/>
        </w:rPr>
        <w:t xml:space="preserve"> déle než 30 dnů</w:t>
      </w:r>
      <w:r w:rsidR="00CD0D57" w:rsidRPr="0094752E">
        <w:rPr>
          <w:rFonts w:asciiTheme="minorHAnsi" w:hAnsiTheme="minorHAnsi" w:cstheme="minorHAnsi"/>
        </w:rPr>
        <w:t>, má poskytovatel</w:t>
      </w:r>
      <w:r w:rsidRPr="0094752E">
        <w:rPr>
          <w:rFonts w:asciiTheme="minorHAnsi" w:hAnsiTheme="minorHAnsi" w:cstheme="minorHAnsi"/>
        </w:rPr>
        <w:t xml:space="preserve"> právo odepřít splnění své povinnosti provést pro objednatele reklamní kampaň podle </w:t>
      </w:r>
      <w:r w:rsidR="009C36F9">
        <w:rPr>
          <w:rFonts w:asciiTheme="minorHAnsi" w:hAnsiTheme="minorHAnsi" w:cstheme="minorHAnsi"/>
        </w:rPr>
        <w:t>objednávky</w:t>
      </w:r>
      <w:r w:rsidRPr="0094752E">
        <w:rPr>
          <w:rFonts w:asciiTheme="minorHAnsi" w:hAnsiTheme="minorHAnsi" w:cstheme="minorHAnsi"/>
        </w:rPr>
        <w:t xml:space="preserve"> až do doby splnění tohoto dluhu objedn</w:t>
      </w:r>
      <w:r w:rsidR="00CD0D57" w:rsidRPr="0094752E">
        <w:rPr>
          <w:rFonts w:asciiTheme="minorHAnsi" w:hAnsiTheme="minorHAnsi" w:cstheme="minorHAnsi"/>
        </w:rPr>
        <w:t xml:space="preserve">atele. Stejné právo má poskytovatel </w:t>
      </w:r>
      <w:r w:rsidRPr="0094752E">
        <w:rPr>
          <w:rFonts w:asciiTheme="minorHAnsi" w:hAnsiTheme="minorHAnsi" w:cstheme="minorHAnsi"/>
        </w:rPr>
        <w:t>v př</w:t>
      </w:r>
      <w:r w:rsidR="00CD0D57" w:rsidRPr="0094752E">
        <w:rPr>
          <w:rFonts w:asciiTheme="minorHAnsi" w:hAnsiTheme="minorHAnsi" w:cstheme="minorHAnsi"/>
        </w:rPr>
        <w:t>ípadě, že je objednatel vůči poskytovateli</w:t>
      </w:r>
      <w:r w:rsidRPr="0094752E">
        <w:rPr>
          <w:rFonts w:asciiTheme="minorHAnsi" w:hAnsiTheme="minorHAnsi" w:cstheme="minorHAnsi"/>
        </w:rPr>
        <w:t xml:space="preserve"> v prodlení se splněním dluhu, který je obsahem jiného závazkového právního vztahu. Nesplní-li objednatel dluh, s jehož splněním je v prodlení, pro které </w:t>
      </w:r>
      <w:r w:rsidR="00026905" w:rsidRPr="0094752E">
        <w:rPr>
          <w:rFonts w:asciiTheme="minorHAnsi" w:hAnsiTheme="minorHAnsi" w:cstheme="minorHAnsi"/>
        </w:rPr>
        <w:t xml:space="preserve">poskytovatel </w:t>
      </w:r>
      <w:r w:rsidRPr="0094752E">
        <w:rPr>
          <w:rFonts w:asciiTheme="minorHAnsi" w:hAnsiTheme="minorHAnsi" w:cstheme="minorHAnsi"/>
        </w:rPr>
        <w:t xml:space="preserve">odepřel provedení reklamní kampaně podle </w:t>
      </w:r>
      <w:r w:rsidR="00A83AFB">
        <w:rPr>
          <w:rFonts w:asciiTheme="minorHAnsi" w:hAnsiTheme="minorHAnsi" w:cstheme="minorHAnsi"/>
        </w:rPr>
        <w:t>objednávky</w:t>
      </w:r>
      <w:r w:rsidRPr="0094752E">
        <w:rPr>
          <w:rFonts w:asciiTheme="minorHAnsi" w:hAnsiTheme="minorHAnsi" w:cstheme="minorHAnsi"/>
        </w:rPr>
        <w:t xml:space="preserve">, ani v dodatečné přiměřené lhůtě, kterou </w:t>
      </w:r>
      <w:r w:rsidR="00026905" w:rsidRPr="0094752E">
        <w:rPr>
          <w:rFonts w:asciiTheme="minorHAnsi" w:hAnsiTheme="minorHAnsi" w:cstheme="minorHAnsi"/>
        </w:rPr>
        <w:t xml:space="preserve">poskytovatel </w:t>
      </w:r>
      <w:r w:rsidRPr="0094752E">
        <w:rPr>
          <w:rFonts w:asciiTheme="minorHAnsi" w:hAnsiTheme="minorHAnsi" w:cstheme="minorHAnsi"/>
        </w:rPr>
        <w:t xml:space="preserve">stanovil v oznámení objednateli o odepření splnění povinnosti provést reklamní kampaň podle </w:t>
      </w:r>
      <w:r w:rsidR="001F05CE">
        <w:rPr>
          <w:rFonts w:asciiTheme="minorHAnsi" w:hAnsiTheme="minorHAnsi" w:cstheme="minorHAnsi"/>
        </w:rPr>
        <w:t>objednávky</w:t>
      </w:r>
      <w:r w:rsidRPr="0094752E">
        <w:rPr>
          <w:rFonts w:asciiTheme="minorHAnsi" w:hAnsiTheme="minorHAnsi" w:cstheme="minorHAnsi"/>
        </w:rPr>
        <w:t xml:space="preserve">, má </w:t>
      </w:r>
      <w:r w:rsidR="00026905" w:rsidRPr="0094752E">
        <w:rPr>
          <w:rFonts w:asciiTheme="minorHAnsi" w:hAnsiTheme="minorHAnsi" w:cstheme="minorHAnsi"/>
        </w:rPr>
        <w:t>poskytovatel</w:t>
      </w:r>
      <w:r w:rsidRPr="0094752E">
        <w:rPr>
          <w:rFonts w:asciiTheme="minorHAnsi" w:hAnsiTheme="minorHAnsi" w:cstheme="minorHAnsi"/>
        </w:rPr>
        <w:t xml:space="preserve"> právo od </w:t>
      </w:r>
      <w:r w:rsidR="001F05CE">
        <w:rPr>
          <w:rFonts w:asciiTheme="minorHAnsi" w:hAnsiTheme="minorHAnsi" w:cstheme="minorHAnsi"/>
        </w:rPr>
        <w:t xml:space="preserve">objednávky </w:t>
      </w:r>
      <w:r w:rsidRPr="0094752E">
        <w:rPr>
          <w:rFonts w:asciiTheme="minorHAnsi" w:hAnsiTheme="minorHAnsi" w:cstheme="minorHAnsi"/>
        </w:rPr>
        <w:t>odstoupit.</w:t>
      </w:r>
    </w:p>
    <w:p w14:paraId="7E02D718" w14:textId="7B9C64BD" w:rsidR="00D875F0" w:rsidRPr="0094752E" w:rsidRDefault="00D875F0" w:rsidP="00D875F0">
      <w:pPr>
        <w:pStyle w:val="Odstavecseseznamem1"/>
        <w:numPr>
          <w:ilvl w:val="0"/>
          <w:numId w:val="2"/>
        </w:numPr>
        <w:tabs>
          <w:tab w:val="left" w:pos="360"/>
        </w:tabs>
        <w:spacing w:before="120" w:after="0" w:line="240" w:lineRule="auto"/>
        <w:ind w:left="360" w:right="72"/>
        <w:jc w:val="both"/>
        <w:rPr>
          <w:rFonts w:asciiTheme="minorHAnsi" w:hAnsiTheme="minorHAnsi" w:cstheme="minorHAnsi"/>
        </w:rPr>
      </w:pPr>
      <w:r w:rsidRPr="0094752E">
        <w:rPr>
          <w:rFonts w:asciiTheme="minorHAnsi" w:hAnsiTheme="minorHAnsi" w:cstheme="minorHAnsi"/>
        </w:rPr>
        <w:t xml:space="preserve">Jestliže třetí osoba uplatní vůči </w:t>
      </w:r>
      <w:r w:rsidR="00026905" w:rsidRPr="0094752E">
        <w:rPr>
          <w:rFonts w:asciiTheme="minorHAnsi" w:hAnsiTheme="minorHAnsi" w:cstheme="minorHAnsi"/>
        </w:rPr>
        <w:t>poskytovateli</w:t>
      </w:r>
      <w:r w:rsidRPr="0094752E">
        <w:rPr>
          <w:rFonts w:asciiTheme="minorHAnsi" w:hAnsiTheme="minorHAnsi" w:cstheme="minorHAnsi"/>
        </w:rPr>
        <w:t xml:space="preserve"> práva v důsledku motivu </w:t>
      </w:r>
      <w:r w:rsidR="00171B71">
        <w:rPr>
          <w:rFonts w:asciiTheme="minorHAnsi" w:hAnsiTheme="minorHAnsi" w:cstheme="minorHAnsi"/>
        </w:rPr>
        <w:t xml:space="preserve">předmětu pro reklamní kampaň </w:t>
      </w:r>
      <w:r w:rsidRPr="0094752E">
        <w:rPr>
          <w:rFonts w:asciiTheme="minorHAnsi" w:hAnsiTheme="minorHAnsi" w:cstheme="minorHAnsi"/>
        </w:rPr>
        <w:t xml:space="preserve">dodaných objednatelem k provedení reklamní kampaně anebo jestliže v důsledku motivů těchto </w:t>
      </w:r>
      <w:r w:rsidR="00625C47">
        <w:rPr>
          <w:rFonts w:asciiTheme="minorHAnsi" w:hAnsiTheme="minorHAnsi" w:cstheme="minorHAnsi"/>
        </w:rPr>
        <w:t>předmětů pro reklamní kampaň</w:t>
      </w:r>
      <w:r w:rsidRPr="0094752E">
        <w:rPr>
          <w:rFonts w:asciiTheme="minorHAnsi" w:hAnsiTheme="minorHAnsi" w:cstheme="minorHAnsi"/>
        </w:rPr>
        <w:t xml:space="preserve"> orgán veřejné moci uloží </w:t>
      </w:r>
      <w:r w:rsidR="00026905" w:rsidRPr="0094752E">
        <w:rPr>
          <w:rFonts w:asciiTheme="minorHAnsi" w:hAnsiTheme="minorHAnsi" w:cstheme="minorHAnsi"/>
        </w:rPr>
        <w:t xml:space="preserve">poskytovateli </w:t>
      </w:r>
      <w:r w:rsidRPr="0094752E">
        <w:rPr>
          <w:rFonts w:asciiTheme="minorHAnsi" w:hAnsiTheme="minorHAnsi" w:cstheme="minorHAnsi"/>
        </w:rPr>
        <w:t>pokutu nebo jinou sankci, je</w:t>
      </w:r>
      <w:r w:rsidR="00026905" w:rsidRPr="0094752E">
        <w:rPr>
          <w:rFonts w:asciiTheme="minorHAnsi" w:hAnsiTheme="minorHAnsi" w:cstheme="minorHAnsi"/>
        </w:rPr>
        <w:t xml:space="preserve"> objednatel povinen nahradit poskytovateli</w:t>
      </w:r>
      <w:r w:rsidRPr="0094752E">
        <w:rPr>
          <w:rFonts w:asciiTheme="minorHAnsi" w:hAnsiTheme="minorHAnsi" w:cstheme="minorHAnsi"/>
        </w:rPr>
        <w:t xml:space="preserve"> škodu a jinou újmu, která mu tím vznikne.</w:t>
      </w:r>
      <w:r w:rsidR="00877C5B" w:rsidRPr="0094752E">
        <w:rPr>
          <w:rFonts w:asciiTheme="minorHAnsi" w:hAnsiTheme="minorHAnsi" w:cstheme="minorHAnsi"/>
        </w:rPr>
        <w:t xml:space="preserve"> Poskytovatel má povinnost v co nejvyšší míře předcházet vzniku takové újmy či škody, případně bezprostředně podniknout veškeré kroky k jejímu snížení.</w:t>
      </w:r>
    </w:p>
    <w:p w14:paraId="4E02C11C" w14:textId="07461956" w:rsidR="00D875F0" w:rsidRPr="0094752E" w:rsidRDefault="00D875F0" w:rsidP="00D875F0">
      <w:pPr>
        <w:pStyle w:val="Odstavecseseznamem1"/>
        <w:numPr>
          <w:ilvl w:val="0"/>
          <w:numId w:val="2"/>
        </w:numPr>
        <w:tabs>
          <w:tab w:val="left" w:pos="360"/>
        </w:tabs>
        <w:spacing w:before="120" w:after="0" w:line="240" w:lineRule="auto"/>
        <w:ind w:left="360" w:right="72"/>
        <w:jc w:val="both"/>
        <w:rPr>
          <w:rFonts w:asciiTheme="minorHAnsi" w:hAnsiTheme="minorHAnsi" w:cstheme="minorHAnsi"/>
        </w:rPr>
      </w:pPr>
      <w:r w:rsidRPr="0094752E">
        <w:rPr>
          <w:rFonts w:asciiTheme="minorHAnsi" w:hAnsiTheme="minorHAnsi" w:cstheme="minorHAnsi"/>
        </w:rPr>
        <w:t>Dojde-li ke zničení nosiče venkovní</w:t>
      </w:r>
      <w:r w:rsidR="00026905" w:rsidRPr="0094752E">
        <w:rPr>
          <w:rFonts w:asciiTheme="minorHAnsi" w:hAnsiTheme="minorHAnsi" w:cstheme="minorHAnsi"/>
        </w:rPr>
        <w:t xml:space="preserve"> reklamy, na kterém má poskytovatel</w:t>
      </w:r>
      <w:r w:rsidRPr="0094752E">
        <w:rPr>
          <w:rFonts w:asciiTheme="minorHAnsi" w:hAnsiTheme="minorHAnsi" w:cstheme="minorHAnsi"/>
        </w:rPr>
        <w:t xml:space="preserve"> podle </w:t>
      </w:r>
      <w:r w:rsidR="00625C47">
        <w:rPr>
          <w:rFonts w:asciiTheme="minorHAnsi" w:hAnsiTheme="minorHAnsi" w:cstheme="minorHAnsi"/>
        </w:rPr>
        <w:t>objednávky</w:t>
      </w:r>
      <w:r w:rsidRPr="0094752E">
        <w:rPr>
          <w:rFonts w:asciiTheme="minorHAnsi" w:hAnsiTheme="minorHAnsi" w:cstheme="minorHAnsi"/>
        </w:rPr>
        <w:t xml:space="preserve"> provést pro objednatele reklamní kampaň, anebo jestliže tento nosič venkovní reklamy byl nebo má být odstraněn v důsledku rozhodnutí nebo opatření orgánu veřejné moci nebo zániku práva užívat věc,</w:t>
      </w:r>
      <w:r w:rsidR="00026905" w:rsidRPr="0094752E">
        <w:rPr>
          <w:rFonts w:asciiTheme="minorHAnsi" w:hAnsiTheme="minorHAnsi" w:cstheme="minorHAnsi"/>
        </w:rPr>
        <w:t xml:space="preserve"> na které je umístěn, a poskytovatel</w:t>
      </w:r>
      <w:r w:rsidRPr="0094752E">
        <w:rPr>
          <w:rFonts w:asciiTheme="minorHAnsi" w:hAnsiTheme="minorHAnsi" w:cstheme="minorHAnsi"/>
        </w:rPr>
        <w:t xml:space="preserve"> na něm z tohoto důvodu nemůže sjednanou reklamní kampaň pro objednatele zcela nebo zčásti provést, nezaniká </w:t>
      </w:r>
      <w:r w:rsidR="00403E58">
        <w:rPr>
          <w:rFonts w:asciiTheme="minorHAnsi" w:hAnsiTheme="minorHAnsi" w:cstheme="minorHAnsi"/>
        </w:rPr>
        <w:t>dílčí závazek založený objednávkou</w:t>
      </w:r>
      <w:r w:rsidR="00026905" w:rsidRPr="0094752E">
        <w:rPr>
          <w:rFonts w:asciiTheme="minorHAnsi" w:hAnsiTheme="minorHAnsi" w:cstheme="minorHAnsi"/>
        </w:rPr>
        <w:t>. Poskytovatel</w:t>
      </w:r>
      <w:r w:rsidRPr="0094752E">
        <w:rPr>
          <w:rFonts w:asciiTheme="minorHAnsi" w:hAnsiTheme="minorHAnsi" w:cstheme="minorHAnsi"/>
        </w:rPr>
        <w:t xml:space="preserve"> je však povinen o tom objednatele vyrozumět a nabídnout mu srovnatelný nosič venkovní reklamy, na kterém by pro objednatele mohl provést nebo dokončit reklamní kampaň za shodných podmínek jako na nosiči venkovní reklamy, který byl zničen anebo byl nebo má být odstraněn. Jestl</w:t>
      </w:r>
      <w:r w:rsidR="00026905" w:rsidRPr="0094752E">
        <w:rPr>
          <w:rFonts w:asciiTheme="minorHAnsi" w:hAnsiTheme="minorHAnsi" w:cstheme="minorHAnsi"/>
        </w:rPr>
        <w:t>iže s tím objednatel souhlasí, poskytovatel</w:t>
      </w:r>
      <w:r w:rsidRPr="0094752E">
        <w:rPr>
          <w:rFonts w:asciiTheme="minorHAnsi" w:hAnsiTheme="minorHAnsi" w:cstheme="minorHAnsi"/>
        </w:rPr>
        <w:t xml:space="preserve"> provede nebo dokončí sjednanou reklamní kampaň na tomto náhradním nosiči venkovní reklamy. Náklady na umístění </w:t>
      </w:r>
      <w:r w:rsidR="0030303D">
        <w:rPr>
          <w:rFonts w:asciiTheme="minorHAnsi" w:hAnsiTheme="minorHAnsi" w:cstheme="minorHAnsi"/>
        </w:rPr>
        <w:t>předmětů pro reklamní kampaň</w:t>
      </w:r>
      <w:r w:rsidR="0030303D" w:rsidRPr="0094752E">
        <w:rPr>
          <w:rFonts w:asciiTheme="minorHAnsi" w:hAnsiTheme="minorHAnsi" w:cstheme="minorHAnsi"/>
        </w:rPr>
        <w:t xml:space="preserve"> </w:t>
      </w:r>
      <w:r w:rsidRPr="0094752E">
        <w:rPr>
          <w:rFonts w:asciiTheme="minorHAnsi" w:hAnsiTheme="minorHAnsi" w:cstheme="minorHAnsi"/>
        </w:rPr>
        <w:t xml:space="preserve">na tento náhradní nosič </w:t>
      </w:r>
      <w:r w:rsidR="00026905" w:rsidRPr="0094752E">
        <w:rPr>
          <w:rFonts w:asciiTheme="minorHAnsi" w:hAnsiTheme="minorHAnsi" w:cstheme="minorHAnsi"/>
        </w:rPr>
        <w:t>venkovní reklamy nese poskytovatel</w:t>
      </w:r>
      <w:r w:rsidRPr="0094752E">
        <w:rPr>
          <w:rFonts w:asciiTheme="minorHAnsi" w:hAnsiTheme="minorHAnsi" w:cstheme="minorHAnsi"/>
        </w:rPr>
        <w:t xml:space="preserve">, objednatel je však povinen dodat </w:t>
      </w:r>
      <w:r w:rsidR="00026905" w:rsidRPr="0094752E">
        <w:rPr>
          <w:rFonts w:asciiTheme="minorHAnsi" w:hAnsiTheme="minorHAnsi" w:cstheme="minorHAnsi"/>
        </w:rPr>
        <w:t>poskytovateli</w:t>
      </w:r>
      <w:r w:rsidRPr="0094752E">
        <w:rPr>
          <w:rFonts w:asciiTheme="minorHAnsi" w:hAnsiTheme="minorHAnsi" w:cstheme="minorHAnsi"/>
        </w:rPr>
        <w:t xml:space="preserve"> </w:t>
      </w:r>
      <w:r w:rsidR="00F269A9">
        <w:rPr>
          <w:rFonts w:asciiTheme="minorHAnsi" w:hAnsiTheme="minorHAnsi" w:cstheme="minorHAnsi"/>
        </w:rPr>
        <w:t>předměty pro reklamní kampaň</w:t>
      </w:r>
      <w:r w:rsidR="00F269A9" w:rsidRPr="0094752E">
        <w:rPr>
          <w:rFonts w:asciiTheme="minorHAnsi" w:hAnsiTheme="minorHAnsi" w:cstheme="minorHAnsi"/>
        </w:rPr>
        <w:t xml:space="preserve"> </w:t>
      </w:r>
      <w:r w:rsidRPr="0094752E">
        <w:rPr>
          <w:rFonts w:asciiTheme="minorHAnsi" w:hAnsiTheme="minorHAnsi" w:cstheme="minorHAnsi"/>
        </w:rPr>
        <w:t xml:space="preserve">určené k umístění na náhradní nosič venkovní reklamy, je-li toho třeba. Nedosáhnou-li smluvní strany dohody o náhradním nosiči venkovní reklamy, má objednatel právo na přiměřenou slevu z ceny za provedení reklamní kampaně připadající na dotčenou reklamní plochu nebo dotčené reklamní plochy, jejíž výše odpovídá poměru počtu dnů, po které </w:t>
      </w:r>
      <w:r w:rsidR="00026905" w:rsidRPr="0094752E">
        <w:rPr>
          <w:rFonts w:asciiTheme="minorHAnsi" w:hAnsiTheme="minorHAnsi" w:cstheme="minorHAnsi"/>
        </w:rPr>
        <w:t xml:space="preserve">poskytovatel </w:t>
      </w:r>
      <w:r w:rsidRPr="0094752E">
        <w:rPr>
          <w:rFonts w:asciiTheme="minorHAnsi" w:hAnsiTheme="minorHAnsi" w:cstheme="minorHAnsi"/>
        </w:rPr>
        <w:t>neprovedl na nosiči venkovní reklamy, který byl zničen anebo byl nebo má být odstraněn, reklamní kampaň pro objednatele, k celkovému počtu dnů sjednané doby provádění reklamní kampaně na reklamní ploše nebo reklamních plochách takového nosiče venkovní reklamy.</w:t>
      </w:r>
    </w:p>
    <w:p w14:paraId="5AB71FB8" w14:textId="5B4819C2" w:rsidR="00D875F0" w:rsidRDefault="00D875F0" w:rsidP="00D875F0">
      <w:pPr>
        <w:pStyle w:val="Odstavecseseznamem1"/>
        <w:numPr>
          <w:ilvl w:val="0"/>
          <w:numId w:val="2"/>
        </w:numPr>
        <w:tabs>
          <w:tab w:val="left" w:pos="360"/>
        </w:tabs>
        <w:spacing w:before="120" w:after="0" w:line="240" w:lineRule="auto"/>
        <w:ind w:left="360" w:right="72"/>
        <w:jc w:val="both"/>
        <w:rPr>
          <w:rFonts w:asciiTheme="minorHAnsi" w:hAnsiTheme="minorHAnsi" w:cstheme="minorHAnsi"/>
        </w:rPr>
      </w:pPr>
      <w:r w:rsidRPr="0094752E">
        <w:rPr>
          <w:rFonts w:asciiTheme="minorHAnsi" w:hAnsiTheme="minorHAnsi" w:cstheme="minorHAnsi"/>
        </w:rPr>
        <w:t xml:space="preserve">Objednatel je oprávněn postoupit pohledávku na provedení reklamní kampaně podle </w:t>
      </w:r>
      <w:r w:rsidR="003F5953">
        <w:rPr>
          <w:rFonts w:asciiTheme="minorHAnsi" w:hAnsiTheme="minorHAnsi" w:cstheme="minorHAnsi"/>
        </w:rPr>
        <w:t>objednávky</w:t>
      </w:r>
      <w:r w:rsidRPr="0094752E">
        <w:rPr>
          <w:rFonts w:asciiTheme="minorHAnsi" w:hAnsiTheme="minorHAnsi" w:cstheme="minorHAnsi"/>
        </w:rPr>
        <w:t xml:space="preserve"> třetí osobě jen s předchozím písemným souhlasem </w:t>
      </w:r>
      <w:r w:rsidR="00026905" w:rsidRPr="0094752E">
        <w:rPr>
          <w:rFonts w:asciiTheme="minorHAnsi" w:hAnsiTheme="minorHAnsi" w:cstheme="minorHAnsi"/>
        </w:rPr>
        <w:t>poskytovatele</w:t>
      </w:r>
      <w:r w:rsidR="003F5953">
        <w:rPr>
          <w:rFonts w:asciiTheme="minorHAnsi" w:hAnsiTheme="minorHAnsi" w:cstheme="minorHAnsi"/>
        </w:rPr>
        <w:t>, s výjimkou čl. II odst. 7 této rámcové smlouvy.</w:t>
      </w:r>
    </w:p>
    <w:p w14:paraId="0062FC94" w14:textId="46A06369" w:rsidR="00025D5C" w:rsidRPr="0094752E" w:rsidRDefault="00025D5C" w:rsidP="00D875F0">
      <w:pPr>
        <w:pStyle w:val="Odstavecseseznamem1"/>
        <w:numPr>
          <w:ilvl w:val="0"/>
          <w:numId w:val="2"/>
        </w:numPr>
        <w:tabs>
          <w:tab w:val="left" w:pos="360"/>
        </w:tabs>
        <w:spacing w:before="120" w:after="0" w:line="240" w:lineRule="auto"/>
        <w:ind w:left="360" w:right="72"/>
        <w:jc w:val="both"/>
        <w:rPr>
          <w:rFonts w:asciiTheme="minorHAnsi" w:hAnsiTheme="minorHAnsi" w:cstheme="minorHAnsi"/>
        </w:rPr>
      </w:pPr>
      <w:r w:rsidRPr="00C63E0A">
        <w:rPr>
          <w:rFonts w:asciiTheme="minorHAnsi" w:hAnsiTheme="minorHAnsi" w:cstheme="minorHAnsi"/>
        </w:rPr>
        <w:t>Objednatel</w:t>
      </w:r>
      <w:r w:rsidR="00D631F3" w:rsidRPr="00866FD7">
        <w:rPr>
          <w:rFonts w:asciiTheme="minorHAnsi" w:hAnsiTheme="minorHAnsi" w:cstheme="minorHAnsi"/>
        </w:rPr>
        <w:t xml:space="preserve"> i poskytovatel jsou o</w:t>
      </w:r>
      <w:r w:rsidRPr="00BB5ABE">
        <w:rPr>
          <w:rFonts w:asciiTheme="minorHAnsi" w:hAnsiTheme="minorHAnsi" w:cstheme="minorHAnsi"/>
        </w:rPr>
        <w:t>právněn</w:t>
      </w:r>
      <w:r w:rsidR="00D631F3" w:rsidRPr="00865CEC">
        <w:rPr>
          <w:rFonts w:asciiTheme="minorHAnsi" w:hAnsiTheme="minorHAnsi" w:cstheme="minorHAnsi"/>
        </w:rPr>
        <w:t>i</w:t>
      </w:r>
      <w:r w:rsidRPr="00C63E0A">
        <w:rPr>
          <w:rFonts w:asciiTheme="minorHAnsi" w:hAnsiTheme="minorHAnsi" w:cstheme="minorHAnsi"/>
        </w:rPr>
        <w:t xml:space="preserve"> vypovědět</w:t>
      </w:r>
      <w:r>
        <w:rPr>
          <w:rFonts w:asciiTheme="minorHAnsi" w:hAnsiTheme="minorHAnsi" w:cstheme="minorHAnsi"/>
        </w:rPr>
        <w:t xml:space="preserve"> tuto rámcovou smlouvu</w:t>
      </w:r>
      <w:r w:rsidR="00392F6C">
        <w:rPr>
          <w:rFonts w:asciiTheme="minorHAnsi" w:hAnsiTheme="minorHAnsi" w:cstheme="minorHAnsi"/>
        </w:rPr>
        <w:t xml:space="preserve"> </w:t>
      </w:r>
      <w:r w:rsidR="00392F6C" w:rsidRPr="00372D1A">
        <w:rPr>
          <w:rFonts w:asciiTheme="minorHAnsi" w:hAnsiTheme="minorHAnsi" w:cstheme="minorHAnsi"/>
        </w:rPr>
        <w:t xml:space="preserve">bez uvedení důvodu. Výpovědní doba v délce </w:t>
      </w:r>
      <w:r w:rsidR="00392F6C">
        <w:rPr>
          <w:rFonts w:asciiTheme="minorHAnsi" w:hAnsiTheme="minorHAnsi" w:cstheme="minorHAnsi"/>
        </w:rPr>
        <w:t>2 </w:t>
      </w:r>
      <w:r w:rsidR="00392F6C" w:rsidRPr="00372D1A">
        <w:rPr>
          <w:rFonts w:asciiTheme="minorHAnsi" w:hAnsiTheme="minorHAnsi" w:cstheme="minorHAnsi"/>
        </w:rPr>
        <w:t>měsíc</w:t>
      </w:r>
      <w:r w:rsidR="00392F6C">
        <w:rPr>
          <w:rFonts w:asciiTheme="minorHAnsi" w:hAnsiTheme="minorHAnsi" w:cstheme="minorHAnsi"/>
        </w:rPr>
        <w:t>ů</w:t>
      </w:r>
      <w:r w:rsidR="00392F6C" w:rsidRPr="00372D1A">
        <w:rPr>
          <w:rFonts w:asciiTheme="minorHAnsi" w:hAnsiTheme="minorHAnsi" w:cstheme="minorHAnsi"/>
        </w:rPr>
        <w:t xml:space="preserve"> začíná běžet prvním dnem následujícího měsíce po dni, kdy byla písemná výpověď doručena </w:t>
      </w:r>
      <w:r w:rsidR="0041518C">
        <w:rPr>
          <w:rFonts w:asciiTheme="minorHAnsi" w:hAnsiTheme="minorHAnsi" w:cstheme="minorHAnsi"/>
        </w:rPr>
        <w:t>p</w:t>
      </w:r>
      <w:r w:rsidR="00392F6C" w:rsidRPr="00372D1A">
        <w:rPr>
          <w:rFonts w:asciiTheme="minorHAnsi" w:hAnsiTheme="minorHAnsi" w:cstheme="minorHAnsi"/>
        </w:rPr>
        <w:t>oskytovateli</w:t>
      </w:r>
      <w:r w:rsidR="0041518C">
        <w:rPr>
          <w:rFonts w:asciiTheme="minorHAnsi" w:hAnsiTheme="minorHAnsi" w:cstheme="minorHAnsi"/>
        </w:rPr>
        <w:t xml:space="preserve">. Poskytovatel je </w:t>
      </w:r>
      <w:r w:rsidR="00D631F3">
        <w:rPr>
          <w:rFonts w:asciiTheme="minorHAnsi" w:hAnsiTheme="minorHAnsi" w:cstheme="minorHAnsi"/>
        </w:rPr>
        <w:t xml:space="preserve">však </w:t>
      </w:r>
      <w:r w:rsidR="0041518C">
        <w:rPr>
          <w:rFonts w:asciiTheme="minorHAnsi" w:hAnsiTheme="minorHAnsi" w:cstheme="minorHAnsi"/>
        </w:rPr>
        <w:t xml:space="preserve">oprávněn vypovědět tuto rámcovou smlouvu </w:t>
      </w:r>
      <w:r w:rsidR="00D631F3">
        <w:rPr>
          <w:rFonts w:asciiTheme="minorHAnsi" w:hAnsiTheme="minorHAnsi" w:cstheme="minorHAnsi"/>
        </w:rPr>
        <w:t xml:space="preserve">až po uplynutí 48 měsíců ode dne nabytí účinnosti této </w:t>
      </w:r>
      <w:r w:rsidR="00F616B6">
        <w:rPr>
          <w:rFonts w:asciiTheme="minorHAnsi" w:hAnsiTheme="minorHAnsi" w:cstheme="minorHAnsi"/>
        </w:rPr>
        <w:t xml:space="preserve">rámcové </w:t>
      </w:r>
      <w:r w:rsidR="00D631F3">
        <w:rPr>
          <w:rFonts w:asciiTheme="minorHAnsi" w:hAnsiTheme="minorHAnsi" w:cstheme="minorHAnsi"/>
        </w:rPr>
        <w:t>smlouvy</w:t>
      </w:r>
      <w:r w:rsidR="00F616B6">
        <w:rPr>
          <w:rFonts w:asciiTheme="minorHAnsi" w:hAnsiTheme="minorHAnsi" w:cstheme="minorHAnsi"/>
        </w:rPr>
        <w:t>.</w:t>
      </w:r>
    </w:p>
    <w:p w14:paraId="3E48B9CC" w14:textId="77777777" w:rsidR="00D875F0" w:rsidRPr="0094752E" w:rsidRDefault="00D875F0" w:rsidP="00D875F0">
      <w:pPr>
        <w:spacing w:after="0" w:line="240" w:lineRule="auto"/>
        <w:jc w:val="both"/>
        <w:rPr>
          <w:rFonts w:asciiTheme="minorHAnsi" w:hAnsiTheme="minorHAnsi" w:cstheme="minorHAnsi"/>
        </w:rPr>
      </w:pPr>
    </w:p>
    <w:p w14:paraId="0C4D8785" w14:textId="77777777" w:rsidR="00E620CE" w:rsidRPr="00B96E79" w:rsidRDefault="00E620CE" w:rsidP="0094752E">
      <w:pPr>
        <w:pStyle w:val="Nadpis1"/>
        <w:rPr>
          <w:b w:val="0"/>
          <w:bCs w:val="0"/>
        </w:rPr>
      </w:pPr>
      <w:r w:rsidRPr="00B96E79">
        <w:t>Mediální partnerství</w:t>
      </w:r>
    </w:p>
    <w:p w14:paraId="1554AD65" w14:textId="77777777" w:rsidR="00E620CE" w:rsidRPr="0094752E" w:rsidRDefault="00715A5D" w:rsidP="00E620CE">
      <w:pPr>
        <w:pStyle w:val="Odstavecseseznamem1"/>
        <w:numPr>
          <w:ilvl w:val="0"/>
          <w:numId w:val="8"/>
        </w:numPr>
        <w:tabs>
          <w:tab w:val="clear" w:pos="720"/>
          <w:tab w:val="num" w:pos="360"/>
        </w:tabs>
        <w:spacing w:before="120" w:after="0" w:line="240" w:lineRule="auto"/>
        <w:ind w:left="360"/>
        <w:jc w:val="both"/>
        <w:rPr>
          <w:rFonts w:asciiTheme="minorHAnsi" w:hAnsiTheme="minorHAnsi" w:cstheme="minorHAnsi"/>
        </w:rPr>
      </w:pPr>
      <w:r w:rsidRPr="0094752E">
        <w:rPr>
          <w:rFonts w:asciiTheme="minorHAnsi" w:hAnsiTheme="minorHAnsi" w:cstheme="minorHAnsi"/>
        </w:rPr>
        <w:t>Poskytovatel</w:t>
      </w:r>
      <w:r w:rsidRPr="0094752E">
        <w:rPr>
          <w:rFonts w:asciiTheme="minorHAnsi" w:hAnsiTheme="minorHAnsi" w:cstheme="minorHAnsi"/>
          <w:bCs/>
        </w:rPr>
        <w:t xml:space="preserve"> </w:t>
      </w:r>
      <w:r w:rsidR="00806B0B" w:rsidRPr="0094752E">
        <w:rPr>
          <w:rFonts w:asciiTheme="minorHAnsi" w:hAnsiTheme="minorHAnsi" w:cstheme="minorHAnsi"/>
          <w:bCs/>
        </w:rPr>
        <w:t>je oprávněn</w:t>
      </w:r>
      <w:r w:rsidR="00E620CE" w:rsidRPr="0094752E">
        <w:rPr>
          <w:rFonts w:asciiTheme="minorHAnsi" w:hAnsiTheme="minorHAnsi" w:cstheme="minorHAnsi"/>
          <w:bCs/>
        </w:rPr>
        <w:t xml:space="preserve"> po dobu účinnosti této</w:t>
      </w:r>
      <w:r w:rsidR="00EA18FC">
        <w:rPr>
          <w:rFonts w:asciiTheme="minorHAnsi" w:hAnsiTheme="minorHAnsi" w:cstheme="minorHAnsi"/>
          <w:bCs/>
        </w:rPr>
        <w:t xml:space="preserve"> rámcové</w:t>
      </w:r>
      <w:r w:rsidR="00E620CE" w:rsidRPr="0094752E">
        <w:rPr>
          <w:rFonts w:asciiTheme="minorHAnsi" w:hAnsiTheme="minorHAnsi" w:cstheme="minorHAnsi"/>
          <w:bCs/>
        </w:rPr>
        <w:t xml:space="preserve"> smlouvy užívat označení mediální partner Zool</w:t>
      </w:r>
      <w:r w:rsidR="00FF4527" w:rsidRPr="0094752E">
        <w:rPr>
          <w:rFonts w:asciiTheme="minorHAnsi" w:hAnsiTheme="minorHAnsi" w:cstheme="minorHAnsi"/>
          <w:bCs/>
        </w:rPr>
        <w:t>ogické zahrady hl. m. Prahy (Zoo</w:t>
      </w:r>
      <w:r w:rsidR="00E620CE" w:rsidRPr="0094752E">
        <w:rPr>
          <w:rFonts w:asciiTheme="minorHAnsi" w:hAnsiTheme="minorHAnsi" w:cstheme="minorHAnsi"/>
          <w:bCs/>
        </w:rPr>
        <w:t xml:space="preserve"> Praha).</w:t>
      </w:r>
    </w:p>
    <w:p w14:paraId="6C8CB862" w14:textId="77777777" w:rsidR="00562102" w:rsidRPr="0094752E" w:rsidRDefault="00E620CE" w:rsidP="008D3436">
      <w:pPr>
        <w:pStyle w:val="Odstavecseseznamem1"/>
        <w:numPr>
          <w:ilvl w:val="0"/>
          <w:numId w:val="8"/>
        </w:numPr>
        <w:tabs>
          <w:tab w:val="clear" w:pos="720"/>
          <w:tab w:val="num" w:pos="360"/>
        </w:tabs>
        <w:spacing w:before="120" w:after="0" w:line="240" w:lineRule="auto"/>
        <w:ind w:left="360"/>
        <w:jc w:val="both"/>
        <w:rPr>
          <w:rFonts w:asciiTheme="minorHAnsi" w:hAnsiTheme="minorHAnsi" w:cstheme="minorHAnsi"/>
        </w:rPr>
      </w:pPr>
      <w:r w:rsidRPr="0094752E">
        <w:rPr>
          <w:rFonts w:asciiTheme="minorHAnsi" w:hAnsiTheme="minorHAnsi" w:cstheme="minorHAnsi"/>
          <w:bCs/>
        </w:rPr>
        <w:t xml:space="preserve">Objednatel dále </w:t>
      </w:r>
      <w:r w:rsidR="00806B0B" w:rsidRPr="0094752E">
        <w:rPr>
          <w:rFonts w:asciiTheme="minorHAnsi" w:hAnsiTheme="minorHAnsi" w:cstheme="minorHAnsi"/>
          <w:bCs/>
        </w:rPr>
        <w:t>uděluje</w:t>
      </w:r>
      <w:r w:rsidRPr="0094752E">
        <w:rPr>
          <w:rFonts w:asciiTheme="minorHAnsi" w:hAnsiTheme="minorHAnsi" w:cstheme="minorHAnsi"/>
          <w:bCs/>
        </w:rPr>
        <w:t xml:space="preserve"> </w:t>
      </w:r>
      <w:r w:rsidR="00E31BB1" w:rsidRPr="0094752E">
        <w:rPr>
          <w:rFonts w:asciiTheme="minorHAnsi" w:hAnsiTheme="minorHAnsi" w:cstheme="minorHAnsi"/>
        </w:rPr>
        <w:t>p</w:t>
      </w:r>
      <w:r w:rsidR="00715A5D" w:rsidRPr="0094752E">
        <w:rPr>
          <w:rFonts w:asciiTheme="minorHAnsi" w:hAnsiTheme="minorHAnsi" w:cstheme="minorHAnsi"/>
        </w:rPr>
        <w:t>oskytovateli</w:t>
      </w:r>
      <w:r w:rsidRPr="0094752E">
        <w:rPr>
          <w:rFonts w:asciiTheme="minorHAnsi" w:hAnsiTheme="minorHAnsi" w:cstheme="minorHAnsi"/>
          <w:bCs/>
        </w:rPr>
        <w:t xml:space="preserve"> právo používat po dobu trvání této </w:t>
      </w:r>
      <w:r w:rsidR="00EA18FC">
        <w:rPr>
          <w:rFonts w:asciiTheme="minorHAnsi" w:hAnsiTheme="minorHAnsi" w:cstheme="minorHAnsi"/>
          <w:bCs/>
        </w:rPr>
        <w:t xml:space="preserve">rámcové </w:t>
      </w:r>
      <w:r w:rsidRPr="0094752E">
        <w:rPr>
          <w:rFonts w:asciiTheme="minorHAnsi" w:hAnsiTheme="minorHAnsi" w:cstheme="minorHAnsi"/>
          <w:bCs/>
        </w:rPr>
        <w:t>smlouvy pro své vlast</w:t>
      </w:r>
      <w:r w:rsidR="00806B0B" w:rsidRPr="0094752E">
        <w:rPr>
          <w:rFonts w:asciiTheme="minorHAnsi" w:hAnsiTheme="minorHAnsi" w:cstheme="minorHAnsi"/>
          <w:bCs/>
        </w:rPr>
        <w:t>ní reklamní a marketingové účely</w:t>
      </w:r>
      <w:r w:rsidR="00FF4527" w:rsidRPr="0094752E">
        <w:rPr>
          <w:rFonts w:asciiTheme="minorHAnsi" w:hAnsiTheme="minorHAnsi" w:cstheme="minorHAnsi"/>
          <w:bCs/>
        </w:rPr>
        <w:t xml:space="preserve"> název a logotyp Zoo</w:t>
      </w:r>
      <w:r w:rsidRPr="0094752E">
        <w:rPr>
          <w:rFonts w:asciiTheme="minorHAnsi" w:hAnsiTheme="minorHAnsi" w:cstheme="minorHAnsi"/>
          <w:bCs/>
        </w:rPr>
        <w:t xml:space="preserve"> Praha a s ním spojené reklamní materiály, a to jak v textovém, tak i obrazovém a slovním vyjádření. </w:t>
      </w:r>
      <w:r w:rsidR="008C2497" w:rsidRPr="0094752E">
        <w:rPr>
          <w:rFonts w:asciiTheme="minorHAnsi" w:hAnsiTheme="minorHAnsi" w:cstheme="minorHAnsi"/>
          <w:bCs/>
        </w:rPr>
        <w:t>Použití logotypu Zoo Praha bude vždy konzultováno s Objednatelem.</w:t>
      </w:r>
    </w:p>
    <w:p w14:paraId="6D8A6662" w14:textId="77777777" w:rsidR="00E620CE" w:rsidRPr="0094752E" w:rsidRDefault="00E620CE" w:rsidP="00E620CE">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 xml:space="preserve">Objednatel se dále zavazuje </w:t>
      </w:r>
      <w:r w:rsidR="00E31BB1" w:rsidRPr="0094752E">
        <w:rPr>
          <w:rFonts w:asciiTheme="minorHAnsi" w:hAnsiTheme="minorHAnsi" w:cstheme="minorHAnsi"/>
        </w:rPr>
        <w:t>p</w:t>
      </w:r>
      <w:r w:rsidR="00715A5D" w:rsidRPr="0094752E">
        <w:rPr>
          <w:rFonts w:asciiTheme="minorHAnsi" w:hAnsiTheme="minorHAnsi" w:cstheme="minorHAnsi"/>
        </w:rPr>
        <w:t>oskytovateli</w:t>
      </w:r>
      <w:r w:rsidR="004A30FB" w:rsidRPr="0094752E">
        <w:rPr>
          <w:rFonts w:asciiTheme="minorHAnsi" w:hAnsiTheme="minorHAnsi" w:cstheme="minorHAnsi"/>
          <w:bCs/>
        </w:rPr>
        <w:t xml:space="preserve">, že </w:t>
      </w:r>
      <w:r w:rsidRPr="0094752E">
        <w:rPr>
          <w:rFonts w:asciiTheme="minorHAnsi" w:hAnsiTheme="minorHAnsi" w:cstheme="minorHAnsi"/>
          <w:bCs/>
        </w:rPr>
        <w:t xml:space="preserve">po dobu účinnosti této </w:t>
      </w:r>
      <w:r w:rsidR="00951B96">
        <w:rPr>
          <w:rFonts w:asciiTheme="minorHAnsi" w:hAnsiTheme="minorHAnsi" w:cstheme="minorHAnsi"/>
          <w:bCs/>
        </w:rPr>
        <w:t xml:space="preserve">rámcové </w:t>
      </w:r>
      <w:r w:rsidRPr="0094752E">
        <w:rPr>
          <w:rFonts w:asciiTheme="minorHAnsi" w:hAnsiTheme="minorHAnsi" w:cstheme="minorHAnsi"/>
          <w:bCs/>
        </w:rPr>
        <w:t xml:space="preserve">smlouvy </w:t>
      </w:r>
      <w:r w:rsidR="008C2497" w:rsidRPr="0094752E">
        <w:rPr>
          <w:rFonts w:asciiTheme="minorHAnsi" w:hAnsiTheme="minorHAnsi" w:cstheme="minorHAnsi"/>
          <w:bCs/>
        </w:rPr>
        <w:t xml:space="preserve">umístí </w:t>
      </w:r>
      <w:r w:rsidRPr="0094752E">
        <w:rPr>
          <w:rFonts w:asciiTheme="minorHAnsi" w:hAnsiTheme="minorHAnsi" w:cstheme="minorHAnsi"/>
          <w:bCs/>
        </w:rPr>
        <w:t xml:space="preserve">logo </w:t>
      </w:r>
      <w:r w:rsidR="002901E9" w:rsidRPr="0094752E">
        <w:rPr>
          <w:rFonts w:asciiTheme="minorHAnsi" w:hAnsiTheme="minorHAnsi" w:cstheme="minorHAnsi"/>
        </w:rPr>
        <w:t>p</w:t>
      </w:r>
      <w:r w:rsidR="00715A5D" w:rsidRPr="0094752E">
        <w:rPr>
          <w:rFonts w:asciiTheme="minorHAnsi" w:hAnsiTheme="minorHAnsi" w:cstheme="minorHAnsi"/>
        </w:rPr>
        <w:t>oskytovatele</w:t>
      </w:r>
      <w:r w:rsidRPr="0094752E">
        <w:rPr>
          <w:rFonts w:asciiTheme="minorHAnsi" w:hAnsiTheme="minorHAnsi" w:cstheme="minorHAnsi"/>
          <w:bCs/>
        </w:rPr>
        <w:t xml:space="preserve"> v podobě určené </w:t>
      </w:r>
      <w:r w:rsidR="002901E9" w:rsidRPr="0094752E">
        <w:rPr>
          <w:rFonts w:asciiTheme="minorHAnsi" w:hAnsiTheme="minorHAnsi" w:cstheme="minorHAnsi"/>
        </w:rPr>
        <w:t>p</w:t>
      </w:r>
      <w:r w:rsidR="00715A5D" w:rsidRPr="0094752E">
        <w:rPr>
          <w:rFonts w:asciiTheme="minorHAnsi" w:hAnsiTheme="minorHAnsi" w:cstheme="minorHAnsi"/>
        </w:rPr>
        <w:t>oskytovatelem</w:t>
      </w:r>
      <w:r w:rsidRPr="0094752E">
        <w:rPr>
          <w:rFonts w:asciiTheme="minorHAnsi" w:hAnsiTheme="minorHAnsi" w:cstheme="minorHAnsi"/>
          <w:bCs/>
        </w:rPr>
        <w:t xml:space="preserve"> před hlavním vchodem do </w:t>
      </w:r>
      <w:r w:rsidR="008C2497" w:rsidRPr="0094752E">
        <w:rPr>
          <w:rFonts w:asciiTheme="minorHAnsi" w:hAnsiTheme="minorHAnsi" w:cstheme="minorHAnsi"/>
          <w:bCs/>
        </w:rPr>
        <w:t xml:space="preserve">Zoo </w:t>
      </w:r>
      <w:r w:rsidRPr="0094752E">
        <w:rPr>
          <w:rFonts w:asciiTheme="minorHAnsi" w:hAnsiTheme="minorHAnsi" w:cstheme="minorHAnsi"/>
          <w:bCs/>
        </w:rPr>
        <w:t>Praha</w:t>
      </w:r>
      <w:r w:rsidR="00EE3E5D" w:rsidRPr="0094752E">
        <w:rPr>
          <w:rFonts w:asciiTheme="minorHAnsi" w:hAnsiTheme="minorHAnsi" w:cstheme="minorHAnsi"/>
          <w:bCs/>
        </w:rPr>
        <w:t xml:space="preserve"> u zastávky MHD</w:t>
      </w:r>
      <w:r w:rsidRPr="0094752E">
        <w:rPr>
          <w:rFonts w:asciiTheme="minorHAnsi" w:hAnsiTheme="minorHAnsi" w:cstheme="minorHAnsi"/>
          <w:bCs/>
        </w:rPr>
        <w:t xml:space="preserve">, před severním </w:t>
      </w:r>
      <w:r w:rsidR="00EE3E5D" w:rsidRPr="0094752E">
        <w:rPr>
          <w:rFonts w:asciiTheme="minorHAnsi" w:hAnsiTheme="minorHAnsi" w:cstheme="minorHAnsi"/>
          <w:bCs/>
        </w:rPr>
        <w:t xml:space="preserve">a jižním </w:t>
      </w:r>
      <w:r w:rsidR="00640469" w:rsidRPr="0094752E">
        <w:rPr>
          <w:rFonts w:asciiTheme="minorHAnsi" w:hAnsiTheme="minorHAnsi" w:cstheme="minorHAnsi"/>
          <w:bCs/>
        </w:rPr>
        <w:t xml:space="preserve">vchodem </w:t>
      </w:r>
      <w:r w:rsidR="00EE3E5D" w:rsidRPr="0094752E">
        <w:rPr>
          <w:rFonts w:asciiTheme="minorHAnsi" w:hAnsiTheme="minorHAnsi" w:cstheme="minorHAnsi"/>
          <w:bCs/>
        </w:rPr>
        <w:t xml:space="preserve">do </w:t>
      </w:r>
      <w:r w:rsidR="008C2497" w:rsidRPr="0094752E">
        <w:rPr>
          <w:rFonts w:asciiTheme="minorHAnsi" w:hAnsiTheme="minorHAnsi" w:cstheme="minorHAnsi"/>
          <w:bCs/>
        </w:rPr>
        <w:t xml:space="preserve">Zoo </w:t>
      </w:r>
      <w:r w:rsidRPr="0094752E">
        <w:rPr>
          <w:rFonts w:asciiTheme="minorHAnsi" w:hAnsiTheme="minorHAnsi" w:cstheme="minorHAnsi"/>
          <w:bCs/>
        </w:rPr>
        <w:t>Praha, na budově informačního centra u turniketů</w:t>
      </w:r>
      <w:r w:rsidR="004A30FB" w:rsidRPr="0094752E">
        <w:rPr>
          <w:rFonts w:asciiTheme="minorHAnsi" w:hAnsiTheme="minorHAnsi" w:cstheme="minorHAnsi"/>
          <w:bCs/>
        </w:rPr>
        <w:t xml:space="preserve">, </w:t>
      </w:r>
      <w:r w:rsidR="008C2497" w:rsidRPr="0094752E">
        <w:rPr>
          <w:rFonts w:asciiTheme="minorHAnsi" w:hAnsiTheme="minorHAnsi" w:cstheme="minorHAnsi"/>
          <w:bCs/>
        </w:rPr>
        <w:t>na venkovní zdi Rezervace Bororo</w:t>
      </w:r>
      <w:r w:rsidRPr="0094752E">
        <w:rPr>
          <w:rFonts w:asciiTheme="minorHAnsi" w:hAnsiTheme="minorHAnsi" w:cstheme="minorHAnsi"/>
          <w:bCs/>
        </w:rPr>
        <w:t xml:space="preserve"> a dále na mobilním panelu pro všechny veřejné akce pořádané </w:t>
      </w:r>
      <w:r w:rsidR="008C2497" w:rsidRPr="0094752E">
        <w:rPr>
          <w:rFonts w:asciiTheme="minorHAnsi" w:hAnsiTheme="minorHAnsi" w:cstheme="minorHAnsi"/>
          <w:bCs/>
        </w:rPr>
        <w:t xml:space="preserve">Zoo </w:t>
      </w:r>
      <w:r w:rsidRPr="0094752E">
        <w:rPr>
          <w:rFonts w:asciiTheme="minorHAnsi" w:hAnsiTheme="minorHAnsi" w:cstheme="minorHAnsi"/>
          <w:bCs/>
        </w:rPr>
        <w:t xml:space="preserve">Praha nebo v jejím areálu. Totéž logo </w:t>
      </w:r>
      <w:r w:rsidR="002901E9" w:rsidRPr="0094752E">
        <w:rPr>
          <w:rFonts w:asciiTheme="minorHAnsi" w:hAnsiTheme="minorHAnsi" w:cstheme="minorHAnsi"/>
        </w:rPr>
        <w:t>p</w:t>
      </w:r>
      <w:r w:rsidR="00A11C05" w:rsidRPr="0094752E">
        <w:rPr>
          <w:rFonts w:asciiTheme="minorHAnsi" w:hAnsiTheme="minorHAnsi" w:cstheme="minorHAnsi"/>
        </w:rPr>
        <w:t>oskytovatele</w:t>
      </w:r>
      <w:r w:rsidR="008C2497" w:rsidRPr="0094752E">
        <w:rPr>
          <w:rFonts w:asciiTheme="minorHAnsi" w:hAnsiTheme="minorHAnsi" w:cstheme="minorHAnsi"/>
          <w:bCs/>
        </w:rPr>
        <w:t xml:space="preserve"> </w:t>
      </w:r>
      <w:r w:rsidRPr="0094752E">
        <w:rPr>
          <w:rFonts w:asciiTheme="minorHAnsi" w:hAnsiTheme="minorHAnsi" w:cstheme="minorHAnsi"/>
          <w:bCs/>
        </w:rPr>
        <w:t xml:space="preserve">umístí </w:t>
      </w:r>
      <w:r w:rsidR="004A30FB" w:rsidRPr="0094752E">
        <w:rPr>
          <w:rFonts w:asciiTheme="minorHAnsi" w:hAnsiTheme="minorHAnsi" w:cstheme="minorHAnsi"/>
          <w:bCs/>
        </w:rPr>
        <w:t>Objednatel</w:t>
      </w:r>
      <w:r w:rsidRPr="0094752E">
        <w:rPr>
          <w:rFonts w:asciiTheme="minorHAnsi" w:hAnsiTheme="minorHAnsi" w:cstheme="minorHAnsi"/>
          <w:bCs/>
        </w:rPr>
        <w:t xml:space="preserve"> po dobu </w:t>
      </w:r>
      <w:r w:rsidR="004A30FB" w:rsidRPr="0094752E">
        <w:rPr>
          <w:rFonts w:asciiTheme="minorHAnsi" w:hAnsiTheme="minorHAnsi" w:cstheme="minorHAnsi"/>
          <w:bCs/>
        </w:rPr>
        <w:t xml:space="preserve">účinnosti této smlouvy </w:t>
      </w:r>
      <w:r w:rsidRPr="0094752E">
        <w:rPr>
          <w:rFonts w:asciiTheme="minorHAnsi" w:hAnsiTheme="minorHAnsi" w:cstheme="minorHAnsi"/>
          <w:bCs/>
        </w:rPr>
        <w:t xml:space="preserve">v orientačním plánku </w:t>
      </w:r>
      <w:r w:rsidR="008C2497" w:rsidRPr="0094752E">
        <w:rPr>
          <w:rFonts w:asciiTheme="minorHAnsi" w:hAnsiTheme="minorHAnsi" w:cstheme="minorHAnsi"/>
          <w:bCs/>
        </w:rPr>
        <w:t xml:space="preserve">Zoo </w:t>
      </w:r>
      <w:r w:rsidRPr="0094752E">
        <w:rPr>
          <w:rFonts w:asciiTheme="minorHAnsi" w:hAnsiTheme="minorHAnsi" w:cstheme="minorHAnsi"/>
          <w:bCs/>
        </w:rPr>
        <w:t xml:space="preserve">Praha vydávaném </w:t>
      </w:r>
      <w:r w:rsidR="008C2497" w:rsidRPr="0094752E">
        <w:rPr>
          <w:rFonts w:asciiTheme="minorHAnsi" w:hAnsiTheme="minorHAnsi" w:cstheme="minorHAnsi"/>
          <w:bCs/>
        </w:rPr>
        <w:t xml:space="preserve">Zoo </w:t>
      </w:r>
      <w:r w:rsidRPr="0094752E">
        <w:rPr>
          <w:rFonts w:asciiTheme="minorHAnsi" w:hAnsiTheme="minorHAnsi" w:cstheme="minorHAnsi"/>
          <w:bCs/>
        </w:rPr>
        <w:t>Praha v českém</w:t>
      </w:r>
      <w:r w:rsidR="004A30FB" w:rsidRPr="0094752E">
        <w:rPr>
          <w:rFonts w:asciiTheme="minorHAnsi" w:hAnsiTheme="minorHAnsi" w:cstheme="minorHAnsi"/>
          <w:bCs/>
        </w:rPr>
        <w:t xml:space="preserve"> a anglickém jazyce</w:t>
      </w:r>
      <w:r w:rsidR="00663A09" w:rsidRPr="0094752E">
        <w:rPr>
          <w:rFonts w:asciiTheme="minorHAnsi" w:hAnsiTheme="minorHAnsi" w:cstheme="minorHAnsi"/>
          <w:bCs/>
        </w:rPr>
        <w:t xml:space="preserve"> a</w:t>
      </w:r>
      <w:r w:rsidR="00640469" w:rsidRPr="0094752E">
        <w:rPr>
          <w:rFonts w:asciiTheme="minorHAnsi" w:hAnsiTheme="minorHAnsi" w:cstheme="minorHAnsi"/>
          <w:bCs/>
        </w:rPr>
        <w:t xml:space="preserve"> v časopis</w:t>
      </w:r>
      <w:r w:rsidR="00EE3E5D" w:rsidRPr="0094752E">
        <w:rPr>
          <w:rFonts w:asciiTheme="minorHAnsi" w:hAnsiTheme="minorHAnsi" w:cstheme="minorHAnsi"/>
          <w:bCs/>
        </w:rPr>
        <w:t>e Trojský</w:t>
      </w:r>
      <w:r w:rsidR="009605B8" w:rsidRPr="0094752E">
        <w:rPr>
          <w:rFonts w:asciiTheme="minorHAnsi" w:hAnsiTheme="minorHAnsi" w:cstheme="minorHAnsi"/>
          <w:bCs/>
        </w:rPr>
        <w:t xml:space="preserve"> koník, který vychází 4 x ročně.</w:t>
      </w:r>
    </w:p>
    <w:p w14:paraId="7186B542" w14:textId="77777777" w:rsidR="004A30FB" w:rsidRPr="0094752E" w:rsidRDefault="004A30FB" w:rsidP="00E620CE">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 xml:space="preserve">Objednatel se dále zavazuje </w:t>
      </w:r>
      <w:r w:rsidR="002901E9" w:rsidRPr="0094752E">
        <w:rPr>
          <w:rFonts w:asciiTheme="minorHAnsi" w:hAnsiTheme="minorHAnsi" w:cstheme="minorHAnsi"/>
        </w:rPr>
        <w:t>p</w:t>
      </w:r>
      <w:r w:rsidR="00E16B2F" w:rsidRPr="0094752E">
        <w:rPr>
          <w:rFonts w:asciiTheme="minorHAnsi" w:hAnsiTheme="minorHAnsi" w:cstheme="minorHAnsi"/>
        </w:rPr>
        <w:t>oskytovateli</w:t>
      </w:r>
      <w:r w:rsidRPr="0094752E">
        <w:rPr>
          <w:rFonts w:asciiTheme="minorHAnsi" w:hAnsiTheme="minorHAnsi" w:cstheme="minorHAnsi"/>
          <w:bCs/>
        </w:rPr>
        <w:t>, že po do</w:t>
      </w:r>
      <w:r w:rsidR="00F36163" w:rsidRPr="0094752E">
        <w:rPr>
          <w:rFonts w:asciiTheme="minorHAnsi" w:hAnsiTheme="minorHAnsi" w:cstheme="minorHAnsi"/>
          <w:bCs/>
        </w:rPr>
        <w:t xml:space="preserve">bu účinnosti této </w:t>
      </w:r>
      <w:r w:rsidR="00951B96">
        <w:rPr>
          <w:rFonts w:asciiTheme="minorHAnsi" w:hAnsiTheme="minorHAnsi" w:cstheme="minorHAnsi"/>
          <w:bCs/>
        </w:rPr>
        <w:t xml:space="preserve">rámcové </w:t>
      </w:r>
      <w:r w:rsidR="00F36163" w:rsidRPr="0094752E">
        <w:rPr>
          <w:rFonts w:asciiTheme="minorHAnsi" w:hAnsiTheme="minorHAnsi" w:cstheme="minorHAnsi"/>
          <w:bCs/>
        </w:rPr>
        <w:t>smlouvy umístí</w:t>
      </w:r>
      <w:r w:rsidRPr="0094752E">
        <w:rPr>
          <w:rFonts w:asciiTheme="minorHAnsi" w:hAnsiTheme="minorHAnsi" w:cstheme="minorHAnsi"/>
          <w:bCs/>
        </w:rPr>
        <w:t xml:space="preserve"> logo</w:t>
      </w:r>
      <w:r w:rsidR="00E16B2F" w:rsidRPr="0094752E">
        <w:rPr>
          <w:rFonts w:asciiTheme="minorHAnsi" w:hAnsiTheme="minorHAnsi" w:cstheme="minorHAnsi"/>
          <w:bCs/>
        </w:rPr>
        <w:t xml:space="preserve"> </w:t>
      </w:r>
      <w:r w:rsidR="002901E9" w:rsidRPr="0094752E">
        <w:rPr>
          <w:rFonts w:asciiTheme="minorHAnsi" w:hAnsiTheme="minorHAnsi" w:cstheme="minorHAnsi"/>
        </w:rPr>
        <w:t>p</w:t>
      </w:r>
      <w:r w:rsidR="00E16B2F" w:rsidRPr="0094752E">
        <w:rPr>
          <w:rFonts w:asciiTheme="minorHAnsi" w:hAnsiTheme="minorHAnsi" w:cstheme="minorHAnsi"/>
        </w:rPr>
        <w:t>oskytovatele</w:t>
      </w:r>
      <w:r w:rsidRPr="0094752E">
        <w:rPr>
          <w:rFonts w:asciiTheme="minorHAnsi" w:hAnsiTheme="minorHAnsi" w:cstheme="minorHAnsi"/>
          <w:bCs/>
        </w:rPr>
        <w:t xml:space="preserve"> v podobě určené </w:t>
      </w:r>
      <w:r w:rsidR="002901E9" w:rsidRPr="0094752E">
        <w:rPr>
          <w:rFonts w:asciiTheme="minorHAnsi" w:hAnsiTheme="minorHAnsi" w:cstheme="minorHAnsi"/>
        </w:rPr>
        <w:t>p</w:t>
      </w:r>
      <w:r w:rsidR="00E16B2F" w:rsidRPr="0094752E">
        <w:rPr>
          <w:rFonts w:asciiTheme="minorHAnsi" w:hAnsiTheme="minorHAnsi" w:cstheme="minorHAnsi"/>
        </w:rPr>
        <w:t>oskytovatel</w:t>
      </w:r>
      <w:r w:rsidR="00E16B2F" w:rsidRPr="0094752E">
        <w:rPr>
          <w:rFonts w:asciiTheme="minorHAnsi" w:hAnsiTheme="minorHAnsi" w:cstheme="minorHAnsi"/>
          <w:bCs/>
        </w:rPr>
        <w:t xml:space="preserve">em </w:t>
      </w:r>
      <w:r w:rsidRPr="0094752E">
        <w:rPr>
          <w:rFonts w:asciiTheme="minorHAnsi" w:hAnsiTheme="minorHAnsi" w:cstheme="minorHAnsi"/>
          <w:bCs/>
        </w:rPr>
        <w:t xml:space="preserve">na </w:t>
      </w:r>
      <w:r w:rsidR="00806B0B" w:rsidRPr="0094752E">
        <w:rPr>
          <w:rFonts w:asciiTheme="minorHAnsi" w:hAnsiTheme="minorHAnsi" w:cstheme="minorHAnsi"/>
          <w:bCs/>
        </w:rPr>
        <w:t xml:space="preserve">oficiálních </w:t>
      </w:r>
      <w:r w:rsidRPr="0094752E">
        <w:rPr>
          <w:rFonts w:asciiTheme="minorHAnsi" w:hAnsiTheme="minorHAnsi" w:cstheme="minorHAnsi"/>
          <w:bCs/>
        </w:rPr>
        <w:t xml:space="preserve">webových stránkách </w:t>
      </w:r>
      <w:r w:rsidR="00806B0B" w:rsidRPr="0094752E">
        <w:rPr>
          <w:rFonts w:asciiTheme="minorHAnsi" w:hAnsiTheme="minorHAnsi" w:cstheme="minorHAnsi"/>
          <w:bCs/>
        </w:rPr>
        <w:t>Objednatele</w:t>
      </w:r>
      <w:r w:rsidRPr="0094752E">
        <w:rPr>
          <w:rFonts w:asciiTheme="minorHAnsi" w:hAnsiTheme="minorHAnsi" w:cstheme="minorHAnsi"/>
          <w:bCs/>
        </w:rPr>
        <w:t>.</w:t>
      </w:r>
    </w:p>
    <w:p w14:paraId="57E4A853" w14:textId="11E632A7" w:rsidR="004442B1" w:rsidRPr="0094752E" w:rsidRDefault="004442B1" w:rsidP="00E620CE">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 xml:space="preserve">Objednatel se dále zavazuje </w:t>
      </w:r>
      <w:r w:rsidR="002901E9" w:rsidRPr="0094752E">
        <w:rPr>
          <w:rFonts w:asciiTheme="minorHAnsi" w:hAnsiTheme="minorHAnsi" w:cstheme="minorHAnsi"/>
        </w:rPr>
        <w:t>p</w:t>
      </w:r>
      <w:r w:rsidR="00702DB4" w:rsidRPr="0094752E">
        <w:rPr>
          <w:rFonts w:asciiTheme="minorHAnsi" w:hAnsiTheme="minorHAnsi" w:cstheme="minorHAnsi"/>
        </w:rPr>
        <w:t>oskytovateli</w:t>
      </w:r>
      <w:r w:rsidRPr="0094752E">
        <w:rPr>
          <w:rFonts w:asciiTheme="minorHAnsi" w:hAnsiTheme="minorHAnsi" w:cstheme="minorHAnsi"/>
          <w:bCs/>
        </w:rPr>
        <w:t>, že po do</w:t>
      </w:r>
      <w:r w:rsidR="00F36163" w:rsidRPr="0094752E">
        <w:rPr>
          <w:rFonts w:asciiTheme="minorHAnsi" w:hAnsiTheme="minorHAnsi" w:cstheme="minorHAnsi"/>
          <w:bCs/>
        </w:rPr>
        <w:t>bu účinnosti této</w:t>
      </w:r>
      <w:r w:rsidR="00951B96">
        <w:rPr>
          <w:rFonts w:asciiTheme="minorHAnsi" w:hAnsiTheme="minorHAnsi" w:cstheme="minorHAnsi"/>
          <w:bCs/>
        </w:rPr>
        <w:t xml:space="preserve"> rámové</w:t>
      </w:r>
      <w:r w:rsidR="00F36163" w:rsidRPr="0094752E">
        <w:rPr>
          <w:rFonts w:asciiTheme="minorHAnsi" w:hAnsiTheme="minorHAnsi" w:cstheme="minorHAnsi"/>
          <w:bCs/>
        </w:rPr>
        <w:t xml:space="preserve"> smlouvy umístí</w:t>
      </w:r>
      <w:r w:rsidRPr="0094752E">
        <w:rPr>
          <w:rFonts w:asciiTheme="minorHAnsi" w:hAnsiTheme="minorHAnsi" w:cstheme="minorHAnsi"/>
          <w:bCs/>
        </w:rPr>
        <w:t xml:space="preserve"> reklamní panel s logem </w:t>
      </w:r>
      <w:r w:rsidR="008C1E39" w:rsidRPr="0094752E">
        <w:rPr>
          <w:rFonts w:asciiTheme="minorHAnsi" w:hAnsiTheme="minorHAnsi" w:cstheme="minorHAnsi"/>
        </w:rPr>
        <w:t>p</w:t>
      </w:r>
      <w:r w:rsidR="00702DB4" w:rsidRPr="0094752E">
        <w:rPr>
          <w:rFonts w:asciiTheme="minorHAnsi" w:hAnsiTheme="minorHAnsi" w:cstheme="minorHAnsi"/>
        </w:rPr>
        <w:t>oskytovatele</w:t>
      </w:r>
      <w:r w:rsidR="00702DB4" w:rsidRPr="0094752E">
        <w:rPr>
          <w:rFonts w:asciiTheme="minorHAnsi" w:hAnsiTheme="minorHAnsi" w:cstheme="minorHAnsi"/>
          <w:bCs/>
        </w:rPr>
        <w:t xml:space="preserve"> </w:t>
      </w:r>
      <w:r w:rsidRPr="0094752E">
        <w:rPr>
          <w:rFonts w:asciiTheme="minorHAnsi" w:hAnsiTheme="minorHAnsi" w:cstheme="minorHAnsi"/>
          <w:bCs/>
        </w:rPr>
        <w:t xml:space="preserve">při konání všech tiskových konferencí </w:t>
      </w:r>
      <w:r w:rsidR="00EB4D6D">
        <w:rPr>
          <w:rFonts w:asciiTheme="minorHAnsi" w:hAnsiTheme="minorHAnsi" w:cstheme="minorHAnsi"/>
          <w:bCs/>
        </w:rPr>
        <w:t>o</w:t>
      </w:r>
      <w:r w:rsidRPr="0094752E">
        <w:rPr>
          <w:rFonts w:asciiTheme="minorHAnsi" w:hAnsiTheme="minorHAnsi" w:cstheme="minorHAnsi"/>
          <w:bCs/>
        </w:rPr>
        <w:t>bjednatele, při speciálních akcí</w:t>
      </w:r>
      <w:r w:rsidR="00453D2C" w:rsidRPr="0094752E">
        <w:rPr>
          <w:rFonts w:asciiTheme="minorHAnsi" w:hAnsiTheme="minorHAnsi" w:cstheme="minorHAnsi"/>
          <w:bCs/>
        </w:rPr>
        <w:t>ch</w:t>
      </w:r>
      <w:r w:rsidRPr="0094752E">
        <w:rPr>
          <w:rFonts w:asciiTheme="minorHAnsi" w:hAnsiTheme="minorHAnsi" w:cstheme="minorHAnsi"/>
          <w:bCs/>
        </w:rPr>
        <w:t xml:space="preserve"> konaných v prostorách </w:t>
      </w:r>
      <w:r w:rsidR="00EB4D6D">
        <w:rPr>
          <w:rFonts w:asciiTheme="minorHAnsi" w:hAnsiTheme="minorHAnsi" w:cstheme="minorHAnsi"/>
          <w:bCs/>
        </w:rPr>
        <w:t>o</w:t>
      </w:r>
      <w:r w:rsidRPr="0094752E">
        <w:rPr>
          <w:rFonts w:asciiTheme="minorHAnsi" w:hAnsiTheme="minorHAnsi" w:cstheme="minorHAnsi"/>
          <w:bCs/>
        </w:rPr>
        <w:t xml:space="preserve">bjednatele, zejména při slavnostním zahájení sezóny, při setkání sponzorů </w:t>
      </w:r>
      <w:r w:rsidR="00EB4D6D">
        <w:rPr>
          <w:rFonts w:asciiTheme="minorHAnsi" w:hAnsiTheme="minorHAnsi" w:cstheme="minorHAnsi"/>
          <w:bCs/>
        </w:rPr>
        <w:t>o</w:t>
      </w:r>
      <w:r w:rsidRPr="0094752E">
        <w:rPr>
          <w:rFonts w:asciiTheme="minorHAnsi" w:hAnsiTheme="minorHAnsi" w:cstheme="minorHAnsi"/>
          <w:bCs/>
        </w:rPr>
        <w:t xml:space="preserve">bjednatele, při jubilejní slavnosti </w:t>
      </w:r>
      <w:r w:rsidR="00EB4D6D">
        <w:rPr>
          <w:rFonts w:asciiTheme="minorHAnsi" w:hAnsiTheme="minorHAnsi" w:cstheme="minorHAnsi"/>
          <w:bCs/>
        </w:rPr>
        <w:t>o</w:t>
      </w:r>
      <w:r w:rsidRPr="0094752E">
        <w:rPr>
          <w:rFonts w:asciiTheme="minorHAnsi" w:hAnsiTheme="minorHAnsi" w:cstheme="minorHAnsi"/>
          <w:bCs/>
        </w:rPr>
        <w:t>bjednatele, při slavnostním otevření pavilonů.</w:t>
      </w:r>
    </w:p>
    <w:p w14:paraId="7A1A6206" w14:textId="77777777" w:rsidR="00C250DC" w:rsidRPr="0094752E" w:rsidRDefault="004A30FB" w:rsidP="007E7777">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Objednatel</w:t>
      </w:r>
      <w:r w:rsidR="00E620CE" w:rsidRPr="0094752E">
        <w:rPr>
          <w:rFonts w:asciiTheme="minorHAnsi" w:hAnsiTheme="minorHAnsi" w:cstheme="minorHAnsi"/>
          <w:bCs/>
        </w:rPr>
        <w:t xml:space="preserve"> se rovněž zavazuje</w:t>
      </w:r>
      <w:r w:rsidR="004442B1" w:rsidRPr="0094752E">
        <w:rPr>
          <w:rFonts w:asciiTheme="minorHAnsi" w:hAnsiTheme="minorHAnsi" w:cstheme="minorHAnsi"/>
          <w:bCs/>
        </w:rPr>
        <w:t>, že</w:t>
      </w:r>
      <w:r w:rsidR="00E620CE" w:rsidRPr="0094752E">
        <w:rPr>
          <w:rFonts w:asciiTheme="minorHAnsi" w:hAnsiTheme="minorHAnsi" w:cstheme="minorHAnsi"/>
          <w:bCs/>
        </w:rPr>
        <w:t xml:space="preserve"> v době </w:t>
      </w:r>
      <w:r w:rsidRPr="0094752E">
        <w:rPr>
          <w:rFonts w:asciiTheme="minorHAnsi" w:hAnsiTheme="minorHAnsi" w:cstheme="minorHAnsi"/>
          <w:bCs/>
        </w:rPr>
        <w:t>účinnosti této smlouvy uspořádá dv</w:t>
      </w:r>
      <w:r w:rsidR="004442B1" w:rsidRPr="0094752E">
        <w:rPr>
          <w:rFonts w:asciiTheme="minorHAnsi" w:hAnsiTheme="minorHAnsi" w:cstheme="minorHAnsi"/>
          <w:bCs/>
        </w:rPr>
        <w:t>ě akce</w:t>
      </w:r>
      <w:r w:rsidRPr="0094752E">
        <w:rPr>
          <w:rFonts w:asciiTheme="minorHAnsi" w:hAnsiTheme="minorHAnsi" w:cstheme="minorHAnsi"/>
          <w:bCs/>
        </w:rPr>
        <w:t xml:space="preserve"> pro zaměstnance</w:t>
      </w:r>
      <w:r w:rsidR="00562102" w:rsidRPr="0094752E">
        <w:rPr>
          <w:rFonts w:asciiTheme="minorHAnsi" w:hAnsiTheme="minorHAnsi" w:cstheme="minorHAnsi"/>
          <w:bCs/>
        </w:rPr>
        <w:t xml:space="preserve"> a obchodní partnery</w:t>
      </w:r>
      <w:r w:rsidRPr="0094752E">
        <w:rPr>
          <w:rFonts w:asciiTheme="minorHAnsi" w:hAnsiTheme="minorHAnsi" w:cstheme="minorHAnsi"/>
          <w:bCs/>
        </w:rPr>
        <w:t xml:space="preserve"> </w:t>
      </w:r>
      <w:r w:rsidR="008C1E39" w:rsidRPr="0094752E">
        <w:rPr>
          <w:rFonts w:asciiTheme="minorHAnsi" w:hAnsiTheme="minorHAnsi" w:cstheme="minorHAnsi"/>
        </w:rPr>
        <w:t>p</w:t>
      </w:r>
      <w:r w:rsidR="00DC61A6" w:rsidRPr="0094752E">
        <w:rPr>
          <w:rFonts w:asciiTheme="minorHAnsi" w:hAnsiTheme="minorHAnsi" w:cstheme="minorHAnsi"/>
        </w:rPr>
        <w:t>oskytovatele</w:t>
      </w:r>
      <w:r w:rsidR="00DA5844" w:rsidRPr="0094752E">
        <w:rPr>
          <w:rFonts w:asciiTheme="minorHAnsi" w:hAnsiTheme="minorHAnsi" w:cstheme="minorHAnsi"/>
          <w:bCs/>
        </w:rPr>
        <w:t xml:space="preserve"> (např. speciá</w:t>
      </w:r>
      <w:r w:rsidR="004442B1" w:rsidRPr="0094752E">
        <w:rPr>
          <w:rFonts w:asciiTheme="minorHAnsi" w:hAnsiTheme="minorHAnsi" w:cstheme="minorHAnsi"/>
          <w:bCs/>
        </w:rPr>
        <w:t>lní prohlídky</w:t>
      </w:r>
      <w:r w:rsidRPr="0094752E">
        <w:rPr>
          <w:rFonts w:asciiTheme="minorHAnsi" w:hAnsiTheme="minorHAnsi" w:cstheme="minorHAnsi"/>
          <w:bCs/>
        </w:rPr>
        <w:t xml:space="preserve"> </w:t>
      </w:r>
      <w:r w:rsidR="004442B1" w:rsidRPr="0094752E">
        <w:rPr>
          <w:rFonts w:asciiTheme="minorHAnsi" w:hAnsiTheme="minorHAnsi" w:cstheme="minorHAnsi"/>
          <w:bCs/>
        </w:rPr>
        <w:t>prostor pro veřejnost jinak nedostupných).</w:t>
      </w:r>
    </w:p>
    <w:p w14:paraId="612F7345" w14:textId="5E611723" w:rsidR="00562102" w:rsidRPr="0094752E" w:rsidRDefault="00562102" w:rsidP="007E7777">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Objednatel se zavazuje</w:t>
      </w:r>
      <w:r w:rsidR="00B85DFB" w:rsidRPr="0094752E">
        <w:rPr>
          <w:rFonts w:asciiTheme="minorHAnsi" w:hAnsiTheme="minorHAnsi" w:cstheme="minorHAnsi"/>
          <w:bCs/>
        </w:rPr>
        <w:t xml:space="preserve"> dodat ve lhůtě do </w:t>
      </w:r>
      <w:r w:rsidR="00625C91">
        <w:rPr>
          <w:rFonts w:asciiTheme="minorHAnsi" w:hAnsiTheme="minorHAnsi" w:cstheme="minorHAnsi"/>
          <w:bCs/>
        </w:rPr>
        <w:t>10 dní od nabytí účinnosti této smlouvy</w:t>
      </w:r>
      <w:r w:rsidR="009E3D64" w:rsidRPr="0094752E">
        <w:rPr>
          <w:rFonts w:asciiTheme="minorHAnsi" w:hAnsiTheme="minorHAnsi" w:cstheme="minorHAnsi"/>
          <w:bCs/>
        </w:rPr>
        <w:t xml:space="preserve"> </w:t>
      </w:r>
      <w:r w:rsidR="008C1E39" w:rsidRPr="0094752E">
        <w:rPr>
          <w:rFonts w:asciiTheme="minorHAnsi" w:hAnsiTheme="minorHAnsi" w:cstheme="minorHAnsi"/>
        </w:rPr>
        <w:t>p</w:t>
      </w:r>
      <w:r w:rsidR="009E3D64" w:rsidRPr="0094752E">
        <w:rPr>
          <w:rFonts w:asciiTheme="minorHAnsi" w:hAnsiTheme="minorHAnsi" w:cstheme="minorHAnsi"/>
        </w:rPr>
        <w:t>oskytovateli</w:t>
      </w:r>
      <w:r w:rsidRPr="0094752E">
        <w:rPr>
          <w:rFonts w:asciiTheme="minorHAnsi" w:hAnsiTheme="minorHAnsi" w:cstheme="minorHAnsi"/>
          <w:bCs/>
        </w:rPr>
        <w:t xml:space="preserve"> 100 ks jednorázových rodinných vstupenek s roční platností od jejich vydání</w:t>
      </w:r>
      <w:r w:rsidR="00AC1D2B">
        <w:rPr>
          <w:rFonts w:asciiTheme="minorHAnsi" w:hAnsiTheme="minorHAnsi" w:cstheme="minorHAnsi"/>
          <w:bCs/>
        </w:rPr>
        <w:t>, poskytovatel je povinen toto plnění přijmout</w:t>
      </w:r>
      <w:r w:rsidRPr="0094752E">
        <w:rPr>
          <w:rFonts w:asciiTheme="minorHAnsi" w:hAnsiTheme="minorHAnsi" w:cstheme="minorHAnsi"/>
          <w:bCs/>
        </w:rPr>
        <w:t>.</w:t>
      </w:r>
      <w:r w:rsidR="00B2647C">
        <w:rPr>
          <w:rFonts w:asciiTheme="minorHAnsi" w:hAnsiTheme="minorHAnsi" w:cstheme="minorHAnsi"/>
          <w:bCs/>
        </w:rPr>
        <w:t xml:space="preserve"> Toto plnění se bude každoročně opakovat.</w:t>
      </w:r>
    </w:p>
    <w:p w14:paraId="7465F7E7" w14:textId="34AC2CD6" w:rsidR="00065FB4" w:rsidRPr="0094752E" w:rsidRDefault="00065FB4" w:rsidP="007E7777">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Za výše uvedené práce a činnosti k podpoře a propagaci značky</w:t>
      </w:r>
      <w:r w:rsidR="00562102" w:rsidRPr="0094752E">
        <w:rPr>
          <w:rFonts w:asciiTheme="minorHAnsi" w:hAnsiTheme="minorHAnsi" w:cstheme="minorHAnsi"/>
          <w:bCs/>
        </w:rPr>
        <w:t xml:space="preserve"> </w:t>
      </w:r>
      <w:r w:rsidR="008C1E39" w:rsidRPr="0094752E">
        <w:rPr>
          <w:rFonts w:asciiTheme="minorHAnsi" w:hAnsiTheme="minorHAnsi" w:cstheme="minorHAnsi"/>
        </w:rPr>
        <w:t>p</w:t>
      </w:r>
      <w:r w:rsidR="005238E5" w:rsidRPr="0094752E">
        <w:rPr>
          <w:rFonts w:asciiTheme="minorHAnsi" w:hAnsiTheme="minorHAnsi" w:cstheme="minorHAnsi"/>
        </w:rPr>
        <w:t>oskytovatel</w:t>
      </w:r>
      <w:r w:rsidR="005238E5" w:rsidRPr="0094752E">
        <w:rPr>
          <w:rFonts w:asciiTheme="minorHAnsi" w:hAnsiTheme="minorHAnsi" w:cstheme="minorHAnsi"/>
          <w:bCs/>
        </w:rPr>
        <w:t xml:space="preserve"> </w:t>
      </w:r>
      <w:r w:rsidR="00562102" w:rsidRPr="0094752E">
        <w:rPr>
          <w:rFonts w:asciiTheme="minorHAnsi" w:hAnsiTheme="minorHAnsi" w:cstheme="minorHAnsi"/>
          <w:bCs/>
        </w:rPr>
        <w:t xml:space="preserve">dle </w:t>
      </w:r>
      <w:r w:rsidR="00C418C3" w:rsidRPr="0094752E">
        <w:rPr>
          <w:rFonts w:asciiTheme="minorHAnsi" w:hAnsiTheme="minorHAnsi" w:cstheme="minorHAnsi"/>
          <w:bCs/>
        </w:rPr>
        <w:br/>
      </w:r>
      <w:r w:rsidR="00562102" w:rsidRPr="0094752E">
        <w:rPr>
          <w:rFonts w:asciiTheme="minorHAnsi" w:hAnsiTheme="minorHAnsi" w:cstheme="minorHAnsi"/>
          <w:bCs/>
        </w:rPr>
        <w:t>čl. V</w:t>
      </w:r>
      <w:r w:rsidR="00764711" w:rsidRPr="0093448B">
        <w:rPr>
          <w:rFonts w:asciiTheme="minorHAnsi" w:hAnsiTheme="minorHAnsi" w:cstheme="minorHAnsi"/>
          <w:bCs/>
        </w:rPr>
        <w:t>I</w:t>
      </w:r>
      <w:r w:rsidR="00562102" w:rsidRPr="0094752E">
        <w:rPr>
          <w:rFonts w:asciiTheme="minorHAnsi" w:hAnsiTheme="minorHAnsi" w:cstheme="minorHAnsi"/>
          <w:bCs/>
        </w:rPr>
        <w:t>. odst. 1.</w:t>
      </w:r>
      <w:r w:rsidR="00C418C3" w:rsidRPr="0094752E">
        <w:rPr>
          <w:rFonts w:asciiTheme="minorHAnsi" w:hAnsiTheme="minorHAnsi" w:cstheme="minorHAnsi"/>
          <w:bCs/>
        </w:rPr>
        <w:t xml:space="preserve"> </w:t>
      </w:r>
      <w:r w:rsidR="00562102" w:rsidRPr="0094752E">
        <w:rPr>
          <w:rFonts w:asciiTheme="minorHAnsi" w:hAnsiTheme="minorHAnsi" w:cstheme="minorHAnsi"/>
          <w:bCs/>
        </w:rPr>
        <w:t>-</w:t>
      </w:r>
      <w:r w:rsidR="00C418C3" w:rsidRPr="0094752E">
        <w:rPr>
          <w:rFonts w:asciiTheme="minorHAnsi" w:hAnsiTheme="minorHAnsi" w:cstheme="minorHAnsi"/>
          <w:bCs/>
        </w:rPr>
        <w:t xml:space="preserve"> </w:t>
      </w:r>
      <w:r w:rsidR="00562102" w:rsidRPr="0094752E">
        <w:rPr>
          <w:rFonts w:asciiTheme="minorHAnsi" w:hAnsiTheme="minorHAnsi" w:cstheme="minorHAnsi"/>
          <w:bCs/>
        </w:rPr>
        <w:t>6.</w:t>
      </w:r>
      <w:r w:rsidR="00526685" w:rsidRPr="0094752E">
        <w:rPr>
          <w:rFonts w:asciiTheme="minorHAnsi" w:hAnsiTheme="minorHAnsi" w:cstheme="minorHAnsi"/>
          <w:bCs/>
        </w:rPr>
        <w:t xml:space="preserve"> poskytne o</w:t>
      </w:r>
      <w:r w:rsidRPr="0094752E">
        <w:rPr>
          <w:rFonts w:asciiTheme="minorHAnsi" w:hAnsiTheme="minorHAnsi" w:cstheme="minorHAnsi"/>
          <w:bCs/>
        </w:rPr>
        <w:t xml:space="preserve">bjednateli odměnu ve výši </w:t>
      </w:r>
      <w:r w:rsidR="00736D32">
        <w:rPr>
          <w:rFonts w:asciiTheme="minorHAnsi" w:hAnsiTheme="minorHAnsi" w:cstheme="minorHAnsi"/>
          <w:bCs/>
        </w:rPr>
        <w:t>[</w:t>
      </w:r>
      <w:r w:rsidR="00736D32" w:rsidRPr="0094752E">
        <w:rPr>
          <w:rFonts w:asciiTheme="minorHAnsi" w:hAnsiTheme="minorHAnsi" w:cstheme="minorHAnsi"/>
          <w:bCs/>
          <w:highlight w:val="yellow"/>
        </w:rPr>
        <w:t xml:space="preserve">jedná se o hodnotící kritérium, doplní </w:t>
      </w:r>
      <w:r w:rsidR="00736D32" w:rsidRPr="00B61313">
        <w:rPr>
          <w:rFonts w:asciiTheme="minorHAnsi" w:hAnsiTheme="minorHAnsi" w:cstheme="minorHAnsi"/>
          <w:bCs/>
          <w:highlight w:val="yellow"/>
        </w:rPr>
        <w:t>účastník</w:t>
      </w:r>
      <w:r w:rsidR="00736D32">
        <w:rPr>
          <w:rFonts w:asciiTheme="minorHAnsi" w:hAnsiTheme="minorHAnsi" w:cstheme="minorHAnsi"/>
          <w:bCs/>
        </w:rPr>
        <w:t>]</w:t>
      </w:r>
      <w:r w:rsidR="00B2647C">
        <w:rPr>
          <w:rFonts w:asciiTheme="minorHAnsi" w:hAnsiTheme="minorHAnsi" w:cstheme="minorHAnsi"/>
          <w:bCs/>
        </w:rPr>
        <w:t xml:space="preserve"> za jeden rok plnění</w:t>
      </w:r>
      <w:r w:rsidR="006F6F0F" w:rsidRPr="0094752E">
        <w:rPr>
          <w:rFonts w:asciiTheme="minorHAnsi" w:hAnsiTheme="minorHAnsi" w:cstheme="minorHAnsi"/>
          <w:bCs/>
        </w:rPr>
        <w:t>. Úhrada proběhne na základě řádné faktury – daňového dokladu vystavené</w:t>
      </w:r>
      <w:r w:rsidR="003A21A5" w:rsidRPr="0094752E">
        <w:rPr>
          <w:rFonts w:asciiTheme="minorHAnsi" w:hAnsiTheme="minorHAnsi" w:cstheme="minorHAnsi"/>
          <w:bCs/>
        </w:rPr>
        <w:t xml:space="preserve"> do 14 dnů od podpisu této smlouvy</w:t>
      </w:r>
      <w:r w:rsidR="008667A2" w:rsidRPr="0094752E">
        <w:rPr>
          <w:rFonts w:asciiTheme="minorHAnsi" w:hAnsiTheme="minorHAnsi" w:cstheme="minorHAnsi"/>
          <w:bCs/>
        </w:rPr>
        <w:t xml:space="preserve"> ze strany objedna</w:t>
      </w:r>
      <w:r w:rsidR="006F6F0F" w:rsidRPr="0094752E">
        <w:rPr>
          <w:rFonts w:asciiTheme="minorHAnsi" w:hAnsiTheme="minorHAnsi" w:cstheme="minorHAnsi"/>
          <w:bCs/>
        </w:rPr>
        <w:t xml:space="preserve">tele, a to bezhotovostním převodem na účet </w:t>
      </w:r>
      <w:r w:rsidR="008667A2" w:rsidRPr="0094752E">
        <w:rPr>
          <w:rFonts w:asciiTheme="minorHAnsi" w:hAnsiTheme="minorHAnsi" w:cstheme="minorHAnsi"/>
          <w:bCs/>
        </w:rPr>
        <w:t>objednatele</w:t>
      </w:r>
      <w:r w:rsidR="00E07717">
        <w:rPr>
          <w:rFonts w:asciiTheme="minorHAnsi" w:hAnsiTheme="minorHAnsi" w:cstheme="minorHAnsi"/>
          <w:bCs/>
        </w:rPr>
        <w:t xml:space="preserve">, další faktury budou vystaveny </w:t>
      </w:r>
      <w:r w:rsidR="002C5089">
        <w:rPr>
          <w:rFonts w:asciiTheme="minorHAnsi" w:hAnsiTheme="minorHAnsi" w:cstheme="minorHAnsi"/>
          <w:bCs/>
        </w:rPr>
        <w:t>vždy po uplynutí jednoho roku ode dne vystavení předchozí faktury</w:t>
      </w:r>
      <w:r w:rsidR="006F6F0F" w:rsidRPr="0094752E">
        <w:rPr>
          <w:rFonts w:asciiTheme="minorHAnsi" w:hAnsiTheme="minorHAnsi" w:cstheme="minorHAnsi"/>
          <w:bCs/>
        </w:rPr>
        <w:t>.</w:t>
      </w:r>
      <w:r w:rsidR="008C0FB6" w:rsidRPr="0094752E">
        <w:rPr>
          <w:rFonts w:asciiTheme="minorHAnsi" w:hAnsiTheme="minorHAnsi" w:cstheme="minorHAnsi"/>
          <w:bCs/>
        </w:rPr>
        <w:t xml:space="preserve"> Splatnost faktury bude 14 </w:t>
      </w:r>
      <w:r w:rsidR="003A21A5" w:rsidRPr="0094752E">
        <w:rPr>
          <w:rFonts w:asciiTheme="minorHAnsi" w:hAnsiTheme="minorHAnsi" w:cstheme="minorHAnsi"/>
          <w:bCs/>
        </w:rPr>
        <w:t xml:space="preserve">dnů ode dne vystavení. Faktura-daňový doklad musí vždy obsahovat veškeré náležitosti dle platných právních předpisů, jinak bude jako vadná vrácena k opravě či vyhotovení nové faktury. Po jejím vrácení počne </w:t>
      </w:r>
      <w:r w:rsidR="008C1E39" w:rsidRPr="0094752E">
        <w:rPr>
          <w:rFonts w:asciiTheme="minorHAnsi" w:hAnsiTheme="minorHAnsi" w:cstheme="minorHAnsi"/>
        </w:rPr>
        <w:t>p</w:t>
      </w:r>
      <w:r w:rsidR="001D6BA3" w:rsidRPr="0094752E">
        <w:rPr>
          <w:rFonts w:asciiTheme="minorHAnsi" w:hAnsiTheme="minorHAnsi" w:cstheme="minorHAnsi"/>
        </w:rPr>
        <w:t>oskytovateli</w:t>
      </w:r>
      <w:r w:rsidR="003A21A5" w:rsidRPr="0094752E">
        <w:rPr>
          <w:rFonts w:asciiTheme="minorHAnsi" w:hAnsiTheme="minorHAnsi" w:cstheme="minorHAnsi"/>
          <w:bCs/>
        </w:rPr>
        <w:t xml:space="preserve"> plynout zcela nová sjednaná lhůta splatnosti a v tomto</w:t>
      </w:r>
      <w:r w:rsidR="001D6BA3" w:rsidRPr="0094752E">
        <w:rPr>
          <w:rFonts w:asciiTheme="minorHAnsi" w:hAnsiTheme="minorHAnsi" w:cstheme="minorHAnsi"/>
          <w:bCs/>
        </w:rPr>
        <w:t xml:space="preserve"> případě není </w:t>
      </w:r>
      <w:r w:rsidR="008C1E39" w:rsidRPr="0094752E">
        <w:rPr>
          <w:rFonts w:asciiTheme="minorHAnsi" w:hAnsiTheme="minorHAnsi" w:cstheme="minorHAnsi"/>
        </w:rPr>
        <w:t>p</w:t>
      </w:r>
      <w:r w:rsidR="001D6BA3" w:rsidRPr="0094752E">
        <w:rPr>
          <w:rFonts w:asciiTheme="minorHAnsi" w:hAnsiTheme="minorHAnsi" w:cstheme="minorHAnsi"/>
        </w:rPr>
        <w:t>oskytovatel</w:t>
      </w:r>
      <w:r w:rsidR="003A21A5" w:rsidRPr="0094752E">
        <w:rPr>
          <w:rFonts w:asciiTheme="minorHAnsi" w:hAnsiTheme="minorHAnsi" w:cstheme="minorHAnsi"/>
          <w:bCs/>
        </w:rPr>
        <w:t xml:space="preserve"> v prodlení s placením.</w:t>
      </w:r>
    </w:p>
    <w:p w14:paraId="06E450F5" w14:textId="6C09CAF3" w:rsidR="00562102" w:rsidRPr="0094752E" w:rsidRDefault="0067570E" w:rsidP="0067570E">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 xml:space="preserve">Za </w:t>
      </w:r>
      <w:r w:rsidR="00706D23" w:rsidRPr="0094752E">
        <w:rPr>
          <w:rFonts w:asciiTheme="minorHAnsi" w:hAnsiTheme="minorHAnsi" w:cstheme="minorHAnsi"/>
          <w:bCs/>
        </w:rPr>
        <w:t>poskytnuté vstup</w:t>
      </w:r>
      <w:r w:rsidR="00C009D7" w:rsidRPr="0094752E">
        <w:rPr>
          <w:rFonts w:asciiTheme="minorHAnsi" w:hAnsiTheme="minorHAnsi" w:cstheme="minorHAnsi"/>
          <w:bCs/>
        </w:rPr>
        <w:t>e</w:t>
      </w:r>
      <w:r w:rsidR="00706D23" w:rsidRPr="0094752E">
        <w:rPr>
          <w:rFonts w:asciiTheme="minorHAnsi" w:hAnsiTheme="minorHAnsi" w:cstheme="minorHAnsi"/>
          <w:bCs/>
        </w:rPr>
        <w:t>n</w:t>
      </w:r>
      <w:r w:rsidR="00C009D7" w:rsidRPr="0094752E">
        <w:rPr>
          <w:rFonts w:asciiTheme="minorHAnsi" w:hAnsiTheme="minorHAnsi" w:cstheme="minorHAnsi"/>
          <w:bCs/>
        </w:rPr>
        <w:t>ky</w:t>
      </w:r>
      <w:r w:rsidR="00706D23" w:rsidRPr="0094752E">
        <w:rPr>
          <w:rFonts w:asciiTheme="minorHAnsi" w:hAnsiTheme="minorHAnsi" w:cstheme="minorHAnsi"/>
          <w:bCs/>
        </w:rPr>
        <w:t xml:space="preserve"> do Zoo Praha</w:t>
      </w:r>
      <w:r w:rsidRPr="0094752E">
        <w:rPr>
          <w:rFonts w:asciiTheme="minorHAnsi" w:hAnsiTheme="minorHAnsi" w:cstheme="minorHAnsi"/>
          <w:bCs/>
        </w:rPr>
        <w:t xml:space="preserve"> dle čl. V</w:t>
      </w:r>
      <w:r w:rsidR="00764711" w:rsidRPr="0093448B">
        <w:rPr>
          <w:rFonts w:asciiTheme="minorHAnsi" w:hAnsiTheme="minorHAnsi" w:cstheme="minorHAnsi"/>
          <w:bCs/>
        </w:rPr>
        <w:t>I</w:t>
      </w:r>
      <w:r w:rsidRPr="0094752E">
        <w:rPr>
          <w:rFonts w:asciiTheme="minorHAnsi" w:hAnsiTheme="minorHAnsi" w:cstheme="minorHAnsi"/>
          <w:bCs/>
        </w:rPr>
        <w:t xml:space="preserve">. odst. 7. poskytne </w:t>
      </w:r>
      <w:r w:rsidR="008C1E39" w:rsidRPr="0094752E">
        <w:rPr>
          <w:rFonts w:asciiTheme="minorHAnsi" w:hAnsiTheme="minorHAnsi" w:cstheme="minorHAnsi"/>
        </w:rPr>
        <w:t>p</w:t>
      </w:r>
      <w:r w:rsidR="00B365C5" w:rsidRPr="0094752E">
        <w:rPr>
          <w:rFonts w:asciiTheme="minorHAnsi" w:hAnsiTheme="minorHAnsi" w:cstheme="minorHAnsi"/>
        </w:rPr>
        <w:t>oskytovatel</w:t>
      </w:r>
      <w:r w:rsidR="00B365C5" w:rsidRPr="0094752E">
        <w:rPr>
          <w:rFonts w:asciiTheme="minorHAnsi" w:hAnsiTheme="minorHAnsi" w:cstheme="minorHAnsi"/>
          <w:bCs/>
        </w:rPr>
        <w:t xml:space="preserve"> </w:t>
      </w:r>
      <w:r w:rsidR="00AF30C1" w:rsidRPr="0094752E">
        <w:rPr>
          <w:rFonts w:asciiTheme="minorHAnsi" w:hAnsiTheme="minorHAnsi" w:cstheme="minorHAnsi"/>
          <w:bCs/>
        </w:rPr>
        <w:t>o</w:t>
      </w:r>
      <w:r w:rsidRPr="0094752E">
        <w:rPr>
          <w:rFonts w:asciiTheme="minorHAnsi" w:hAnsiTheme="minorHAnsi" w:cstheme="minorHAnsi"/>
          <w:bCs/>
        </w:rPr>
        <w:t xml:space="preserve">bjednateli odměnu ve výši </w:t>
      </w:r>
      <w:r w:rsidR="00BD4CAD">
        <w:rPr>
          <w:rFonts w:asciiTheme="minorHAnsi" w:hAnsiTheme="minorHAnsi" w:cstheme="minorHAnsi"/>
          <w:bCs/>
        </w:rPr>
        <w:t xml:space="preserve">dle ceníku objednatele </w:t>
      </w:r>
      <w:r w:rsidR="00B96E79">
        <w:rPr>
          <w:rFonts w:asciiTheme="minorHAnsi" w:hAnsiTheme="minorHAnsi" w:cstheme="minorHAnsi"/>
          <w:bCs/>
        </w:rPr>
        <w:t>platného</w:t>
      </w:r>
      <w:r w:rsidR="00BD4CAD">
        <w:rPr>
          <w:rFonts w:asciiTheme="minorHAnsi" w:hAnsiTheme="minorHAnsi" w:cstheme="minorHAnsi"/>
          <w:bCs/>
        </w:rPr>
        <w:t xml:space="preserve"> v době </w:t>
      </w:r>
      <w:r w:rsidR="00FA25C4">
        <w:rPr>
          <w:rFonts w:asciiTheme="minorHAnsi" w:hAnsiTheme="minorHAnsi" w:cstheme="minorHAnsi"/>
          <w:bCs/>
        </w:rPr>
        <w:t>vydání vstupenek</w:t>
      </w:r>
      <w:r w:rsidRPr="0094752E">
        <w:rPr>
          <w:rFonts w:asciiTheme="minorHAnsi" w:hAnsiTheme="minorHAnsi" w:cstheme="minorHAnsi"/>
          <w:bCs/>
        </w:rPr>
        <w:t xml:space="preserve"> (</w:t>
      </w:r>
      <w:r w:rsidR="0046602D" w:rsidRPr="0094752E">
        <w:rPr>
          <w:rFonts w:asciiTheme="minorHAnsi" w:hAnsiTheme="minorHAnsi" w:cstheme="minorHAnsi"/>
          <w:bCs/>
        </w:rPr>
        <w:t xml:space="preserve">osvobozeno od </w:t>
      </w:r>
      <w:r w:rsidRPr="0094752E">
        <w:rPr>
          <w:rFonts w:asciiTheme="minorHAnsi" w:hAnsiTheme="minorHAnsi" w:cstheme="minorHAnsi"/>
          <w:bCs/>
        </w:rPr>
        <w:t>DPH). Úhrada proběhne na základě řádné faktur</w:t>
      </w:r>
      <w:r w:rsidR="00CD0197" w:rsidRPr="0094752E">
        <w:rPr>
          <w:rFonts w:asciiTheme="minorHAnsi" w:hAnsiTheme="minorHAnsi" w:cstheme="minorHAnsi"/>
          <w:bCs/>
        </w:rPr>
        <w:t xml:space="preserve">y – daňového dokladu vystavené </w:t>
      </w:r>
      <w:r w:rsidR="00BB42E1">
        <w:rPr>
          <w:rFonts w:asciiTheme="minorHAnsi" w:hAnsiTheme="minorHAnsi" w:cstheme="minorHAnsi"/>
          <w:bCs/>
        </w:rPr>
        <w:t xml:space="preserve">vždy jednou ročně </w:t>
      </w:r>
      <w:r w:rsidR="00C418C3" w:rsidRPr="0094752E">
        <w:rPr>
          <w:rFonts w:asciiTheme="minorHAnsi" w:hAnsiTheme="minorHAnsi" w:cstheme="minorHAnsi"/>
          <w:bCs/>
        </w:rPr>
        <w:t>ke dni vyhotovení vstupenek</w:t>
      </w:r>
      <w:r w:rsidRPr="0094752E">
        <w:rPr>
          <w:rFonts w:asciiTheme="minorHAnsi" w:hAnsiTheme="minorHAnsi" w:cstheme="minorHAnsi"/>
          <w:bCs/>
        </w:rPr>
        <w:t xml:space="preserve"> ze strany </w:t>
      </w:r>
      <w:r w:rsidR="008667A2" w:rsidRPr="0094752E">
        <w:rPr>
          <w:rFonts w:asciiTheme="minorHAnsi" w:hAnsiTheme="minorHAnsi" w:cstheme="minorHAnsi"/>
          <w:bCs/>
        </w:rPr>
        <w:t>objednatele</w:t>
      </w:r>
      <w:r w:rsidRPr="0094752E">
        <w:rPr>
          <w:rFonts w:asciiTheme="minorHAnsi" w:hAnsiTheme="minorHAnsi" w:cstheme="minorHAnsi"/>
          <w:bCs/>
        </w:rPr>
        <w:t xml:space="preserve">, a to bezhotovostním převodem na účet </w:t>
      </w:r>
      <w:r w:rsidR="008667A2" w:rsidRPr="0094752E">
        <w:rPr>
          <w:rFonts w:asciiTheme="minorHAnsi" w:hAnsiTheme="minorHAnsi" w:cstheme="minorHAnsi"/>
          <w:bCs/>
        </w:rPr>
        <w:t>objednatele</w:t>
      </w:r>
      <w:r w:rsidRPr="0094752E">
        <w:rPr>
          <w:rFonts w:asciiTheme="minorHAnsi" w:hAnsiTheme="minorHAnsi" w:cstheme="minorHAnsi"/>
          <w:bCs/>
        </w:rPr>
        <w:t xml:space="preserve">. Splatnost faktury bude 14 dnů ode dne vystavení. Faktura-daňový doklad musí vždy obsahovat veškeré náležitosti dle platných právních předpisů, jinak bude jako vadná vrácena k opravě či vyhotovení nové faktury. Po jejím vrácení počne </w:t>
      </w:r>
      <w:r w:rsidR="00AC2366" w:rsidRPr="0094752E">
        <w:rPr>
          <w:rFonts w:asciiTheme="minorHAnsi" w:hAnsiTheme="minorHAnsi" w:cstheme="minorHAnsi"/>
        </w:rPr>
        <w:t>p</w:t>
      </w:r>
      <w:r w:rsidR="00B365C5" w:rsidRPr="0094752E">
        <w:rPr>
          <w:rFonts w:asciiTheme="minorHAnsi" w:hAnsiTheme="minorHAnsi" w:cstheme="minorHAnsi"/>
        </w:rPr>
        <w:t>oskytovateli</w:t>
      </w:r>
      <w:r w:rsidRPr="0094752E">
        <w:rPr>
          <w:rFonts w:asciiTheme="minorHAnsi" w:hAnsiTheme="minorHAnsi" w:cstheme="minorHAnsi"/>
          <w:bCs/>
        </w:rPr>
        <w:t xml:space="preserve"> plynout zcela nová sjednaná lhůta splatnosti a v tomto případě není </w:t>
      </w:r>
      <w:r w:rsidR="00AC2366" w:rsidRPr="0094752E">
        <w:rPr>
          <w:rFonts w:asciiTheme="minorHAnsi" w:hAnsiTheme="minorHAnsi" w:cstheme="minorHAnsi"/>
        </w:rPr>
        <w:t>p</w:t>
      </w:r>
      <w:r w:rsidR="00B365C5" w:rsidRPr="0094752E">
        <w:rPr>
          <w:rFonts w:asciiTheme="minorHAnsi" w:hAnsiTheme="minorHAnsi" w:cstheme="minorHAnsi"/>
        </w:rPr>
        <w:t>oskytovatel</w:t>
      </w:r>
      <w:r w:rsidR="00B365C5" w:rsidRPr="0094752E">
        <w:rPr>
          <w:rFonts w:asciiTheme="minorHAnsi" w:hAnsiTheme="minorHAnsi" w:cstheme="minorHAnsi"/>
          <w:bCs/>
        </w:rPr>
        <w:t xml:space="preserve"> </w:t>
      </w:r>
      <w:r w:rsidRPr="0094752E">
        <w:rPr>
          <w:rFonts w:asciiTheme="minorHAnsi" w:hAnsiTheme="minorHAnsi" w:cstheme="minorHAnsi"/>
          <w:bCs/>
        </w:rPr>
        <w:t>v prodlení s placením.</w:t>
      </w:r>
    </w:p>
    <w:p w14:paraId="00027A2F" w14:textId="77777777" w:rsidR="00065FB4" w:rsidRPr="0094752E" w:rsidRDefault="00065FB4" w:rsidP="00E13CCA">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DPH bude účtováno v souladu s právními předpisy platnými v době fakturace. Uhrazením faktury se rozumí odep</w:t>
      </w:r>
      <w:r w:rsidR="003F6AB9" w:rsidRPr="0094752E">
        <w:rPr>
          <w:rFonts w:asciiTheme="minorHAnsi" w:hAnsiTheme="minorHAnsi" w:cstheme="minorHAnsi"/>
          <w:bCs/>
        </w:rPr>
        <w:t xml:space="preserve">sání příslušné částky z účtu </w:t>
      </w:r>
      <w:r w:rsidR="00AC2366" w:rsidRPr="0094752E">
        <w:rPr>
          <w:rFonts w:asciiTheme="minorHAnsi" w:hAnsiTheme="minorHAnsi" w:cstheme="minorHAnsi"/>
        </w:rPr>
        <w:t>p</w:t>
      </w:r>
      <w:r w:rsidR="003F6AB9" w:rsidRPr="0094752E">
        <w:rPr>
          <w:rFonts w:asciiTheme="minorHAnsi" w:hAnsiTheme="minorHAnsi" w:cstheme="minorHAnsi"/>
        </w:rPr>
        <w:t>oskytovatele</w:t>
      </w:r>
      <w:r w:rsidRPr="0094752E">
        <w:rPr>
          <w:rFonts w:asciiTheme="minorHAnsi" w:hAnsiTheme="minorHAnsi" w:cstheme="minorHAnsi"/>
          <w:bCs/>
        </w:rPr>
        <w:t xml:space="preserve"> ve prospěch účtu </w:t>
      </w:r>
      <w:r w:rsidR="008667A2" w:rsidRPr="0094752E">
        <w:rPr>
          <w:rFonts w:asciiTheme="minorHAnsi" w:hAnsiTheme="minorHAnsi" w:cstheme="minorHAnsi"/>
          <w:bCs/>
        </w:rPr>
        <w:t>objednatele</w:t>
      </w:r>
      <w:r w:rsidRPr="0094752E">
        <w:rPr>
          <w:rFonts w:asciiTheme="minorHAnsi" w:hAnsiTheme="minorHAnsi" w:cstheme="minorHAnsi"/>
          <w:bCs/>
        </w:rPr>
        <w:t>.</w:t>
      </w:r>
    </w:p>
    <w:p w14:paraId="7A1612DF" w14:textId="77777777" w:rsidR="0073678D" w:rsidRPr="0094752E" w:rsidRDefault="00031C17" w:rsidP="00E13CCA">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eastAsiaTheme="minorHAnsi" w:hAnsiTheme="minorHAnsi" w:cstheme="minorHAnsi"/>
          <w:bCs/>
          <w:color w:val="000000"/>
        </w:rPr>
        <w:t xml:space="preserve">Jednorázové vstupné do Zoo Praha je </w:t>
      </w:r>
      <w:r w:rsidR="000C586E" w:rsidRPr="0094752E">
        <w:rPr>
          <w:rFonts w:asciiTheme="minorHAnsi" w:eastAsiaTheme="minorHAnsi" w:hAnsiTheme="minorHAnsi" w:cstheme="minorHAnsi"/>
          <w:bCs/>
          <w:color w:val="000000"/>
        </w:rPr>
        <w:t>osvobozeno</w:t>
      </w:r>
      <w:r w:rsidRPr="0094752E">
        <w:rPr>
          <w:rFonts w:asciiTheme="minorHAnsi" w:eastAsiaTheme="minorHAnsi" w:hAnsiTheme="minorHAnsi" w:cstheme="minorHAnsi"/>
          <w:bCs/>
          <w:color w:val="000000"/>
        </w:rPr>
        <w:t xml:space="preserve"> od DPH dle § 61 písm. e) zákona o dani z přidané hodnoty.</w:t>
      </w:r>
    </w:p>
    <w:p w14:paraId="3BDEDEE3" w14:textId="1D03514A" w:rsidR="00C252B2" w:rsidRPr="0094752E" w:rsidRDefault="004442B1" w:rsidP="0067570E">
      <w:pPr>
        <w:numPr>
          <w:ilvl w:val="0"/>
          <w:numId w:val="8"/>
        </w:numPr>
        <w:tabs>
          <w:tab w:val="clear" w:pos="720"/>
          <w:tab w:val="num" w:pos="360"/>
        </w:tabs>
        <w:spacing w:before="120" w:after="0" w:line="240" w:lineRule="auto"/>
        <w:ind w:left="360"/>
        <w:jc w:val="both"/>
        <w:rPr>
          <w:rFonts w:asciiTheme="minorHAnsi" w:hAnsiTheme="minorHAnsi" w:cstheme="minorHAnsi"/>
          <w:bCs/>
        </w:rPr>
      </w:pPr>
      <w:r w:rsidRPr="0094752E">
        <w:rPr>
          <w:rFonts w:asciiTheme="minorHAnsi" w:hAnsiTheme="minorHAnsi" w:cstheme="minorHAnsi"/>
          <w:bCs/>
        </w:rPr>
        <w:t>Kontaktní osobou v mediálním partnerství je za objednatele</w:t>
      </w:r>
      <w:r w:rsidR="00D76C2E" w:rsidRPr="0094752E">
        <w:rPr>
          <w:rFonts w:asciiTheme="minorHAnsi" w:hAnsiTheme="minorHAnsi" w:cstheme="minorHAnsi"/>
          <w:bCs/>
        </w:rPr>
        <w:t>:</w:t>
      </w:r>
      <w:r w:rsidRPr="0094752E">
        <w:rPr>
          <w:rFonts w:asciiTheme="minorHAnsi" w:hAnsiTheme="minorHAnsi" w:cstheme="minorHAnsi"/>
          <w:bCs/>
        </w:rPr>
        <w:t xml:space="preserve"> </w:t>
      </w:r>
      <w:r w:rsidR="00272C99">
        <w:rPr>
          <w:rFonts w:asciiTheme="minorHAnsi" w:hAnsiTheme="minorHAnsi" w:cstheme="minorHAnsi"/>
          <w:bCs/>
        </w:rPr>
        <w:t>[</w:t>
      </w:r>
      <w:r w:rsidR="00272C99" w:rsidRPr="0094752E">
        <w:rPr>
          <w:rFonts w:asciiTheme="minorHAnsi" w:hAnsiTheme="minorHAnsi" w:cstheme="minorHAnsi"/>
          <w:bCs/>
          <w:highlight w:val="yellow"/>
        </w:rPr>
        <w:t>bude doplněno ze strany zadavatele</w:t>
      </w:r>
      <w:r w:rsidR="00272C99">
        <w:rPr>
          <w:rFonts w:asciiTheme="minorHAnsi" w:hAnsiTheme="minorHAnsi" w:cstheme="minorHAnsi"/>
          <w:bCs/>
        </w:rPr>
        <w:t>]</w:t>
      </w:r>
      <w:r w:rsidR="00180769" w:rsidRPr="0094752E">
        <w:rPr>
          <w:rFonts w:asciiTheme="minorHAnsi" w:hAnsiTheme="minorHAnsi" w:cstheme="minorHAnsi"/>
          <w:bCs/>
        </w:rPr>
        <w:t>.</w:t>
      </w:r>
      <w:r w:rsidR="00D76C2E" w:rsidRPr="0094752E">
        <w:rPr>
          <w:rFonts w:asciiTheme="minorHAnsi" w:hAnsiTheme="minorHAnsi" w:cstheme="minorHAnsi"/>
          <w:bCs/>
        </w:rPr>
        <w:t xml:space="preserve"> A kontaktní osobou za poskytovatele je:</w:t>
      </w:r>
      <w:r w:rsidR="00AC33CE" w:rsidRPr="0094752E">
        <w:rPr>
          <w:rFonts w:asciiTheme="minorHAnsi" w:hAnsiTheme="minorHAnsi" w:cstheme="minorHAnsi"/>
          <w:bCs/>
        </w:rPr>
        <w:t xml:space="preserve"> </w:t>
      </w:r>
      <w:r w:rsidR="00272C99">
        <w:rPr>
          <w:rFonts w:asciiTheme="minorHAnsi" w:hAnsiTheme="minorHAnsi" w:cstheme="minorHAnsi"/>
          <w:bCs/>
        </w:rPr>
        <w:t>[</w:t>
      </w:r>
      <w:r w:rsidR="00272C99" w:rsidRPr="0094752E">
        <w:rPr>
          <w:rFonts w:asciiTheme="minorHAnsi" w:hAnsiTheme="minorHAnsi" w:cstheme="minorHAnsi"/>
          <w:bCs/>
          <w:highlight w:val="yellow"/>
        </w:rPr>
        <w:t>k doplnění jméno, e-mail, telefon</w:t>
      </w:r>
      <w:r w:rsidR="00272C99">
        <w:rPr>
          <w:rFonts w:asciiTheme="minorHAnsi" w:hAnsiTheme="minorHAnsi" w:cstheme="minorHAnsi"/>
          <w:bCs/>
        </w:rPr>
        <w:t>]</w:t>
      </w:r>
      <w:r w:rsidR="00AC33CE" w:rsidRPr="0094752E">
        <w:rPr>
          <w:rFonts w:asciiTheme="minorHAnsi" w:hAnsiTheme="minorHAnsi" w:cstheme="minorHAnsi"/>
          <w:bCs/>
        </w:rPr>
        <w:t>.</w:t>
      </w:r>
    </w:p>
    <w:p w14:paraId="3B7D2706" w14:textId="77777777" w:rsidR="00873762" w:rsidRPr="0094752E" w:rsidRDefault="00873762" w:rsidP="00A47D3D">
      <w:pPr>
        <w:spacing w:before="120" w:after="0" w:line="240" w:lineRule="auto"/>
        <w:jc w:val="both"/>
        <w:rPr>
          <w:rFonts w:asciiTheme="minorHAnsi" w:hAnsiTheme="minorHAnsi" w:cstheme="minorHAnsi"/>
          <w:bCs/>
        </w:rPr>
      </w:pPr>
    </w:p>
    <w:p w14:paraId="71275647" w14:textId="77777777" w:rsidR="00D875F0" w:rsidRPr="0094752E" w:rsidRDefault="00D875F0" w:rsidP="0094752E">
      <w:pPr>
        <w:pStyle w:val="Nadpis1"/>
        <w:rPr>
          <w:b w:val="0"/>
          <w:bCs w:val="0"/>
        </w:rPr>
      </w:pPr>
      <w:r w:rsidRPr="0094752E">
        <w:t>Doručování</w:t>
      </w:r>
    </w:p>
    <w:p w14:paraId="0D25D569" w14:textId="1ABF0A6A" w:rsidR="00D875F0" w:rsidRPr="0094752E"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Theme="minorHAnsi" w:hAnsiTheme="minorHAnsi" w:cstheme="minorHAnsi"/>
        </w:rPr>
      </w:pPr>
      <w:r w:rsidRPr="0094752E">
        <w:rPr>
          <w:rFonts w:asciiTheme="minorHAnsi" w:hAnsiTheme="minorHAnsi" w:cstheme="minorHAnsi"/>
        </w:rPr>
        <w:t>Za adresu pro doručování písemností</w:t>
      </w:r>
      <w:r w:rsidR="009D601B">
        <w:rPr>
          <w:rFonts w:asciiTheme="minorHAnsi" w:hAnsiTheme="minorHAnsi" w:cstheme="minorHAnsi"/>
        </w:rPr>
        <w:t>, není-li zasíláno prostřednictvím e-mailu uvedeného v této rámcové smlouvě</w:t>
      </w:r>
      <w:r w:rsidR="00C07561">
        <w:rPr>
          <w:rFonts w:asciiTheme="minorHAnsi" w:hAnsiTheme="minorHAnsi" w:cstheme="minorHAnsi"/>
        </w:rPr>
        <w:t xml:space="preserve"> či prostřednictvím datové schránky</w:t>
      </w:r>
      <w:r w:rsidR="009D601B">
        <w:rPr>
          <w:rFonts w:asciiTheme="minorHAnsi" w:hAnsiTheme="minorHAnsi" w:cstheme="minorHAnsi"/>
        </w:rPr>
        <w:t>,</w:t>
      </w:r>
      <w:r w:rsidRPr="0094752E">
        <w:rPr>
          <w:rFonts w:asciiTheme="minorHAnsi" w:hAnsiTheme="minorHAnsi" w:cstheme="minorHAnsi"/>
        </w:rPr>
        <w:t xml:space="preserve"> se považuje adresa uvedená v této rámcové smlouvě nebo adresa, kterou smluvní strana po uzavření této rámcové smlouvy písemně oznámí druhé smluvní straně.</w:t>
      </w:r>
    </w:p>
    <w:p w14:paraId="7F78DB1B" w14:textId="77777777" w:rsidR="00D875F0" w:rsidRPr="0094752E"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Theme="minorHAnsi" w:hAnsiTheme="minorHAnsi" w:cstheme="minorHAnsi"/>
        </w:rPr>
      </w:pPr>
      <w:r w:rsidRPr="0094752E">
        <w:rPr>
          <w:rFonts w:asciiTheme="minorHAnsi" w:hAnsiTheme="minorHAnsi" w:cstheme="minorHAnsi"/>
        </w:rPr>
        <w:t>Jestliže adresát odmítne přijetí písemnosti předávané osobně nebo její doručení jinak úmyslně znemožní anebo jestliže držitel poštovní licence písemnost zaslanou na adresu druhé smluvní strany vrátí odesílateli z jakéhokoli důvodu jako nedoručenou, nastanou účinky právního jednání, které je obsahem zásilky, okamžikem, kdy adresát přijetí písemnosti odmítne nebo její doručení jinak úmyslně znemožní, anebo dnem, kdy držitel poštovní licence nedoručenou písemnost vrátí odesílateli. To neplatí, pokud by takové stanovení účinnosti právního jednání bylo v rozporu s právními předpisy.</w:t>
      </w:r>
    </w:p>
    <w:p w14:paraId="5A7AA354" w14:textId="77777777" w:rsidR="00D875F0" w:rsidRPr="0094752E" w:rsidRDefault="00D875F0" w:rsidP="00D875F0">
      <w:pPr>
        <w:spacing w:after="0" w:line="240" w:lineRule="auto"/>
        <w:jc w:val="center"/>
        <w:rPr>
          <w:rFonts w:asciiTheme="minorHAnsi" w:hAnsiTheme="minorHAnsi" w:cstheme="minorHAnsi"/>
        </w:rPr>
      </w:pPr>
    </w:p>
    <w:p w14:paraId="2BA0D94C" w14:textId="2D515DF2" w:rsidR="001E3BF1" w:rsidRPr="001E3BF1" w:rsidRDefault="00022B7E" w:rsidP="0094752E">
      <w:pPr>
        <w:pStyle w:val="Nadpis1"/>
      </w:pPr>
      <w:r>
        <w:t>P</w:t>
      </w:r>
      <w:r w:rsidR="001E3BF1">
        <w:t>oddodav</w:t>
      </w:r>
      <w:r>
        <w:t>atelé</w:t>
      </w:r>
    </w:p>
    <w:p w14:paraId="2DD8A58F" w14:textId="3CFBB9DC" w:rsidR="00EA44D5" w:rsidRDefault="00EA44D5" w:rsidP="00D875F0">
      <w:pPr>
        <w:spacing w:after="0" w:line="240" w:lineRule="auto"/>
        <w:jc w:val="center"/>
        <w:rPr>
          <w:rFonts w:asciiTheme="minorHAnsi" w:hAnsiTheme="minorHAnsi" w:cstheme="minorHAnsi"/>
        </w:rPr>
      </w:pPr>
    </w:p>
    <w:p w14:paraId="4F104623" w14:textId="36A69091" w:rsidR="001E3BF1" w:rsidRPr="001E3BF1" w:rsidRDefault="00022B7E" w:rsidP="0094752E">
      <w:pPr>
        <w:pStyle w:val="Zkladntext"/>
        <w:widowControl w:val="0"/>
        <w:numPr>
          <w:ilvl w:val="0"/>
          <w:numId w:val="16"/>
        </w:numPr>
        <w:tabs>
          <w:tab w:val="clear" w:pos="720"/>
          <w:tab w:val="left" w:pos="360"/>
        </w:tabs>
        <w:overflowPunct w:val="0"/>
        <w:autoSpaceDE w:val="0"/>
        <w:autoSpaceDN w:val="0"/>
        <w:adjustRightInd w:val="0"/>
        <w:spacing w:before="120" w:after="0" w:line="240" w:lineRule="auto"/>
        <w:ind w:left="284" w:right="72" w:hanging="284"/>
        <w:jc w:val="both"/>
        <w:textAlignment w:val="baseline"/>
        <w:rPr>
          <w:rFonts w:asciiTheme="minorHAnsi" w:hAnsiTheme="minorHAnsi" w:cstheme="minorHAnsi"/>
        </w:rPr>
      </w:pPr>
      <w:r>
        <w:rPr>
          <w:rFonts w:asciiTheme="minorHAnsi" w:hAnsiTheme="minorHAnsi" w:cstheme="minorHAnsi"/>
        </w:rPr>
        <w:t>Poskytovatel</w:t>
      </w:r>
      <w:r w:rsidR="001E3BF1" w:rsidRPr="001E3BF1">
        <w:rPr>
          <w:rFonts w:asciiTheme="minorHAnsi" w:hAnsiTheme="minorHAnsi" w:cstheme="minorHAnsi"/>
        </w:rPr>
        <w:t xml:space="preserve"> je oprávněn pověřit prováděním </w:t>
      </w:r>
      <w:r w:rsidR="00C947D0">
        <w:rPr>
          <w:rFonts w:asciiTheme="minorHAnsi" w:hAnsiTheme="minorHAnsi" w:cstheme="minorHAnsi"/>
        </w:rPr>
        <w:t>reklamní kampaně</w:t>
      </w:r>
      <w:r w:rsidR="001E3BF1" w:rsidRPr="001E3BF1">
        <w:rPr>
          <w:rFonts w:asciiTheme="minorHAnsi" w:hAnsiTheme="minorHAnsi" w:cstheme="minorHAnsi"/>
        </w:rPr>
        <w:t xml:space="preserve"> či je</w:t>
      </w:r>
      <w:r w:rsidR="00C947D0">
        <w:rPr>
          <w:rFonts w:asciiTheme="minorHAnsi" w:hAnsiTheme="minorHAnsi" w:cstheme="minorHAnsi"/>
        </w:rPr>
        <w:t>jích částí</w:t>
      </w:r>
      <w:r w:rsidR="001E3BF1" w:rsidRPr="001E3BF1">
        <w:rPr>
          <w:rFonts w:asciiTheme="minorHAnsi" w:hAnsiTheme="minorHAnsi" w:cstheme="minorHAnsi"/>
        </w:rPr>
        <w:t xml:space="preserve"> poddodavatele pouze na základě předchozího písemného souhlasu </w:t>
      </w:r>
      <w:r w:rsidR="00C947D0">
        <w:rPr>
          <w:rFonts w:asciiTheme="minorHAnsi" w:hAnsiTheme="minorHAnsi" w:cstheme="minorHAnsi"/>
        </w:rPr>
        <w:t>o</w:t>
      </w:r>
      <w:r w:rsidR="001E3BF1" w:rsidRPr="001E3BF1">
        <w:rPr>
          <w:rFonts w:asciiTheme="minorHAnsi" w:hAnsiTheme="minorHAnsi" w:cstheme="minorHAnsi"/>
        </w:rPr>
        <w:t xml:space="preserve">bjednatele a teprve poté, co </w:t>
      </w:r>
      <w:r w:rsidR="00C947D0">
        <w:rPr>
          <w:rFonts w:asciiTheme="minorHAnsi" w:hAnsiTheme="minorHAnsi" w:cstheme="minorHAnsi"/>
        </w:rPr>
        <w:t>p</w:t>
      </w:r>
      <w:r>
        <w:rPr>
          <w:rFonts w:asciiTheme="minorHAnsi" w:hAnsiTheme="minorHAnsi" w:cstheme="minorHAnsi"/>
        </w:rPr>
        <w:t>oskytovatel</w:t>
      </w:r>
      <w:r w:rsidR="001E3BF1" w:rsidRPr="001E3BF1">
        <w:rPr>
          <w:rFonts w:asciiTheme="minorHAnsi" w:hAnsiTheme="minorHAnsi" w:cstheme="minorHAnsi"/>
        </w:rPr>
        <w:t xml:space="preserve"> prokáže, že se poddodavatel písemně zavázal dodržovat příslušné povinnosti </w:t>
      </w:r>
      <w:r w:rsidR="00ED72C2">
        <w:rPr>
          <w:rFonts w:asciiTheme="minorHAnsi" w:hAnsiTheme="minorHAnsi" w:cstheme="minorHAnsi"/>
        </w:rPr>
        <w:t>p</w:t>
      </w:r>
      <w:r>
        <w:rPr>
          <w:rFonts w:asciiTheme="minorHAnsi" w:hAnsiTheme="minorHAnsi" w:cstheme="minorHAnsi"/>
        </w:rPr>
        <w:t>oskytovatel</w:t>
      </w:r>
      <w:r w:rsidR="001E3BF1" w:rsidRPr="001E3BF1">
        <w:rPr>
          <w:rFonts w:asciiTheme="minorHAnsi" w:hAnsiTheme="minorHAnsi" w:cstheme="minorHAnsi"/>
        </w:rPr>
        <w:t xml:space="preserve">e z této </w:t>
      </w:r>
      <w:r w:rsidR="00ED72C2">
        <w:rPr>
          <w:rFonts w:asciiTheme="minorHAnsi" w:hAnsiTheme="minorHAnsi" w:cstheme="minorHAnsi"/>
        </w:rPr>
        <w:t>rámcové s</w:t>
      </w:r>
      <w:r w:rsidR="001E3BF1" w:rsidRPr="001E3BF1">
        <w:rPr>
          <w:rFonts w:asciiTheme="minorHAnsi" w:hAnsiTheme="minorHAnsi" w:cstheme="minorHAnsi"/>
        </w:rPr>
        <w:t xml:space="preserve">mlouvy. </w:t>
      </w:r>
    </w:p>
    <w:p w14:paraId="3E5F8CEC" w14:textId="68AB139D" w:rsidR="001E3BF1" w:rsidRPr="001E3BF1" w:rsidRDefault="001E3BF1" w:rsidP="0094752E">
      <w:pPr>
        <w:pStyle w:val="Zkladntext"/>
        <w:widowControl w:val="0"/>
        <w:numPr>
          <w:ilvl w:val="0"/>
          <w:numId w:val="16"/>
        </w:numPr>
        <w:tabs>
          <w:tab w:val="left" w:pos="360"/>
        </w:tabs>
        <w:overflowPunct w:val="0"/>
        <w:autoSpaceDE w:val="0"/>
        <w:autoSpaceDN w:val="0"/>
        <w:adjustRightInd w:val="0"/>
        <w:spacing w:before="120" w:after="0" w:line="240" w:lineRule="auto"/>
        <w:ind w:left="360" w:right="72"/>
        <w:jc w:val="both"/>
        <w:textAlignment w:val="baseline"/>
        <w:rPr>
          <w:rFonts w:asciiTheme="minorHAnsi" w:hAnsiTheme="minorHAnsi" w:cstheme="minorHAnsi"/>
        </w:rPr>
      </w:pPr>
      <w:r w:rsidRPr="001E3BF1">
        <w:rPr>
          <w:rFonts w:asciiTheme="minorHAnsi" w:hAnsiTheme="minorHAnsi" w:cstheme="minorHAnsi"/>
        </w:rPr>
        <w:t xml:space="preserve">Článek </w:t>
      </w:r>
      <w:r w:rsidR="00ED72C2">
        <w:rPr>
          <w:rFonts w:asciiTheme="minorHAnsi" w:hAnsiTheme="minorHAnsi" w:cstheme="minorHAnsi"/>
        </w:rPr>
        <w:t>VIII odst. 1</w:t>
      </w:r>
      <w:r w:rsidRPr="001E3BF1">
        <w:rPr>
          <w:rFonts w:asciiTheme="minorHAnsi" w:hAnsiTheme="minorHAnsi" w:cstheme="minorHAnsi"/>
        </w:rPr>
        <w:t xml:space="preserve"> neplatí o poddodavatelích, jejichž seznam tvoří Přílohu č. </w:t>
      </w:r>
      <w:r w:rsidR="00ED72C2">
        <w:rPr>
          <w:rFonts w:asciiTheme="minorHAnsi" w:hAnsiTheme="minorHAnsi" w:cstheme="minorHAnsi"/>
        </w:rPr>
        <w:t>3</w:t>
      </w:r>
      <w:r w:rsidRPr="001E3BF1">
        <w:rPr>
          <w:rFonts w:asciiTheme="minorHAnsi" w:hAnsiTheme="minorHAnsi" w:cstheme="minorHAnsi"/>
        </w:rPr>
        <w:t xml:space="preserve"> této </w:t>
      </w:r>
      <w:r w:rsidR="007375C5">
        <w:rPr>
          <w:rFonts w:asciiTheme="minorHAnsi" w:hAnsiTheme="minorHAnsi" w:cstheme="minorHAnsi"/>
        </w:rPr>
        <w:t>rámcové s</w:t>
      </w:r>
      <w:r w:rsidRPr="001E3BF1">
        <w:rPr>
          <w:rFonts w:asciiTheme="minorHAnsi" w:hAnsiTheme="minorHAnsi" w:cstheme="minorHAnsi"/>
        </w:rPr>
        <w:t xml:space="preserve">mlouvy. </w:t>
      </w:r>
      <w:r w:rsidR="00022B7E">
        <w:rPr>
          <w:rFonts w:asciiTheme="minorHAnsi" w:hAnsiTheme="minorHAnsi" w:cstheme="minorHAnsi"/>
        </w:rPr>
        <w:t>Poskytovatel</w:t>
      </w:r>
      <w:r w:rsidRPr="001E3BF1">
        <w:rPr>
          <w:rFonts w:asciiTheme="minorHAnsi" w:hAnsiTheme="minorHAnsi" w:cstheme="minorHAnsi"/>
        </w:rPr>
        <w:t xml:space="preserve"> je oprávněn změnit takto vyjmenovaného poddodavatele, pomocí něhož prokázal část splnění kvalifikace v rámci </w:t>
      </w:r>
      <w:r w:rsidR="00B47FF6">
        <w:rPr>
          <w:rFonts w:asciiTheme="minorHAnsi" w:hAnsiTheme="minorHAnsi" w:cstheme="minorHAnsi"/>
        </w:rPr>
        <w:t>z</w:t>
      </w:r>
      <w:r w:rsidRPr="001E3BF1">
        <w:rPr>
          <w:rFonts w:asciiTheme="minorHAnsi" w:hAnsiTheme="minorHAnsi" w:cstheme="minorHAnsi"/>
        </w:rPr>
        <w:t>adávacího řízení</w:t>
      </w:r>
      <w:r w:rsidR="00B47FF6">
        <w:rPr>
          <w:rFonts w:asciiTheme="minorHAnsi" w:hAnsiTheme="minorHAnsi" w:cstheme="minorHAnsi"/>
        </w:rPr>
        <w:t>, na jehož základě je uzavřena tato rámcová smlouva,</w:t>
      </w:r>
      <w:r w:rsidRPr="001E3BF1">
        <w:rPr>
          <w:rFonts w:asciiTheme="minorHAnsi" w:hAnsiTheme="minorHAnsi" w:cstheme="minorHAnsi"/>
        </w:rPr>
        <w:t xml:space="preserve"> jen z vážných objektivních důvodů a s předchozím písemným souhlasem </w:t>
      </w:r>
      <w:r w:rsidR="0067134B">
        <w:rPr>
          <w:rFonts w:asciiTheme="minorHAnsi" w:hAnsiTheme="minorHAnsi" w:cstheme="minorHAnsi"/>
        </w:rPr>
        <w:t>o</w:t>
      </w:r>
      <w:r w:rsidRPr="001E3BF1">
        <w:rPr>
          <w:rFonts w:asciiTheme="minorHAnsi" w:hAnsiTheme="minorHAnsi" w:cstheme="minorHAnsi"/>
        </w:rPr>
        <w:t xml:space="preserve">bjednatele, přičemž nový poddodavatel musí disponovat kvalifikací ve stejném či větším rozsahu, který původní poddodavatel prokázal za </w:t>
      </w:r>
      <w:r w:rsidR="0067134B">
        <w:rPr>
          <w:rFonts w:asciiTheme="minorHAnsi" w:hAnsiTheme="minorHAnsi" w:cstheme="minorHAnsi"/>
        </w:rPr>
        <w:t>p</w:t>
      </w:r>
      <w:r w:rsidR="00022B7E">
        <w:rPr>
          <w:rFonts w:asciiTheme="minorHAnsi" w:hAnsiTheme="minorHAnsi" w:cstheme="minorHAnsi"/>
        </w:rPr>
        <w:t>oskytovatel</w:t>
      </w:r>
      <w:r w:rsidRPr="001E3BF1">
        <w:rPr>
          <w:rFonts w:asciiTheme="minorHAnsi" w:hAnsiTheme="minorHAnsi" w:cstheme="minorHAnsi"/>
        </w:rPr>
        <w:t xml:space="preserve">e. Objednatel nesmí souhlas se změnou poddodavatele bez objektivních důvodů odmítnout, pokud mu budou příslušné doklady ve stanovené lhůtě předloženy. </w:t>
      </w:r>
    </w:p>
    <w:p w14:paraId="72AE1C43" w14:textId="3FC758AA" w:rsidR="001E3BF1" w:rsidRPr="001E3BF1" w:rsidRDefault="001E3BF1" w:rsidP="0094752E">
      <w:pPr>
        <w:pStyle w:val="Zkladntext"/>
        <w:widowControl w:val="0"/>
        <w:numPr>
          <w:ilvl w:val="0"/>
          <w:numId w:val="16"/>
        </w:numPr>
        <w:tabs>
          <w:tab w:val="left" w:pos="360"/>
        </w:tabs>
        <w:overflowPunct w:val="0"/>
        <w:autoSpaceDE w:val="0"/>
        <w:autoSpaceDN w:val="0"/>
        <w:adjustRightInd w:val="0"/>
        <w:spacing w:before="120" w:after="0" w:line="240" w:lineRule="auto"/>
        <w:ind w:left="360" w:right="72"/>
        <w:jc w:val="both"/>
        <w:textAlignment w:val="baseline"/>
        <w:rPr>
          <w:rFonts w:asciiTheme="minorHAnsi" w:hAnsiTheme="minorHAnsi" w:cstheme="minorHAnsi"/>
        </w:rPr>
      </w:pPr>
      <w:r w:rsidRPr="001E3BF1">
        <w:rPr>
          <w:rFonts w:asciiTheme="minorHAnsi" w:hAnsiTheme="minorHAnsi" w:cstheme="minorHAnsi"/>
        </w:rPr>
        <w:t xml:space="preserve">V případě porušení povinnosti stanovené v čl. </w:t>
      </w:r>
      <w:r w:rsidR="0067134B">
        <w:rPr>
          <w:rFonts w:asciiTheme="minorHAnsi" w:hAnsiTheme="minorHAnsi" w:cstheme="minorHAnsi"/>
        </w:rPr>
        <w:t>VIII</w:t>
      </w:r>
      <w:r w:rsidR="00CF3E47">
        <w:rPr>
          <w:rFonts w:asciiTheme="minorHAnsi" w:hAnsiTheme="minorHAnsi" w:cstheme="minorHAnsi"/>
        </w:rPr>
        <w:t>.</w:t>
      </w:r>
      <w:r w:rsidR="0067134B">
        <w:rPr>
          <w:rFonts w:asciiTheme="minorHAnsi" w:hAnsiTheme="minorHAnsi" w:cstheme="minorHAnsi"/>
        </w:rPr>
        <w:t xml:space="preserve"> odst. 1</w:t>
      </w:r>
      <w:r w:rsidRPr="001E3BF1">
        <w:rPr>
          <w:rFonts w:asciiTheme="minorHAnsi" w:hAnsiTheme="minorHAnsi" w:cstheme="minorHAnsi"/>
        </w:rPr>
        <w:t xml:space="preserve"> nebo </w:t>
      </w:r>
      <w:r w:rsidR="0067134B">
        <w:rPr>
          <w:rFonts w:asciiTheme="minorHAnsi" w:hAnsiTheme="minorHAnsi" w:cstheme="minorHAnsi"/>
        </w:rPr>
        <w:t>VIII</w:t>
      </w:r>
      <w:r w:rsidR="00CF3E47">
        <w:rPr>
          <w:rFonts w:asciiTheme="minorHAnsi" w:hAnsiTheme="minorHAnsi" w:cstheme="minorHAnsi"/>
        </w:rPr>
        <w:t>.</w:t>
      </w:r>
      <w:r w:rsidR="0067134B">
        <w:rPr>
          <w:rFonts w:asciiTheme="minorHAnsi" w:hAnsiTheme="minorHAnsi" w:cstheme="minorHAnsi"/>
        </w:rPr>
        <w:t xml:space="preserve"> odst. </w:t>
      </w:r>
      <w:r w:rsidR="00CF3E47">
        <w:rPr>
          <w:rFonts w:asciiTheme="minorHAnsi" w:hAnsiTheme="minorHAnsi" w:cstheme="minorHAnsi"/>
        </w:rPr>
        <w:t>2</w:t>
      </w:r>
      <w:r w:rsidRPr="001E3BF1">
        <w:rPr>
          <w:rFonts w:asciiTheme="minorHAnsi" w:hAnsiTheme="minorHAnsi" w:cstheme="minorHAnsi"/>
        </w:rPr>
        <w:t xml:space="preserve"> je </w:t>
      </w:r>
      <w:r w:rsidR="00CF3E47">
        <w:rPr>
          <w:rFonts w:asciiTheme="minorHAnsi" w:hAnsiTheme="minorHAnsi" w:cstheme="minorHAnsi"/>
        </w:rPr>
        <w:t>p</w:t>
      </w:r>
      <w:r w:rsidR="00022B7E">
        <w:rPr>
          <w:rFonts w:asciiTheme="minorHAnsi" w:hAnsiTheme="minorHAnsi" w:cstheme="minorHAnsi"/>
        </w:rPr>
        <w:t>oskytovatel</w:t>
      </w:r>
      <w:r w:rsidRPr="001E3BF1">
        <w:rPr>
          <w:rFonts w:asciiTheme="minorHAnsi" w:hAnsiTheme="minorHAnsi" w:cstheme="minorHAnsi"/>
        </w:rPr>
        <w:t xml:space="preserve"> povinen zaplatit </w:t>
      </w:r>
      <w:r w:rsidR="00CF3E47">
        <w:rPr>
          <w:rFonts w:asciiTheme="minorHAnsi" w:hAnsiTheme="minorHAnsi" w:cstheme="minorHAnsi"/>
        </w:rPr>
        <w:t>o</w:t>
      </w:r>
      <w:r w:rsidRPr="001E3BF1">
        <w:rPr>
          <w:rFonts w:asciiTheme="minorHAnsi" w:hAnsiTheme="minorHAnsi" w:cstheme="minorHAnsi"/>
        </w:rPr>
        <w:t xml:space="preserve">bjednateli smluvní pokutu ve výši </w:t>
      </w:r>
      <w:r w:rsidR="00CF3E47">
        <w:rPr>
          <w:rFonts w:asciiTheme="minorHAnsi" w:hAnsiTheme="minorHAnsi" w:cstheme="minorHAnsi"/>
        </w:rPr>
        <w:t>2</w:t>
      </w:r>
      <w:r w:rsidRPr="001E3BF1">
        <w:rPr>
          <w:rFonts w:asciiTheme="minorHAnsi" w:hAnsiTheme="minorHAnsi" w:cstheme="minorHAnsi"/>
        </w:rPr>
        <w:t>.000 Kč za každý</w:t>
      </w:r>
      <w:r w:rsidR="00871895">
        <w:rPr>
          <w:rFonts w:asciiTheme="minorHAnsi" w:hAnsiTheme="minorHAnsi" w:cstheme="minorHAnsi"/>
        </w:rPr>
        <w:t>,</w:t>
      </w:r>
      <w:r w:rsidRPr="001E3BF1">
        <w:rPr>
          <w:rFonts w:asciiTheme="minorHAnsi" w:hAnsiTheme="minorHAnsi" w:cstheme="minorHAnsi"/>
        </w:rPr>
        <w:t xml:space="preserve"> byť započatý den, kdy dle zjištění </w:t>
      </w:r>
      <w:r w:rsidR="00CF3E47">
        <w:rPr>
          <w:rFonts w:asciiTheme="minorHAnsi" w:hAnsiTheme="minorHAnsi" w:cstheme="minorHAnsi"/>
        </w:rPr>
        <w:t>o</w:t>
      </w:r>
      <w:r w:rsidRPr="001E3BF1">
        <w:rPr>
          <w:rFonts w:asciiTheme="minorHAnsi" w:hAnsiTheme="minorHAnsi" w:cstheme="minorHAnsi"/>
        </w:rPr>
        <w:t>bjednatele takové porušení trvalo.</w:t>
      </w:r>
    </w:p>
    <w:p w14:paraId="2015F994" w14:textId="16D8A4EA" w:rsidR="001E3BF1" w:rsidRDefault="001E3BF1">
      <w:pPr>
        <w:pStyle w:val="Zkladntext"/>
        <w:widowControl w:val="0"/>
        <w:numPr>
          <w:ilvl w:val="0"/>
          <w:numId w:val="16"/>
        </w:numPr>
        <w:tabs>
          <w:tab w:val="left" w:pos="360"/>
        </w:tabs>
        <w:overflowPunct w:val="0"/>
        <w:autoSpaceDE w:val="0"/>
        <w:autoSpaceDN w:val="0"/>
        <w:adjustRightInd w:val="0"/>
        <w:spacing w:before="120" w:after="0" w:line="240" w:lineRule="auto"/>
        <w:ind w:left="360" w:right="72"/>
        <w:jc w:val="both"/>
        <w:textAlignment w:val="baseline"/>
        <w:rPr>
          <w:rFonts w:asciiTheme="minorHAnsi" w:hAnsiTheme="minorHAnsi" w:cstheme="minorHAnsi"/>
        </w:rPr>
      </w:pPr>
      <w:r w:rsidRPr="001E3BF1">
        <w:rPr>
          <w:rFonts w:asciiTheme="minorHAnsi" w:hAnsiTheme="minorHAnsi" w:cstheme="minorHAnsi"/>
        </w:rPr>
        <w:t xml:space="preserve">Při provádění </w:t>
      </w:r>
      <w:r w:rsidR="00CF3E47">
        <w:rPr>
          <w:rFonts w:asciiTheme="minorHAnsi" w:hAnsiTheme="minorHAnsi" w:cstheme="minorHAnsi"/>
        </w:rPr>
        <w:t>reklamní kampaně či její části</w:t>
      </w:r>
      <w:r w:rsidRPr="001E3BF1">
        <w:rPr>
          <w:rFonts w:asciiTheme="minorHAnsi" w:hAnsiTheme="minorHAnsi" w:cstheme="minorHAnsi"/>
        </w:rPr>
        <w:t xml:space="preserve"> poddodavatelem je </w:t>
      </w:r>
      <w:r w:rsidR="00CF3E47">
        <w:rPr>
          <w:rFonts w:asciiTheme="minorHAnsi" w:hAnsiTheme="minorHAnsi" w:cstheme="minorHAnsi"/>
        </w:rPr>
        <w:t>p</w:t>
      </w:r>
      <w:r w:rsidR="00022B7E">
        <w:rPr>
          <w:rFonts w:asciiTheme="minorHAnsi" w:hAnsiTheme="minorHAnsi" w:cstheme="minorHAnsi"/>
        </w:rPr>
        <w:t>oskytovatel</w:t>
      </w:r>
      <w:r w:rsidRPr="001E3BF1">
        <w:rPr>
          <w:rFonts w:asciiTheme="minorHAnsi" w:hAnsiTheme="minorHAnsi" w:cstheme="minorHAnsi"/>
        </w:rPr>
        <w:t xml:space="preserve"> odpovědný </w:t>
      </w:r>
      <w:r w:rsidR="00CF3E47">
        <w:rPr>
          <w:rFonts w:asciiTheme="minorHAnsi" w:hAnsiTheme="minorHAnsi" w:cstheme="minorHAnsi"/>
        </w:rPr>
        <w:t>o</w:t>
      </w:r>
      <w:r w:rsidRPr="001E3BF1">
        <w:rPr>
          <w:rFonts w:asciiTheme="minorHAnsi" w:hAnsiTheme="minorHAnsi" w:cstheme="minorHAnsi"/>
        </w:rPr>
        <w:t>bjednateli za jakoukoli takto prováděnou část svých povinností vyplývajících z</w:t>
      </w:r>
      <w:r w:rsidR="00CF3E47">
        <w:rPr>
          <w:rFonts w:asciiTheme="minorHAnsi" w:hAnsiTheme="minorHAnsi" w:cstheme="minorHAnsi"/>
        </w:rPr>
        <w:t> rámcové s</w:t>
      </w:r>
      <w:r w:rsidRPr="001E3BF1">
        <w:rPr>
          <w:rFonts w:asciiTheme="minorHAnsi" w:hAnsiTheme="minorHAnsi" w:cstheme="minorHAnsi"/>
        </w:rPr>
        <w:t xml:space="preserve">mlouvy, jako kdyby je plnil sám. Pro vyloučení pochybností se pro účely této </w:t>
      </w:r>
      <w:r w:rsidR="00CF3E47">
        <w:rPr>
          <w:rFonts w:asciiTheme="minorHAnsi" w:hAnsiTheme="minorHAnsi" w:cstheme="minorHAnsi"/>
        </w:rPr>
        <w:t xml:space="preserve">rámcové smlouvy </w:t>
      </w:r>
      <w:r w:rsidRPr="001E3BF1">
        <w:rPr>
          <w:rFonts w:asciiTheme="minorHAnsi" w:hAnsiTheme="minorHAnsi" w:cstheme="minorHAnsi"/>
        </w:rPr>
        <w:t xml:space="preserve">bude jakékoliv jednání poddodavatele považovat za jednání </w:t>
      </w:r>
      <w:r w:rsidR="00CF3E47">
        <w:rPr>
          <w:rFonts w:asciiTheme="minorHAnsi" w:hAnsiTheme="minorHAnsi" w:cstheme="minorHAnsi"/>
        </w:rPr>
        <w:t>p</w:t>
      </w:r>
      <w:r w:rsidR="00022B7E">
        <w:rPr>
          <w:rFonts w:asciiTheme="minorHAnsi" w:hAnsiTheme="minorHAnsi" w:cstheme="minorHAnsi"/>
        </w:rPr>
        <w:t>oskytovatel</w:t>
      </w:r>
      <w:r w:rsidRPr="001E3BF1">
        <w:rPr>
          <w:rFonts w:asciiTheme="minorHAnsi" w:hAnsiTheme="minorHAnsi" w:cstheme="minorHAnsi"/>
        </w:rPr>
        <w:t>e.</w:t>
      </w:r>
    </w:p>
    <w:p w14:paraId="491B9F90" w14:textId="77777777" w:rsidR="00022B7E" w:rsidRPr="0094752E" w:rsidRDefault="00022B7E" w:rsidP="00D875F0">
      <w:pPr>
        <w:spacing w:after="0" w:line="240" w:lineRule="auto"/>
        <w:jc w:val="center"/>
        <w:rPr>
          <w:rFonts w:asciiTheme="minorHAnsi" w:hAnsiTheme="minorHAnsi" w:cstheme="minorHAnsi"/>
          <w:b/>
          <w:bCs/>
        </w:rPr>
      </w:pPr>
    </w:p>
    <w:p w14:paraId="15C934F3" w14:textId="77777777" w:rsidR="00D875F0" w:rsidRPr="0094752E" w:rsidRDefault="00D875F0" w:rsidP="0094752E">
      <w:pPr>
        <w:pStyle w:val="Nadpis1"/>
        <w:rPr>
          <w:b w:val="0"/>
          <w:bCs w:val="0"/>
        </w:rPr>
      </w:pPr>
      <w:r w:rsidRPr="0094752E">
        <w:t>Závěrečná ustanovení</w:t>
      </w:r>
    </w:p>
    <w:p w14:paraId="63011396" w14:textId="62A58BF6" w:rsidR="00D875F0" w:rsidRPr="0094752E" w:rsidRDefault="00D875F0" w:rsidP="00D875F0">
      <w:pPr>
        <w:pStyle w:val="Zkladntext2"/>
        <w:numPr>
          <w:ilvl w:val="0"/>
          <w:numId w:val="5"/>
        </w:numPr>
        <w:tabs>
          <w:tab w:val="clear" w:pos="720"/>
          <w:tab w:val="num" w:pos="360"/>
        </w:tabs>
        <w:spacing w:before="120" w:after="120"/>
        <w:ind w:left="357" w:hanging="357"/>
        <w:rPr>
          <w:rFonts w:asciiTheme="minorHAnsi" w:hAnsiTheme="minorHAnsi" w:cstheme="minorHAnsi"/>
          <w:sz w:val="22"/>
          <w:szCs w:val="22"/>
        </w:rPr>
      </w:pPr>
      <w:r w:rsidRPr="0094752E">
        <w:rPr>
          <w:rFonts w:asciiTheme="minorHAnsi" w:hAnsiTheme="minorHAnsi" w:cstheme="minorHAnsi"/>
          <w:sz w:val="22"/>
          <w:szCs w:val="22"/>
        </w:rPr>
        <w:t>Je-li nebo stane-li se některé ustanovení této rámcové smlouvy neplatné nebo neúčinné, nedotýká se to ostatních ustanovení této rámcové smlouvy, která zůstávají platná a účinná. Smluvní strany se v tomto případě zavazují dohodou nahradit ustanovení neplatné nebo neúčinné ustanovením platným a účinným, které nejlépe odpovídá původně zamýšlenému ekonomickému účelu ustanovení neplatného nebo neúčinného. Do té doby platí úprava příslušných právních předpisů.</w:t>
      </w:r>
    </w:p>
    <w:p w14:paraId="3B593C02" w14:textId="40EF8C65" w:rsidR="00D875F0" w:rsidRPr="0094752E" w:rsidRDefault="00D875F0" w:rsidP="00D875F0">
      <w:pPr>
        <w:pStyle w:val="Zkladntext2"/>
        <w:numPr>
          <w:ilvl w:val="0"/>
          <w:numId w:val="5"/>
        </w:numPr>
        <w:tabs>
          <w:tab w:val="clear" w:pos="720"/>
          <w:tab w:val="num" w:pos="360"/>
        </w:tabs>
        <w:spacing w:after="120"/>
        <w:ind w:left="357" w:hanging="357"/>
        <w:rPr>
          <w:rFonts w:asciiTheme="minorHAnsi" w:hAnsiTheme="minorHAnsi" w:cstheme="minorHAnsi"/>
          <w:sz w:val="22"/>
          <w:szCs w:val="22"/>
        </w:rPr>
      </w:pPr>
      <w:r w:rsidRPr="0094752E">
        <w:rPr>
          <w:rFonts w:asciiTheme="minorHAnsi" w:hAnsiTheme="minorHAnsi" w:cstheme="minorHAnsi"/>
          <w:sz w:val="22"/>
          <w:szCs w:val="22"/>
        </w:rPr>
        <w:t xml:space="preserve">Odchylná ustanovení </w:t>
      </w:r>
      <w:r w:rsidR="009260AB" w:rsidRPr="006A000C">
        <w:rPr>
          <w:rFonts w:asciiTheme="minorHAnsi" w:hAnsiTheme="minorHAnsi" w:cstheme="minorHAnsi"/>
          <w:sz w:val="22"/>
          <w:szCs w:val="22"/>
        </w:rPr>
        <w:t>této rámcové smlouvy</w:t>
      </w:r>
      <w:r w:rsidR="009260AB" w:rsidRPr="009260AB" w:rsidDel="003A16D4">
        <w:rPr>
          <w:rFonts w:asciiTheme="minorHAnsi" w:hAnsiTheme="minorHAnsi" w:cstheme="minorHAnsi"/>
          <w:sz w:val="22"/>
          <w:szCs w:val="22"/>
        </w:rPr>
        <w:t xml:space="preserve"> </w:t>
      </w:r>
      <w:r w:rsidRPr="0094752E">
        <w:rPr>
          <w:rFonts w:asciiTheme="minorHAnsi" w:hAnsiTheme="minorHAnsi" w:cstheme="minorHAnsi"/>
          <w:sz w:val="22"/>
          <w:szCs w:val="22"/>
        </w:rPr>
        <w:t xml:space="preserve">mají v případě rozporu přednost před ustanoveními </w:t>
      </w:r>
      <w:r w:rsidR="009260AB">
        <w:rPr>
          <w:rFonts w:asciiTheme="minorHAnsi" w:hAnsiTheme="minorHAnsi" w:cstheme="minorHAnsi"/>
          <w:sz w:val="22"/>
          <w:szCs w:val="22"/>
        </w:rPr>
        <w:t>uvedenými v objednávce</w:t>
      </w:r>
      <w:r w:rsidRPr="0094752E">
        <w:rPr>
          <w:rFonts w:asciiTheme="minorHAnsi" w:hAnsiTheme="minorHAnsi" w:cstheme="minorHAnsi"/>
          <w:sz w:val="22"/>
          <w:szCs w:val="22"/>
        </w:rPr>
        <w:t xml:space="preserve">. </w:t>
      </w:r>
    </w:p>
    <w:p w14:paraId="695FDC62" w14:textId="4FF7E7ED" w:rsidR="00D875F0" w:rsidRPr="0094752E" w:rsidRDefault="00D875F0" w:rsidP="00D875F0">
      <w:pPr>
        <w:pStyle w:val="Zkladntext2"/>
        <w:numPr>
          <w:ilvl w:val="0"/>
          <w:numId w:val="5"/>
        </w:numPr>
        <w:tabs>
          <w:tab w:val="clear" w:pos="720"/>
          <w:tab w:val="num" w:pos="360"/>
        </w:tabs>
        <w:spacing w:after="120"/>
        <w:ind w:left="357" w:hanging="357"/>
        <w:rPr>
          <w:rFonts w:asciiTheme="minorHAnsi" w:hAnsiTheme="minorHAnsi" w:cstheme="minorHAnsi"/>
          <w:sz w:val="22"/>
          <w:szCs w:val="22"/>
        </w:rPr>
      </w:pPr>
      <w:r w:rsidRPr="0094752E">
        <w:rPr>
          <w:rFonts w:asciiTheme="minorHAnsi" w:hAnsiTheme="minorHAnsi" w:cstheme="minorHAnsi"/>
          <w:sz w:val="22"/>
          <w:szCs w:val="22"/>
        </w:rPr>
        <w:t xml:space="preserve">Tuto rámcovou smlouvu lze změnit nebo zrušit jen písemně, nevyplývá-li z jejích ustanovení něco jiného. Účinky zrušení této rámcové smlouvy se nevztahují na </w:t>
      </w:r>
      <w:r w:rsidR="00F023BE">
        <w:rPr>
          <w:rFonts w:asciiTheme="minorHAnsi" w:hAnsiTheme="minorHAnsi" w:cstheme="minorHAnsi"/>
          <w:sz w:val="22"/>
          <w:szCs w:val="22"/>
        </w:rPr>
        <w:t>objednávky</w:t>
      </w:r>
      <w:r w:rsidRPr="0094752E">
        <w:rPr>
          <w:rFonts w:asciiTheme="minorHAnsi" w:hAnsiTheme="minorHAnsi" w:cstheme="minorHAnsi"/>
          <w:sz w:val="22"/>
          <w:szCs w:val="22"/>
        </w:rPr>
        <w:t xml:space="preserve"> </w:t>
      </w:r>
      <w:r w:rsidR="008C0B5C">
        <w:rPr>
          <w:rFonts w:asciiTheme="minorHAnsi" w:hAnsiTheme="minorHAnsi" w:cstheme="minorHAnsi"/>
          <w:sz w:val="22"/>
          <w:szCs w:val="22"/>
        </w:rPr>
        <w:t xml:space="preserve">doručené poskytovateli </w:t>
      </w:r>
      <w:r w:rsidRPr="0094752E">
        <w:rPr>
          <w:rFonts w:asciiTheme="minorHAnsi" w:hAnsiTheme="minorHAnsi" w:cstheme="minorHAnsi"/>
          <w:sz w:val="22"/>
          <w:szCs w:val="22"/>
        </w:rPr>
        <w:t>do doby zrušení této rámcové smlouvy.</w:t>
      </w:r>
    </w:p>
    <w:p w14:paraId="1D969CA1" w14:textId="6555B463" w:rsidR="00D875F0" w:rsidRPr="0094752E" w:rsidRDefault="00D875F0" w:rsidP="00D875F0">
      <w:pPr>
        <w:pStyle w:val="Zkladntext2"/>
        <w:numPr>
          <w:ilvl w:val="0"/>
          <w:numId w:val="5"/>
        </w:numPr>
        <w:tabs>
          <w:tab w:val="clear" w:pos="720"/>
          <w:tab w:val="num" w:pos="360"/>
        </w:tabs>
        <w:spacing w:after="120"/>
        <w:ind w:left="357" w:hanging="357"/>
        <w:rPr>
          <w:rFonts w:asciiTheme="minorHAnsi" w:hAnsiTheme="minorHAnsi" w:cstheme="minorHAnsi"/>
          <w:sz w:val="22"/>
          <w:szCs w:val="22"/>
        </w:rPr>
      </w:pPr>
      <w:r w:rsidRPr="0094752E">
        <w:rPr>
          <w:rFonts w:asciiTheme="minorHAnsi" w:hAnsiTheme="minorHAnsi" w:cstheme="minorHAnsi"/>
          <w:sz w:val="22"/>
          <w:szCs w:val="22"/>
        </w:rPr>
        <w:t>Tato rámcová smlouva nabývá platnosti dnem jejího uzavření</w:t>
      </w:r>
      <w:r w:rsidR="00F36163" w:rsidRPr="0094752E">
        <w:rPr>
          <w:rFonts w:asciiTheme="minorHAnsi" w:hAnsiTheme="minorHAnsi" w:cstheme="minorHAnsi"/>
          <w:sz w:val="22"/>
          <w:szCs w:val="22"/>
        </w:rPr>
        <w:t xml:space="preserve"> a účinnosti </w:t>
      </w:r>
      <w:r w:rsidR="00A508D8" w:rsidRPr="0094752E">
        <w:rPr>
          <w:rFonts w:asciiTheme="minorHAnsi" w:hAnsiTheme="minorHAnsi" w:cstheme="minorHAnsi"/>
          <w:sz w:val="22"/>
          <w:szCs w:val="22"/>
        </w:rPr>
        <w:t xml:space="preserve">dne </w:t>
      </w:r>
      <w:r w:rsidR="00F36163" w:rsidRPr="0094752E">
        <w:rPr>
          <w:rFonts w:asciiTheme="minorHAnsi" w:hAnsiTheme="minorHAnsi" w:cstheme="minorHAnsi"/>
          <w:sz w:val="22"/>
          <w:szCs w:val="22"/>
        </w:rPr>
        <w:t>01.</w:t>
      </w:r>
      <w:r w:rsidR="00842BD9" w:rsidRPr="0094752E">
        <w:rPr>
          <w:rFonts w:asciiTheme="minorHAnsi" w:hAnsiTheme="minorHAnsi" w:cstheme="minorHAnsi"/>
          <w:sz w:val="22"/>
          <w:szCs w:val="22"/>
        </w:rPr>
        <w:t xml:space="preserve"> </w:t>
      </w:r>
      <w:r w:rsidR="00F36163" w:rsidRPr="0094752E">
        <w:rPr>
          <w:rFonts w:asciiTheme="minorHAnsi" w:hAnsiTheme="minorHAnsi" w:cstheme="minorHAnsi"/>
          <w:sz w:val="22"/>
          <w:szCs w:val="22"/>
        </w:rPr>
        <w:t>0</w:t>
      </w:r>
      <w:r w:rsidR="00AF30C1" w:rsidRPr="0094752E">
        <w:rPr>
          <w:rFonts w:asciiTheme="minorHAnsi" w:hAnsiTheme="minorHAnsi" w:cstheme="minorHAnsi"/>
          <w:sz w:val="22"/>
          <w:szCs w:val="22"/>
        </w:rPr>
        <w:t>3</w:t>
      </w:r>
      <w:r w:rsidR="00F36163" w:rsidRPr="0094752E">
        <w:rPr>
          <w:rFonts w:asciiTheme="minorHAnsi" w:hAnsiTheme="minorHAnsi" w:cstheme="minorHAnsi"/>
          <w:sz w:val="22"/>
          <w:szCs w:val="22"/>
        </w:rPr>
        <w:t>.</w:t>
      </w:r>
      <w:r w:rsidR="00842BD9" w:rsidRPr="0094752E">
        <w:rPr>
          <w:rFonts w:asciiTheme="minorHAnsi" w:hAnsiTheme="minorHAnsi" w:cstheme="minorHAnsi"/>
          <w:sz w:val="22"/>
          <w:szCs w:val="22"/>
        </w:rPr>
        <w:t xml:space="preserve"> </w:t>
      </w:r>
      <w:r w:rsidR="00F36163" w:rsidRPr="0094752E">
        <w:rPr>
          <w:rFonts w:asciiTheme="minorHAnsi" w:hAnsiTheme="minorHAnsi" w:cstheme="minorHAnsi"/>
          <w:sz w:val="22"/>
          <w:szCs w:val="22"/>
        </w:rPr>
        <w:t>20</w:t>
      </w:r>
      <w:r w:rsidR="00187CFE" w:rsidRPr="0094752E">
        <w:rPr>
          <w:rFonts w:asciiTheme="minorHAnsi" w:hAnsiTheme="minorHAnsi" w:cstheme="minorHAnsi"/>
          <w:sz w:val="22"/>
          <w:szCs w:val="22"/>
        </w:rPr>
        <w:t>20</w:t>
      </w:r>
      <w:r w:rsidR="00A508D8" w:rsidRPr="0094752E">
        <w:rPr>
          <w:rFonts w:asciiTheme="minorHAnsi" w:hAnsiTheme="minorHAnsi" w:cstheme="minorHAnsi"/>
          <w:sz w:val="22"/>
          <w:szCs w:val="22"/>
        </w:rPr>
        <w:t xml:space="preserve">, </w:t>
      </w:r>
      <w:bookmarkStart w:id="4" w:name="_Hlk26807587"/>
      <w:r w:rsidR="00A508D8" w:rsidRPr="0094752E">
        <w:rPr>
          <w:rFonts w:asciiTheme="minorHAnsi" w:hAnsiTheme="minorHAnsi" w:cstheme="minorHAnsi"/>
          <w:sz w:val="22"/>
          <w:szCs w:val="22"/>
        </w:rPr>
        <w:t xml:space="preserve">ne však dříve než dnem </w:t>
      </w:r>
      <w:bookmarkEnd w:id="4"/>
      <w:r w:rsidR="00A508D8" w:rsidRPr="0094752E">
        <w:rPr>
          <w:rFonts w:asciiTheme="minorHAnsi" w:hAnsiTheme="minorHAnsi" w:cstheme="minorHAnsi"/>
          <w:sz w:val="22"/>
          <w:szCs w:val="22"/>
        </w:rPr>
        <w:t xml:space="preserve">uveřejnění smlouvy </w:t>
      </w:r>
      <w:r w:rsidR="00E26A5A" w:rsidRPr="0094752E">
        <w:rPr>
          <w:rFonts w:asciiTheme="minorHAnsi" w:hAnsiTheme="minorHAnsi" w:cstheme="minorHAnsi"/>
          <w:sz w:val="22"/>
          <w:szCs w:val="22"/>
        </w:rPr>
        <w:t xml:space="preserve">v </w:t>
      </w:r>
      <w:r w:rsidR="00A508D8" w:rsidRPr="0094752E">
        <w:rPr>
          <w:rFonts w:asciiTheme="minorHAnsi" w:hAnsiTheme="minorHAnsi" w:cstheme="minorHAnsi"/>
          <w:sz w:val="22"/>
          <w:szCs w:val="22"/>
        </w:rPr>
        <w:t>registru smluv</w:t>
      </w:r>
      <w:r w:rsidRPr="0094752E">
        <w:rPr>
          <w:rFonts w:asciiTheme="minorHAnsi" w:hAnsiTheme="minorHAnsi" w:cstheme="minorHAnsi"/>
          <w:sz w:val="22"/>
          <w:szCs w:val="22"/>
        </w:rPr>
        <w:t xml:space="preserve">. </w:t>
      </w:r>
    </w:p>
    <w:p w14:paraId="36039E16" w14:textId="368A27A8" w:rsidR="00D875F0" w:rsidRPr="0094752E" w:rsidRDefault="00D875F0" w:rsidP="00D875F0">
      <w:pPr>
        <w:pStyle w:val="Zkladntext2"/>
        <w:numPr>
          <w:ilvl w:val="0"/>
          <w:numId w:val="5"/>
        </w:numPr>
        <w:tabs>
          <w:tab w:val="clear" w:pos="720"/>
          <w:tab w:val="num" w:pos="360"/>
        </w:tabs>
        <w:spacing w:after="120"/>
        <w:ind w:left="357" w:hanging="357"/>
        <w:rPr>
          <w:rFonts w:asciiTheme="minorHAnsi" w:hAnsiTheme="minorHAnsi" w:cstheme="minorHAnsi"/>
          <w:sz w:val="22"/>
          <w:szCs w:val="22"/>
        </w:rPr>
      </w:pPr>
      <w:r w:rsidRPr="0094752E">
        <w:rPr>
          <w:rFonts w:asciiTheme="minorHAnsi" w:hAnsiTheme="minorHAnsi" w:cstheme="minorHAnsi"/>
          <w:sz w:val="22"/>
          <w:szCs w:val="22"/>
        </w:rPr>
        <w:t>Tato rámcov</w:t>
      </w:r>
      <w:r w:rsidR="008A35BC" w:rsidRPr="0094752E">
        <w:rPr>
          <w:rFonts w:asciiTheme="minorHAnsi" w:hAnsiTheme="minorHAnsi" w:cstheme="minorHAnsi"/>
          <w:sz w:val="22"/>
          <w:szCs w:val="22"/>
        </w:rPr>
        <w:t xml:space="preserve">á smlouva se uzavírá na dobu </w:t>
      </w:r>
      <w:r w:rsidR="00DF7894" w:rsidRPr="0094752E">
        <w:rPr>
          <w:rFonts w:asciiTheme="minorHAnsi" w:hAnsiTheme="minorHAnsi" w:cstheme="minorHAnsi"/>
          <w:sz w:val="22"/>
          <w:szCs w:val="22"/>
        </w:rPr>
        <w:t>neurčitou</w:t>
      </w:r>
      <w:r w:rsidR="00DF7894">
        <w:rPr>
          <w:rFonts w:asciiTheme="minorHAnsi" w:hAnsiTheme="minorHAnsi" w:cstheme="minorHAnsi"/>
          <w:sz w:val="22"/>
          <w:szCs w:val="22"/>
        </w:rPr>
        <w:t xml:space="preserve"> </w:t>
      </w:r>
      <w:r w:rsidR="005F366C" w:rsidRPr="0094752E">
        <w:rPr>
          <w:rFonts w:asciiTheme="minorHAnsi" w:hAnsiTheme="minorHAnsi" w:cstheme="minorHAnsi"/>
          <w:sz w:val="22"/>
          <w:szCs w:val="22"/>
        </w:rPr>
        <w:t>od</w:t>
      </w:r>
      <w:r w:rsidR="00A508D8" w:rsidRPr="0094752E">
        <w:rPr>
          <w:rFonts w:asciiTheme="minorHAnsi" w:hAnsiTheme="minorHAnsi" w:cstheme="minorHAnsi"/>
          <w:sz w:val="22"/>
          <w:szCs w:val="22"/>
        </w:rPr>
        <w:t>e dne</w:t>
      </w:r>
      <w:r w:rsidR="005F366C" w:rsidRPr="0094752E">
        <w:rPr>
          <w:rFonts w:asciiTheme="minorHAnsi" w:hAnsiTheme="minorHAnsi" w:cstheme="minorHAnsi"/>
          <w:sz w:val="22"/>
          <w:szCs w:val="22"/>
        </w:rPr>
        <w:t xml:space="preserve"> nabytí </w:t>
      </w:r>
      <w:r w:rsidR="00A508D8" w:rsidRPr="0094752E">
        <w:rPr>
          <w:rFonts w:asciiTheme="minorHAnsi" w:hAnsiTheme="minorHAnsi" w:cstheme="minorHAnsi"/>
          <w:sz w:val="22"/>
          <w:szCs w:val="22"/>
        </w:rPr>
        <w:t xml:space="preserve">účinnosti </w:t>
      </w:r>
      <w:r w:rsidR="005F366C" w:rsidRPr="0094752E">
        <w:rPr>
          <w:rFonts w:asciiTheme="minorHAnsi" w:hAnsiTheme="minorHAnsi" w:cstheme="minorHAnsi"/>
          <w:sz w:val="22"/>
          <w:szCs w:val="22"/>
        </w:rPr>
        <w:t>smlouvy.</w:t>
      </w:r>
    </w:p>
    <w:p w14:paraId="43D4846A" w14:textId="25F3FC43" w:rsidR="00D875F0" w:rsidRPr="0094752E" w:rsidRDefault="00D875F0" w:rsidP="000E68E7">
      <w:pPr>
        <w:pStyle w:val="Zkladntext2"/>
        <w:numPr>
          <w:ilvl w:val="0"/>
          <w:numId w:val="5"/>
        </w:numPr>
        <w:tabs>
          <w:tab w:val="clear" w:pos="720"/>
          <w:tab w:val="num" w:pos="360"/>
        </w:tabs>
        <w:spacing w:after="120"/>
        <w:ind w:left="357" w:hanging="357"/>
        <w:rPr>
          <w:rFonts w:asciiTheme="minorHAnsi" w:hAnsiTheme="minorHAnsi" w:cstheme="minorHAnsi"/>
          <w:sz w:val="22"/>
          <w:szCs w:val="22"/>
        </w:rPr>
      </w:pPr>
      <w:r w:rsidRPr="0094752E">
        <w:rPr>
          <w:rFonts w:asciiTheme="minorHAnsi" w:hAnsiTheme="minorHAnsi" w:cstheme="minorHAnsi"/>
          <w:sz w:val="22"/>
          <w:szCs w:val="22"/>
        </w:rPr>
        <w:t>Tato rámcová smlouva je vyhotovena ve</w:t>
      </w:r>
      <w:r w:rsidR="00DF14B7" w:rsidRPr="0094752E">
        <w:rPr>
          <w:rFonts w:asciiTheme="minorHAnsi" w:hAnsiTheme="minorHAnsi" w:cstheme="minorHAnsi"/>
          <w:sz w:val="22"/>
          <w:szCs w:val="22"/>
        </w:rPr>
        <w:t xml:space="preserve"> </w:t>
      </w:r>
      <w:r w:rsidR="008C51EB">
        <w:rPr>
          <w:rFonts w:asciiTheme="minorHAnsi" w:hAnsiTheme="minorHAnsi" w:cstheme="minorHAnsi"/>
          <w:sz w:val="22"/>
          <w:szCs w:val="22"/>
        </w:rPr>
        <w:t>dvou</w:t>
      </w:r>
      <w:r w:rsidRPr="0094752E">
        <w:rPr>
          <w:rFonts w:asciiTheme="minorHAnsi" w:hAnsiTheme="minorHAnsi" w:cstheme="minorHAnsi"/>
          <w:sz w:val="22"/>
          <w:szCs w:val="22"/>
        </w:rPr>
        <w:t xml:space="preserve"> stejnopisech, z nichž každá</w:t>
      </w:r>
      <w:r w:rsidR="00DF14B7" w:rsidRPr="0094752E">
        <w:rPr>
          <w:rFonts w:asciiTheme="minorHAnsi" w:hAnsiTheme="minorHAnsi" w:cstheme="minorHAnsi"/>
          <w:sz w:val="22"/>
          <w:szCs w:val="22"/>
        </w:rPr>
        <w:t xml:space="preserve"> s</w:t>
      </w:r>
      <w:r w:rsidR="000E68E7" w:rsidRPr="0094752E">
        <w:rPr>
          <w:rFonts w:asciiTheme="minorHAnsi" w:hAnsiTheme="minorHAnsi" w:cstheme="minorHAnsi"/>
          <w:sz w:val="22"/>
          <w:szCs w:val="22"/>
        </w:rPr>
        <w:t xml:space="preserve">mluvní strana obdrží po </w:t>
      </w:r>
      <w:r w:rsidR="00411F1F">
        <w:rPr>
          <w:rFonts w:asciiTheme="minorHAnsi" w:hAnsiTheme="minorHAnsi" w:cstheme="minorHAnsi"/>
          <w:sz w:val="22"/>
          <w:szCs w:val="22"/>
        </w:rPr>
        <w:t>jednom</w:t>
      </w:r>
      <w:r w:rsidR="00411F1F" w:rsidRPr="0094752E">
        <w:rPr>
          <w:rFonts w:asciiTheme="minorHAnsi" w:hAnsiTheme="minorHAnsi" w:cstheme="minorHAnsi"/>
          <w:sz w:val="22"/>
          <w:szCs w:val="22"/>
        </w:rPr>
        <w:t xml:space="preserve"> </w:t>
      </w:r>
      <w:r w:rsidR="000E68E7" w:rsidRPr="0094752E">
        <w:rPr>
          <w:rFonts w:asciiTheme="minorHAnsi" w:hAnsiTheme="minorHAnsi" w:cstheme="minorHAnsi"/>
          <w:sz w:val="22"/>
          <w:szCs w:val="22"/>
        </w:rPr>
        <w:t>vyhot</w:t>
      </w:r>
      <w:r w:rsidR="00DF14B7" w:rsidRPr="0094752E">
        <w:rPr>
          <w:rFonts w:asciiTheme="minorHAnsi" w:hAnsiTheme="minorHAnsi" w:cstheme="minorHAnsi"/>
          <w:sz w:val="22"/>
          <w:szCs w:val="22"/>
        </w:rPr>
        <w:t>ovení</w:t>
      </w:r>
      <w:r w:rsidRPr="0094752E">
        <w:rPr>
          <w:rFonts w:asciiTheme="minorHAnsi" w:hAnsiTheme="minorHAnsi" w:cstheme="minorHAnsi"/>
          <w:sz w:val="22"/>
          <w:szCs w:val="22"/>
        </w:rPr>
        <w:t>.</w:t>
      </w:r>
    </w:p>
    <w:p w14:paraId="5AA2A4EF" w14:textId="77777777" w:rsidR="00D36E5F" w:rsidRPr="0094752E" w:rsidRDefault="00D875F0" w:rsidP="009B4AAB">
      <w:pPr>
        <w:pStyle w:val="Zkladntext2"/>
        <w:numPr>
          <w:ilvl w:val="0"/>
          <w:numId w:val="5"/>
        </w:numPr>
        <w:tabs>
          <w:tab w:val="clear" w:pos="720"/>
          <w:tab w:val="num" w:pos="360"/>
        </w:tabs>
        <w:ind w:left="357" w:hanging="357"/>
        <w:rPr>
          <w:rFonts w:asciiTheme="minorHAnsi" w:hAnsiTheme="minorHAnsi" w:cstheme="minorHAnsi"/>
          <w:sz w:val="22"/>
          <w:szCs w:val="22"/>
        </w:rPr>
      </w:pPr>
      <w:r w:rsidRPr="0094752E">
        <w:rPr>
          <w:rFonts w:asciiTheme="minorHAnsi" w:hAnsiTheme="minorHAnsi" w:cstheme="minorHAnsi"/>
          <w:sz w:val="22"/>
          <w:szCs w:val="22"/>
        </w:rPr>
        <w:t>Smluvní strany prohlašují, že se s obsahem této rámcové smlouvy seznámily a že s ní souhlasí.</w:t>
      </w:r>
    </w:p>
    <w:p w14:paraId="2C9E5AB0" w14:textId="77777777" w:rsidR="009B3A70" w:rsidRPr="0094752E" w:rsidRDefault="009B3A70" w:rsidP="009B3A70">
      <w:pPr>
        <w:pStyle w:val="Zkladntext2"/>
        <w:ind w:left="357"/>
        <w:rPr>
          <w:rFonts w:asciiTheme="minorHAnsi" w:hAnsiTheme="minorHAnsi" w:cstheme="minorHAnsi"/>
          <w:sz w:val="22"/>
          <w:szCs w:val="22"/>
        </w:rPr>
      </w:pPr>
    </w:p>
    <w:p w14:paraId="5209E110" w14:textId="77777777" w:rsidR="00D36E5F" w:rsidRPr="0094752E" w:rsidRDefault="00D36E5F" w:rsidP="009B4AAB">
      <w:pPr>
        <w:pStyle w:val="Zkladntext2"/>
        <w:numPr>
          <w:ilvl w:val="0"/>
          <w:numId w:val="5"/>
        </w:numPr>
        <w:tabs>
          <w:tab w:val="clear" w:pos="720"/>
          <w:tab w:val="num" w:pos="360"/>
        </w:tabs>
        <w:ind w:left="357" w:hanging="357"/>
        <w:rPr>
          <w:rFonts w:asciiTheme="minorHAnsi" w:hAnsiTheme="minorHAnsi" w:cstheme="minorHAnsi"/>
          <w:sz w:val="22"/>
          <w:szCs w:val="22"/>
        </w:rPr>
      </w:pPr>
      <w:r w:rsidRPr="0094752E">
        <w:rPr>
          <w:rFonts w:asciiTheme="minorHAnsi" w:hAnsiTheme="minorHAnsi" w:cstheme="minorHAnsi"/>
          <w:sz w:val="22"/>
          <w:szCs w:val="22"/>
        </w:rPr>
        <w:t xml:space="preserve">Poskytovatel bere na vědomí, že </w:t>
      </w:r>
      <w:r w:rsidR="00531010" w:rsidRPr="0094752E">
        <w:rPr>
          <w:rFonts w:asciiTheme="minorHAnsi" w:hAnsiTheme="minorHAnsi" w:cstheme="minorHAnsi"/>
          <w:sz w:val="22"/>
          <w:szCs w:val="22"/>
        </w:rPr>
        <w:t>Objednatel je vázán</w:t>
      </w:r>
      <w:r w:rsidRPr="0094752E">
        <w:rPr>
          <w:rFonts w:asciiTheme="minorHAnsi" w:hAnsiTheme="minorHAnsi" w:cstheme="minorHAnsi"/>
          <w:sz w:val="22"/>
          <w:szCs w:val="22"/>
        </w:rPr>
        <w:t xml:space="preserve"> zákonem č. 340/2015 Sb., o registru smluv, a souhlasí s tím, že text </w:t>
      </w:r>
      <w:r w:rsidR="00A508D8" w:rsidRPr="0094752E">
        <w:rPr>
          <w:rFonts w:asciiTheme="minorHAnsi" w:hAnsiTheme="minorHAnsi" w:cstheme="minorHAnsi"/>
          <w:sz w:val="22"/>
          <w:szCs w:val="22"/>
        </w:rPr>
        <w:t>této rámcové smlouvy</w:t>
      </w:r>
      <w:r w:rsidRPr="0094752E">
        <w:rPr>
          <w:rFonts w:asciiTheme="minorHAnsi" w:hAnsiTheme="minorHAnsi" w:cstheme="minorHAnsi"/>
          <w:sz w:val="22"/>
          <w:szCs w:val="22"/>
        </w:rPr>
        <w:t xml:space="preserve"> bude zveřejněn prostřednictvím </w:t>
      </w:r>
      <w:r w:rsidR="00F81901" w:rsidRPr="0094752E">
        <w:rPr>
          <w:rFonts w:asciiTheme="minorHAnsi" w:hAnsiTheme="minorHAnsi" w:cstheme="minorHAnsi"/>
          <w:sz w:val="22"/>
          <w:szCs w:val="22"/>
        </w:rPr>
        <w:t>Objednatele</w:t>
      </w:r>
      <w:r w:rsidRPr="0094752E">
        <w:rPr>
          <w:rFonts w:asciiTheme="minorHAnsi" w:hAnsiTheme="minorHAnsi" w:cstheme="minorHAnsi"/>
          <w:sz w:val="22"/>
          <w:szCs w:val="22"/>
        </w:rPr>
        <w:t xml:space="preserve"> v registru smluv. Poskytovatel prohlašuje, že nic z obsahu této rámcové smlouvy nepovažuje za obchodní tajemství a také souhlasí se zveřejněním osobních údajů ve smlouvě.</w:t>
      </w:r>
    </w:p>
    <w:p w14:paraId="600BF575" w14:textId="77777777" w:rsidR="00723761" w:rsidRPr="0094752E" w:rsidRDefault="00723761" w:rsidP="00723761">
      <w:pPr>
        <w:pStyle w:val="Zkladntext2"/>
        <w:ind w:left="357"/>
        <w:rPr>
          <w:rFonts w:asciiTheme="minorHAnsi" w:hAnsiTheme="minorHAnsi" w:cstheme="minorHAnsi"/>
          <w:sz w:val="22"/>
          <w:szCs w:val="22"/>
        </w:rPr>
      </w:pPr>
    </w:p>
    <w:p w14:paraId="45D470C1" w14:textId="77777777" w:rsidR="00D36E5F" w:rsidRPr="0094752E" w:rsidRDefault="00D36E5F" w:rsidP="009B4AAB">
      <w:pPr>
        <w:pStyle w:val="Zkladntext2"/>
        <w:numPr>
          <w:ilvl w:val="0"/>
          <w:numId w:val="5"/>
        </w:numPr>
        <w:tabs>
          <w:tab w:val="clear" w:pos="720"/>
          <w:tab w:val="num" w:pos="360"/>
        </w:tabs>
        <w:ind w:left="357" w:hanging="357"/>
        <w:rPr>
          <w:rFonts w:asciiTheme="minorHAnsi" w:hAnsiTheme="minorHAnsi" w:cstheme="minorHAnsi"/>
          <w:sz w:val="22"/>
          <w:szCs w:val="22"/>
        </w:rPr>
      </w:pPr>
      <w:r w:rsidRPr="0094752E">
        <w:rPr>
          <w:rFonts w:asciiTheme="minorHAnsi" w:hAnsiTheme="minorHAnsi" w:cstheme="minorHAnsi"/>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w:t>
      </w:r>
    </w:p>
    <w:p w14:paraId="022C91BE" w14:textId="77777777" w:rsidR="00782C62" w:rsidRDefault="00782C62" w:rsidP="00782C62">
      <w:pPr>
        <w:pStyle w:val="Zkladntext2"/>
        <w:numPr>
          <w:ilvl w:val="0"/>
          <w:numId w:val="5"/>
        </w:numPr>
        <w:tabs>
          <w:tab w:val="clear" w:pos="720"/>
          <w:tab w:val="num" w:pos="360"/>
        </w:tabs>
        <w:spacing w:after="120"/>
        <w:ind w:left="357" w:hanging="357"/>
        <w:jc w:val="left"/>
        <w:rPr>
          <w:rFonts w:asciiTheme="minorHAnsi" w:hAnsiTheme="minorHAnsi" w:cstheme="minorHAnsi"/>
          <w:sz w:val="22"/>
          <w:szCs w:val="22"/>
        </w:rPr>
      </w:pPr>
      <w:r w:rsidRPr="009C4D8C">
        <w:rPr>
          <w:rFonts w:asciiTheme="minorHAnsi" w:hAnsiTheme="minorHAnsi" w:cstheme="minorHAnsi"/>
          <w:sz w:val="22"/>
          <w:szCs w:val="22"/>
        </w:rPr>
        <w:t>Nedílnou součástí této rámcové smlouvy je</w:t>
      </w:r>
      <w:r>
        <w:rPr>
          <w:rFonts w:asciiTheme="minorHAnsi" w:hAnsiTheme="minorHAnsi" w:cstheme="minorHAnsi"/>
          <w:sz w:val="22"/>
          <w:szCs w:val="22"/>
        </w:rPr>
        <w:t>:</w:t>
      </w:r>
    </w:p>
    <w:p w14:paraId="3333702D" w14:textId="476D244F" w:rsidR="00782C62" w:rsidRDefault="00782C62" w:rsidP="00782C62">
      <w:pPr>
        <w:pStyle w:val="Zkladntext2"/>
        <w:spacing w:after="120"/>
        <w:ind w:left="357"/>
        <w:jc w:val="left"/>
        <w:rPr>
          <w:rFonts w:asciiTheme="minorHAnsi" w:hAnsiTheme="minorHAnsi" w:cstheme="minorHAnsi"/>
          <w:sz w:val="22"/>
          <w:szCs w:val="22"/>
        </w:rPr>
      </w:pPr>
      <w:r>
        <w:rPr>
          <w:rFonts w:asciiTheme="minorHAnsi" w:hAnsiTheme="minorHAnsi" w:cstheme="minorHAnsi"/>
          <w:sz w:val="22"/>
          <w:szCs w:val="22"/>
        </w:rPr>
        <w:t>P</w:t>
      </w:r>
      <w:r w:rsidRPr="009C4D8C">
        <w:rPr>
          <w:rFonts w:asciiTheme="minorHAnsi" w:hAnsiTheme="minorHAnsi" w:cstheme="minorHAnsi"/>
          <w:sz w:val="22"/>
          <w:szCs w:val="22"/>
        </w:rPr>
        <w:t>říloha č. 1 - technické specifikace pro jakost</w:t>
      </w:r>
      <w:r w:rsidR="001F7E3A">
        <w:rPr>
          <w:rFonts w:asciiTheme="minorHAnsi" w:hAnsiTheme="minorHAnsi" w:cstheme="minorHAnsi"/>
          <w:sz w:val="22"/>
          <w:szCs w:val="22"/>
        </w:rPr>
        <w:t xml:space="preserve"> </w:t>
      </w:r>
      <w:r w:rsidR="0094752E">
        <w:rPr>
          <w:rFonts w:asciiTheme="minorHAnsi" w:hAnsiTheme="minorHAnsi" w:cstheme="minorHAnsi"/>
          <w:sz w:val="22"/>
          <w:szCs w:val="22"/>
        </w:rPr>
        <w:t>plakátů do reklamních vitrín City-Light a plakátů pro billboardy</w:t>
      </w:r>
    </w:p>
    <w:p w14:paraId="560D123C" w14:textId="27D22213" w:rsidR="00782C62" w:rsidRDefault="00782C62" w:rsidP="000C10C9">
      <w:pPr>
        <w:pStyle w:val="Zkladntext2"/>
        <w:spacing w:after="120"/>
        <w:ind w:left="357"/>
        <w:rPr>
          <w:rFonts w:asciiTheme="minorHAnsi" w:hAnsiTheme="minorHAnsi" w:cstheme="minorHAnsi"/>
          <w:sz w:val="22"/>
          <w:szCs w:val="22"/>
        </w:rPr>
      </w:pPr>
      <w:r w:rsidRPr="008C51EB">
        <w:rPr>
          <w:rFonts w:asciiTheme="minorHAnsi" w:hAnsiTheme="minorHAnsi" w:cstheme="minorHAnsi"/>
          <w:sz w:val="22"/>
          <w:szCs w:val="22"/>
        </w:rPr>
        <w:t>Příloha č. 2 - cenová specifikace a popis plnění (bude doplněno</w:t>
      </w:r>
      <w:r w:rsidR="00F86D24" w:rsidRPr="008C51EB">
        <w:rPr>
          <w:rFonts w:asciiTheme="minorHAnsi" w:hAnsiTheme="minorHAnsi" w:cstheme="minorHAnsi"/>
          <w:sz w:val="22"/>
          <w:szCs w:val="22"/>
        </w:rPr>
        <w:t xml:space="preserve"> podle jednotkových cen v nabídce vybr</w:t>
      </w:r>
      <w:r w:rsidR="000C10C9" w:rsidRPr="008C51EB">
        <w:rPr>
          <w:rFonts w:asciiTheme="minorHAnsi" w:hAnsiTheme="minorHAnsi" w:cstheme="minorHAnsi"/>
          <w:sz w:val="22"/>
          <w:szCs w:val="22"/>
        </w:rPr>
        <w:t>a</w:t>
      </w:r>
      <w:r w:rsidR="00F86D24" w:rsidRPr="008C51EB">
        <w:rPr>
          <w:rFonts w:asciiTheme="minorHAnsi" w:hAnsiTheme="minorHAnsi" w:cstheme="minorHAnsi"/>
          <w:sz w:val="22"/>
          <w:szCs w:val="22"/>
        </w:rPr>
        <w:t>ného dodavatele před podpisem smlouvy</w:t>
      </w:r>
      <w:r w:rsidR="000C10C9">
        <w:rPr>
          <w:rFonts w:asciiTheme="minorHAnsi" w:hAnsiTheme="minorHAnsi" w:cstheme="minorHAnsi"/>
          <w:sz w:val="22"/>
          <w:szCs w:val="22"/>
        </w:rPr>
        <w:t xml:space="preserve"> – jedná se o doplněnou tabulku č. 3 ZD pouze s jednotkovými cenami</w:t>
      </w:r>
      <w:r w:rsidR="00F86D24">
        <w:rPr>
          <w:rFonts w:asciiTheme="minorHAnsi" w:hAnsiTheme="minorHAnsi" w:cstheme="minorHAnsi"/>
          <w:sz w:val="22"/>
          <w:szCs w:val="22"/>
        </w:rPr>
        <w:t>)</w:t>
      </w:r>
      <w:r w:rsidRPr="009C4D8C">
        <w:rPr>
          <w:rFonts w:asciiTheme="minorHAnsi" w:hAnsiTheme="minorHAnsi" w:cstheme="minorHAnsi"/>
          <w:sz w:val="22"/>
          <w:szCs w:val="22"/>
        </w:rPr>
        <w:t>.</w:t>
      </w:r>
    </w:p>
    <w:p w14:paraId="4371FC69" w14:textId="66462C68" w:rsidR="00ED72C2" w:rsidRPr="009C4D8C" w:rsidRDefault="00ED72C2" w:rsidP="0094752E">
      <w:pPr>
        <w:pStyle w:val="Zkladntext2"/>
        <w:spacing w:after="120"/>
        <w:ind w:left="357"/>
        <w:rPr>
          <w:rFonts w:asciiTheme="minorHAnsi" w:hAnsiTheme="minorHAnsi" w:cstheme="minorHAnsi"/>
          <w:sz w:val="22"/>
          <w:szCs w:val="22"/>
        </w:rPr>
      </w:pPr>
      <w:r>
        <w:rPr>
          <w:rFonts w:asciiTheme="minorHAnsi" w:hAnsiTheme="minorHAnsi" w:cstheme="minorHAnsi"/>
          <w:sz w:val="22"/>
          <w:szCs w:val="22"/>
        </w:rPr>
        <w:t xml:space="preserve">Příloha č. 3 – seznam </w:t>
      </w:r>
      <w:r w:rsidR="007375C5">
        <w:rPr>
          <w:rFonts w:asciiTheme="minorHAnsi" w:hAnsiTheme="minorHAnsi" w:cstheme="minorHAnsi"/>
          <w:sz w:val="22"/>
          <w:szCs w:val="22"/>
        </w:rPr>
        <w:t xml:space="preserve">kvalifikačních </w:t>
      </w:r>
      <w:r>
        <w:rPr>
          <w:rFonts w:asciiTheme="minorHAnsi" w:hAnsiTheme="minorHAnsi" w:cstheme="minorHAnsi"/>
          <w:sz w:val="22"/>
          <w:szCs w:val="22"/>
        </w:rPr>
        <w:t xml:space="preserve">poddodavatelů </w:t>
      </w:r>
      <w:r w:rsidR="007375C5">
        <w:rPr>
          <w:rFonts w:asciiTheme="minorHAnsi" w:hAnsiTheme="minorHAnsi" w:cstheme="minorHAnsi"/>
          <w:sz w:val="22"/>
          <w:szCs w:val="22"/>
        </w:rPr>
        <w:t>(bude případně doplněno před podpisem smlouvy na základě údajů v nabídce)</w:t>
      </w:r>
    </w:p>
    <w:p w14:paraId="01F6817F" w14:textId="77777777" w:rsidR="00EA44D5" w:rsidRPr="0094752E" w:rsidRDefault="00EA44D5" w:rsidP="00EA44D5">
      <w:pPr>
        <w:spacing w:line="360" w:lineRule="auto"/>
        <w:jc w:val="both"/>
        <w:rPr>
          <w:rFonts w:asciiTheme="minorHAnsi" w:hAnsiTheme="minorHAnsi" w:cstheme="minorHAnsi"/>
        </w:rPr>
      </w:pPr>
    </w:p>
    <w:p w14:paraId="68D28F65" w14:textId="77777777" w:rsidR="00EA44D5" w:rsidRPr="0094752E" w:rsidRDefault="00EA44D5" w:rsidP="00EA44D5">
      <w:pPr>
        <w:spacing w:line="360" w:lineRule="auto"/>
        <w:jc w:val="both"/>
        <w:rPr>
          <w:rFonts w:asciiTheme="minorHAnsi" w:hAnsiTheme="minorHAnsi" w:cstheme="minorHAnsi"/>
        </w:rPr>
      </w:pPr>
    </w:p>
    <w:p w14:paraId="70D4009D" w14:textId="3BDE7B5C" w:rsidR="00C308DC" w:rsidRPr="0094752E" w:rsidRDefault="00C308DC" w:rsidP="00C308DC">
      <w:pPr>
        <w:rPr>
          <w:rFonts w:asciiTheme="minorHAnsi" w:hAnsiTheme="minorHAnsi" w:cstheme="minorHAnsi"/>
        </w:rPr>
      </w:pPr>
      <w:r w:rsidRPr="0094752E">
        <w:rPr>
          <w:rFonts w:asciiTheme="minorHAnsi" w:hAnsiTheme="minorHAnsi" w:cstheme="minorHAnsi"/>
        </w:rPr>
        <w:t>V </w:t>
      </w:r>
      <w:r w:rsidR="0081689C" w:rsidRPr="0094752E">
        <w:rPr>
          <w:rFonts w:asciiTheme="minorHAnsi" w:hAnsiTheme="minorHAnsi" w:cstheme="minorHAnsi"/>
          <w:highlight w:val="yellow"/>
        </w:rPr>
        <w:t>[k doplnění]</w:t>
      </w:r>
      <w:r w:rsidRPr="0094752E">
        <w:rPr>
          <w:rFonts w:asciiTheme="minorHAnsi" w:hAnsiTheme="minorHAnsi" w:cstheme="minorHAnsi"/>
        </w:rPr>
        <w:t xml:space="preserve"> dne</w:t>
      </w:r>
      <w:r w:rsidR="0036494D" w:rsidRPr="0094752E">
        <w:rPr>
          <w:rFonts w:asciiTheme="minorHAnsi" w:hAnsiTheme="minorHAnsi" w:cstheme="minorHAnsi"/>
        </w:rPr>
        <w:t xml:space="preserve"> </w:t>
      </w:r>
      <w:r w:rsidR="0036494D" w:rsidRPr="0094752E">
        <w:rPr>
          <w:rFonts w:asciiTheme="minorHAnsi" w:hAnsiTheme="minorHAnsi" w:cstheme="minorHAnsi"/>
          <w:highlight w:val="yellow"/>
        </w:rPr>
        <w:t>[k doplnění]</w:t>
      </w:r>
      <w:r w:rsidR="0081689C" w:rsidRPr="0094752E">
        <w:rPr>
          <w:rFonts w:asciiTheme="minorHAnsi" w:hAnsiTheme="minorHAnsi" w:cstheme="minorHAnsi"/>
        </w:rPr>
        <w:tab/>
      </w:r>
      <w:r w:rsidR="0081689C" w:rsidRPr="0094752E">
        <w:rPr>
          <w:rFonts w:asciiTheme="minorHAnsi" w:hAnsiTheme="minorHAnsi" w:cstheme="minorHAnsi"/>
        </w:rPr>
        <w:tab/>
      </w:r>
      <w:r w:rsidR="00707C25">
        <w:rPr>
          <w:rFonts w:asciiTheme="minorHAnsi" w:hAnsiTheme="minorHAnsi" w:cstheme="minorHAnsi"/>
        </w:rPr>
        <w:tab/>
      </w:r>
      <w:r w:rsidRPr="0094752E">
        <w:rPr>
          <w:rFonts w:asciiTheme="minorHAnsi" w:hAnsiTheme="minorHAnsi" w:cstheme="minorHAnsi"/>
        </w:rPr>
        <w:t xml:space="preserve">V Praze dne </w:t>
      </w:r>
      <w:r w:rsidR="00406BE0">
        <w:rPr>
          <w:rFonts w:asciiTheme="minorHAnsi" w:hAnsiTheme="minorHAnsi" w:cstheme="minorHAnsi"/>
        </w:rPr>
        <w:t>_____________</w:t>
      </w:r>
    </w:p>
    <w:p w14:paraId="10287F99" w14:textId="77777777" w:rsidR="00C308DC" w:rsidRPr="0094752E" w:rsidRDefault="00C308DC" w:rsidP="00C308DC">
      <w:pPr>
        <w:rPr>
          <w:rFonts w:asciiTheme="minorHAnsi" w:hAnsiTheme="minorHAnsi" w:cstheme="minorHAnsi"/>
        </w:rPr>
      </w:pPr>
    </w:p>
    <w:p w14:paraId="7CB3CE18" w14:textId="612F54A8" w:rsidR="00C308DC" w:rsidRPr="0094752E" w:rsidRDefault="000A759D" w:rsidP="00C308DC">
      <w:pPr>
        <w:rPr>
          <w:rFonts w:asciiTheme="minorHAnsi" w:hAnsiTheme="minorHAnsi" w:cstheme="minorHAnsi"/>
        </w:rPr>
      </w:pPr>
      <w:r w:rsidRPr="0094752E">
        <w:rPr>
          <w:rFonts w:asciiTheme="minorHAnsi" w:hAnsiTheme="minorHAnsi" w:cstheme="minorHAnsi"/>
        </w:rPr>
        <w:t>Poskytovatel</w:t>
      </w:r>
      <w:r w:rsidR="00C308DC" w:rsidRPr="0094752E">
        <w:rPr>
          <w:rFonts w:asciiTheme="minorHAnsi" w:hAnsiTheme="minorHAnsi" w:cstheme="minorHAnsi"/>
        </w:rPr>
        <w:t>:</w:t>
      </w:r>
      <w:r w:rsidR="00C308DC" w:rsidRPr="0094752E">
        <w:rPr>
          <w:rFonts w:asciiTheme="minorHAnsi" w:hAnsiTheme="minorHAnsi" w:cstheme="minorHAnsi"/>
        </w:rPr>
        <w:tab/>
      </w:r>
      <w:r w:rsidR="00C308DC" w:rsidRPr="0094752E">
        <w:rPr>
          <w:rFonts w:asciiTheme="minorHAnsi" w:hAnsiTheme="minorHAnsi" w:cstheme="minorHAnsi"/>
        </w:rPr>
        <w:tab/>
      </w:r>
      <w:r w:rsidR="00C308DC" w:rsidRPr="0094752E">
        <w:rPr>
          <w:rFonts w:asciiTheme="minorHAnsi" w:hAnsiTheme="minorHAnsi" w:cstheme="minorHAnsi"/>
        </w:rPr>
        <w:tab/>
      </w:r>
      <w:r w:rsidR="00C308DC" w:rsidRPr="0094752E">
        <w:rPr>
          <w:rFonts w:asciiTheme="minorHAnsi" w:hAnsiTheme="minorHAnsi" w:cstheme="minorHAnsi"/>
        </w:rPr>
        <w:tab/>
      </w:r>
      <w:r w:rsidR="00C308DC" w:rsidRPr="0094752E">
        <w:rPr>
          <w:rFonts w:asciiTheme="minorHAnsi" w:hAnsiTheme="minorHAnsi" w:cstheme="minorHAnsi"/>
        </w:rPr>
        <w:tab/>
        <w:t>Objednatel:</w:t>
      </w:r>
    </w:p>
    <w:p w14:paraId="18F673CB" w14:textId="77777777" w:rsidR="00C308DC" w:rsidRPr="0094752E" w:rsidRDefault="00C308DC" w:rsidP="00C308DC">
      <w:pPr>
        <w:rPr>
          <w:rFonts w:asciiTheme="minorHAnsi" w:hAnsiTheme="minorHAnsi" w:cstheme="minorHAnsi"/>
        </w:rPr>
      </w:pPr>
    </w:p>
    <w:p w14:paraId="41C4FD00" w14:textId="77777777" w:rsidR="00C308DC" w:rsidRPr="0094752E" w:rsidRDefault="00C308DC" w:rsidP="00C308DC">
      <w:pPr>
        <w:rPr>
          <w:rFonts w:asciiTheme="minorHAnsi" w:hAnsiTheme="minorHAnsi" w:cstheme="minorHAnsi"/>
        </w:rPr>
      </w:pPr>
    </w:p>
    <w:p w14:paraId="3D2AC310" w14:textId="080D3814" w:rsidR="00C308DC" w:rsidRPr="0094752E" w:rsidRDefault="00707C25" w:rsidP="00C308DC">
      <w:pPr>
        <w:rPr>
          <w:rFonts w:asciiTheme="minorHAnsi" w:hAnsiTheme="minorHAnsi" w:cstheme="minorHAnsi"/>
        </w:rPr>
      </w:pPr>
      <w:r>
        <w:rPr>
          <w:rFonts w:asciiTheme="minorHAnsi" w:hAnsiTheme="minorHAnsi" w:cstheme="minorHAnsi"/>
        </w:rPr>
        <w:t>______________________</w:t>
      </w:r>
      <w:r w:rsidR="00C308DC" w:rsidRPr="0094752E">
        <w:rPr>
          <w:rFonts w:asciiTheme="minorHAnsi" w:hAnsiTheme="minorHAnsi" w:cstheme="minorHAnsi"/>
        </w:rPr>
        <w:tab/>
      </w:r>
      <w:r w:rsidR="00C308DC" w:rsidRPr="0094752E">
        <w:rPr>
          <w:rFonts w:asciiTheme="minorHAnsi" w:hAnsiTheme="minorHAnsi" w:cstheme="minorHAnsi"/>
        </w:rPr>
        <w:tab/>
      </w:r>
      <w:r>
        <w:rPr>
          <w:rFonts w:asciiTheme="minorHAnsi" w:hAnsiTheme="minorHAnsi" w:cstheme="minorHAnsi"/>
        </w:rPr>
        <w:tab/>
        <w:t>___________________________</w:t>
      </w:r>
      <w:r w:rsidRPr="0094752E">
        <w:rPr>
          <w:rFonts w:asciiTheme="minorHAnsi" w:hAnsiTheme="minorHAnsi" w:cstheme="minorHAnsi"/>
        </w:rPr>
        <w:t>.</w:t>
      </w:r>
    </w:p>
    <w:p w14:paraId="2C8A2364" w14:textId="324B0EF6" w:rsidR="00707C25" w:rsidRDefault="0036494D" w:rsidP="00707C25">
      <w:pPr>
        <w:tabs>
          <w:tab w:val="left" w:pos="4253"/>
        </w:tabs>
        <w:rPr>
          <w:rFonts w:asciiTheme="minorHAnsi" w:hAnsiTheme="minorHAnsi" w:cstheme="minorHAnsi"/>
          <w:highlight w:val="yellow"/>
        </w:rPr>
      </w:pPr>
      <w:r w:rsidRPr="0094752E">
        <w:rPr>
          <w:rFonts w:asciiTheme="minorHAnsi" w:hAnsiTheme="minorHAnsi" w:cstheme="minorHAnsi"/>
          <w:highlight w:val="yellow"/>
        </w:rPr>
        <w:t>[k doplnění]</w:t>
      </w:r>
      <w:r w:rsidRPr="0094752E">
        <w:rPr>
          <w:rFonts w:asciiTheme="minorHAnsi" w:hAnsiTheme="minorHAnsi" w:cstheme="minorHAnsi"/>
        </w:rPr>
        <w:t xml:space="preserve"> </w:t>
      </w:r>
      <w:r w:rsidR="00707C25">
        <w:rPr>
          <w:rFonts w:asciiTheme="minorHAnsi" w:hAnsiTheme="minorHAnsi" w:cstheme="minorHAnsi"/>
        </w:rPr>
        <w:tab/>
      </w:r>
      <w:r w:rsidR="00C308DC" w:rsidRPr="0094752E">
        <w:rPr>
          <w:rFonts w:asciiTheme="minorHAnsi" w:hAnsiTheme="minorHAnsi" w:cstheme="minorHAnsi"/>
        </w:rPr>
        <w:t>Mgr. Miroslav Bobek, ředitel</w:t>
      </w:r>
    </w:p>
    <w:p w14:paraId="4A7C805B" w14:textId="344D6A8A" w:rsidR="00C308DC" w:rsidRPr="0094752E" w:rsidRDefault="0036494D" w:rsidP="0094752E">
      <w:pPr>
        <w:tabs>
          <w:tab w:val="left" w:pos="4253"/>
        </w:tabs>
        <w:rPr>
          <w:rFonts w:asciiTheme="minorHAnsi" w:hAnsiTheme="minorHAnsi" w:cstheme="minorHAnsi"/>
        </w:rPr>
      </w:pPr>
      <w:r w:rsidRPr="0094752E">
        <w:rPr>
          <w:rFonts w:asciiTheme="minorHAnsi" w:hAnsiTheme="minorHAnsi" w:cstheme="minorHAnsi"/>
          <w:highlight w:val="yellow"/>
        </w:rPr>
        <w:t>[k doplnění]</w:t>
      </w:r>
      <w:r w:rsidR="00C308DC" w:rsidRPr="0094752E">
        <w:rPr>
          <w:rFonts w:asciiTheme="minorHAnsi" w:hAnsiTheme="minorHAnsi" w:cstheme="minorHAnsi"/>
        </w:rPr>
        <w:tab/>
        <w:t>Zoologická zahrada hl. m. Prahy</w:t>
      </w:r>
    </w:p>
    <w:p w14:paraId="2554F269" w14:textId="77777777" w:rsidR="00EA17A0" w:rsidRPr="0094752E" w:rsidRDefault="00C308DC" w:rsidP="00D875F0">
      <w:pPr>
        <w:pStyle w:val="Zhlav"/>
        <w:tabs>
          <w:tab w:val="clear" w:pos="4536"/>
          <w:tab w:val="clear" w:pos="9072"/>
        </w:tabs>
        <w:rPr>
          <w:rFonts w:asciiTheme="minorHAnsi" w:hAnsiTheme="minorHAnsi" w:cstheme="minorHAnsi"/>
        </w:rPr>
      </w:pPr>
      <w:r w:rsidRPr="0094752E">
        <w:rPr>
          <w:rFonts w:asciiTheme="minorHAnsi" w:hAnsiTheme="minorHAnsi" w:cstheme="minorHAnsi"/>
        </w:rPr>
        <w:tab/>
      </w:r>
      <w:r w:rsidRPr="0094752E">
        <w:rPr>
          <w:rFonts w:asciiTheme="minorHAnsi" w:hAnsiTheme="minorHAnsi" w:cstheme="minorHAnsi"/>
        </w:rPr>
        <w:tab/>
      </w:r>
    </w:p>
    <w:p w14:paraId="7A68DFC3" w14:textId="77777777" w:rsidR="00406BE0" w:rsidRDefault="00406BE0">
      <w:pPr>
        <w:rPr>
          <w:rFonts w:asciiTheme="minorHAnsi" w:eastAsia="Calibri" w:hAnsiTheme="minorHAnsi" w:cstheme="minorHAnsi"/>
          <w:b/>
          <w:lang w:eastAsia="cs-CZ"/>
        </w:rPr>
      </w:pPr>
      <w:r>
        <w:rPr>
          <w:rFonts w:asciiTheme="minorHAnsi" w:hAnsiTheme="minorHAnsi" w:cstheme="minorHAnsi"/>
          <w:b/>
        </w:rPr>
        <w:br w:type="page"/>
      </w:r>
    </w:p>
    <w:p w14:paraId="245D23C4" w14:textId="7B1FA120" w:rsidR="00EA17A0" w:rsidRPr="0094752E" w:rsidRDefault="008C0FB6" w:rsidP="00EA17A0">
      <w:pPr>
        <w:pStyle w:val="Zkladntext2"/>
        <w:spacing w:after="120"/>
        <w:rPr>
          <w:rFonts w:asciiTheme="minorHAnsi" w:hAnsiTheme="minorHAnsi" w:cstheme="minorHAnsi"/>
          <w:b/>
          <w:sz w:val="22"/>
          <w:szCs w:val="22"/>
        </w:rPr>
      </w:pPr>
      <w:r w:rsidRPr="0094752E">
        <w:rPr>
          <w:rFonts w:asciiTheme="minorHAnsi" w:hAnsiTheme="minorHAnsi" w:cstheme="minorHAnsi"/>
          <w:b/>
          <w:sz w:val="22"/>
          <w:szCs w:val="22"/>
        </w:rPr>
        <w:t>P</w:t>
      </w:r>
      <w:r w:rsidR="00EA17A0" w:rsidRPr="0094752E">
        <w:rPr>
          <w:rFonts w:asciiTheme="minorHAnsi" w:hAnsiTheme="minorHAnsi" w:cstheme="minorHAnsi"/>
          <w:b/>
          <w:sz w:val="22"/>
          <w:szCs w:val="22"/>
        </w:rPr>
        <w:t>říloha smlouvy</w:t>
      </w:r>
      <w:r w:rsidR="002F2408" w:rsidRPr="0094752E">
        <w:rPr>
          <w:rFonts w:asciiTheme="minorHAnsi" w:hAnsiTheme="minorHAnsi" w:cstheme="minorHAnsi"/>
          <w:b/>
          <w:sz w:val="22"/>
          <w:szCs w:val="22"/>
        </w:rPr>
        <w:t xml:space="preserve"> č. 1</w:t>
      </w:r>
      <w:r w:rsidR="00C37C8B" w:rsidRPr="0094752E">
        <w:rPr>
          <w:rFonts w:asciiTheme="minorHAnsi" w:hAnsiTheme="minorHAnsi" w:cstheme="minorHAnsi"/>
          <w:b/>
          <w:sz w:val="22"/>
          <w:szCs w:val="22"/>
        </w:rPr>
        <w:t xml:space="preserve"> </w:t>
      </w:r>
      <w:r w:rsidR="00EA17A0" w:rsidRPr="0094752E">
        <w:rPr>
          <w:rFonts w:asciiTheme="minorHAnsi" w:hAnsiTheme="minorHAnsi" w:cstheme="minorHAnsi"/>
          <w:b/>
          <w:sz w:val="22"/>
          <w:szCs w:val="22"/>
        </w:rPr>
        <w:t>– Technická specifikace pro jakosti plakátů</w:t>
      </w:r>
      <w:r w:rsidR="001F7E3A">
        <w:rPr>
          <w:rFonts w:asciiTheme="minorHAnsi" w:hAnsiTheme="minorHAnsi" w:cstheme="minorHAnsi"/>
          <w:b/>
          <w:sz w:val="22"/>
          <w:szCs w:val="22"/>
        </w:rPr>
        <w:t xml:space="preserve"> </w:t>
      </w:r>
      <w:r w:rsidR="001F7E3A" w:rsidRPr="001F7E3A">
        <w:rPr>
          <w:rFonts w:asciiTheme="minorHAnsi" w:hAnsiTheme="minorHAnsi" w:cstheme="minorHAnsi"/>
          <w:b/>
          <w:sz w:val="22"/>
          <w:szCs w:val="22"/>
        </w:rPr>
        <w:t>do reklamních vitrín City-Light a plakátů pro billboardy</w:t>
      </w:r>
    </w:p>
    <w:p w14:paraId="2431EDA5" w14:textId="77777777" w:rsidR="00B41B2F" w:rsidRPr="0094752E" w:rsidRDefault="00B41B2F" w:rsidP="00D875F0">
      <w:pPr>
        <w:pStyle w:val="Zhlav"/>
        <w:tabs>
          <w:tab w:val="clear" w:pos="4536"/>
          <w:tab w:val="clear" w:pos="9072"/>
        </w:tabs>
        <w:rPr>
          <w:rFonts w:asciiTheme="minorHAnsi" w:hAnsiTheme="minorHAnsi" w:cstheme="minorHAnsi"/>
        </w:rPr>
      </w:pPr>
    </w:p>
    <w:p w14:paraId="42F8F34E" w14:textId="4318C12D" w:rsidR="00AC147E" w:rsidRPr="001F7E3A" w:rsidRDefault="00AC147E" w:rsidP="00AC147E">
      <w:pPr>
        <w:rPr>
          <w:b/>
          <w:bCs/>
          <w:color w:val="000000" w:themeColor="text1"/>
        </w:rPr>
      </w:pPr>
      <w:r w:rsidRPr="001F7E3A">
        <w:rPr>
          <w:b/>
          <w:bCs/>
          <w:color w:val="000000" w:themeColor="text1"/>
        </w:rPr>
        <w:t>Billboard:</w:t>
      </w:r>
    </w:p>
    <w:tbl>
      <w:tblPr>
        <w:tblW w:w="5740" w:type="dxa"/>
        <w:tblInd w:w="2" w:type="dxa"/>
        <w:tblCellMar>
          <w:left w:w="0" w:type="dxa"/>
          <w:right w:w="0" w:type="dxa"/>
        </w:tblCellMar>
        <w:tblLook w:val="04A0" w:firstRow="1" w:lastRow="0" w:firstColumn="1" w:lastColumn="0" w:noHBand="0" w:noVBand="1"/>
      </w:tblPr>
      <w:tblGrid>
        <w:gridCol w:w="3100"/>
        <w:gridCol w:w="2640"/>
      </w:tblGrid>
      <w:tr w:rsidR="00AC147E" w14:paraId="353050F7" w14:textId="77777777" w:rsidTr="008E4B00">
        <w:trPr>
          <w:trHeight w:val="300"/>
        </w:trPr>
        <w:tc>
          <w:tcPr>
            <w:tcW w:w="3100" w:type="dxa"/>
            <w:tcBorders>
              <w:top w:val="single" w:sz="4" w:space="0" w:color="auto"/>
              <w:left w:val="single" w:sz="8" w:space="0" w:color="auto"/>
              <w:bottom w:val="single" w:sz="4" w:space="0" w:color="auto"/>
              <w:right w:val="single" w:sz="4" w:space="0" w:color="auto"/>
            </w:tcBorders>
            <w:noWrap/>
            <w:tcMar>
              <w:top w:w="0" w:type="dxa"/>
              <w:left w:w="70" w:type="dxa"/>
              <w:bottom w:w="0" w:type="dxa"/>
              <w:right w:w="70" w:type="dxa"/>
            </w:tcMar>
            <w:vAlign w:val="center"/>
            <w:hideMark/>
          </w:tcPr>
          <w:p w14:paraId="44DEC274" w14:textId="77777777" w:rsidR="00AC147E" w:rsidRDefault="00AC147E" w:rsidP="00D014BE">
            <w:r>
              <w:rPr>
                <w:color w:val="000000"/>
              </w:rPr>
              <w:t xml:space="preserve">Formát: </w:t>
            </w:r>
          </w:p>
        </w:tc>
        <w:tc>
          <w:tcPr>
            <w:tcW w:w="264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0D6A2CD" w14:textId="77777777" w:rsidR="00AC147E" w:rsidRDefault="00AC147E" w:rsidP="00D014BE">
            <w:r>
              <w:rPr>
                <w:color w:val="000000"/>
              </w:rPr>
              <w:t>510 x 240 cm</w:t>
            </w:r>
          </w:p>
        </w:tc>
      </w:tr>
      <w:tr w:rsidR="00AC147E" w14:paraId="06DF7F28" w14:textId="77777777" w:rsidTr="008E4B00">
        <w:trPr>
          <w:trHeight w:val="345"/>
        </w:trPr>
        <w:tc>
          <w:tcPr>
            <w:tcW w:w="3100" w:type="dxa"/>
            <w:tcBorders>
              <w:top w:val="single" w:sz="4" w:space="0" w:color="auto"/>
              <w:left w:val="single" w:sz="8" w:space="0" w:color="auto"/>
              <w:bottom w:val="single" w:sz="4" w:space="0" w:color="auto"/>
              <w:right w:val="single" w:sz="4" w:space="0" w:color="auto"/>
            </w:tcBorders>
            <w:noWrap/>
            <w:tcMar>
              <w:top w:w="0" w:type="dxa"/>
              <w:left w:w="70" w:type="dxa"/>
              <w:bottom w:w="0" w:type="dxa"/>
              <w:right w:w="70" w:type="dxa"/>
            </w:tcMar>
            <w:vAlign w:val="center"/>
            <w:hideMark/>
          </w:tcPr>
          <w:p w14:paraId="199ED9F1" w14:textId="77777777" w:rsidR="00AC147E" w:rsidRDefault="00AC147E" w:rsidP="00D014BE">
            <w:r>
              <w:rPr>
                <w:color w:val="000000"/>
              </w:rPr>
              <w:t xml:space="preserve">Papír: </w:t>
            </w:r>
          </w:p>
        </w:tc>
        <w:tc>
          <w:tcPr>
            <w:tcW w:w="264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E1BAD97" w14:textId="77777777" w:rsidR="00AC147E" w:rsidRDefault="00AC147E" w:rsidP="00D014BE">
            <w:r>
              <w:rPr>
                <w:color w:val="000000"/>
              </w:rPr>
              <w:t>120g/m</w:t>
            </w:r>
            <w:r>
              <w:rPr>
                <w:color w:val="000000"/>
                <w:vertAlign w:val="superscript"/>
              </w:rPr>
              <w:t>2</w:t>
            </w:r>
            <w:r>
              <w:rPr>
                <w:color w:val="000000"/>
              </w:rPr>
              <w:t xml:space="preserve"> bbs (billboardový)</w:t>
            </w:r>
          </w:p>
        </w:tc>
      </w:tr>
      <w:tr w:rsidR="00AC147E" w14:paraId="2CCF0D93" w14:textId="77777777" w:rsidTr="008E4B00">
        <w:trPr>
          <w:trHeight w:val="300"/>
        </w:trPr>
        <w:tc>
          <w:tcPr>
            <w:tcW w:w="3100" w:type="dxa"/>
            <w:tcBorders>
              <w:top w:val="single" w:sz="4" w:space="0" w:color="auto"/>
              <w:left w:val="single" w:sz="8" w:space="0" w:color="auto"/>
              <w:bottom w:val="single" w:sz="4" w:space="0" w:color="auto"/>
              <w:right w:val="single" w:sz="4" w:space="0" w:color="auto"/>
            </w:tcBorders>
            <w:noWrap/>
            <w:tcMar>
              <w:top w:w="0" w:type="dxa"/>
              <w:left w:w="70" w:type="dxa"/>
              <w:bottom w:w="0" w:type="dxa"/>
              <w:right w:w="70" w:type="dxa"/>
            </w:tcMar>
            <w:vAlign w:val="center"/>
            <w:hideMark/>
          </w:tcPr>
          <w:p w14:paraId="471DDA67" w14:textId="77777777" w:rsidR="00AC147E" w:rsidRDefault="00AC147E" w:rsidP="00D014BE">
            <w:r>
              <w:rPr>
                <w:color w:val="000000"/>
              </w:rPr>
              <w:t xml:space="preserve">Barevnost: </w:t>
            </w:r>
          </w:p>
        </w:tc>
        <w:tc>
          <w:tcPr>
            <w:tcW w:w="264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F507616" w14:textId="77777777" w:rsidR="00AC147E" w:rsidRDefault="00AC147E" w:rsidP="00D014BE">
            <w:r>
              <w:rPr>
                <w:color w:val="000000"/>
              </w:rPr>
              <w:t>4/0</w:t>
            </w:r>
          </w:p>
        </w:tc>
      </w:tr>
    </w:tbl>
    <w:p w14:paraId="1E48833E" w14:textId="77777777" w:rsidR="00AC147E" w:rsidRDefault="00AC147E" w:rsidP="00AC147E">
      <w:r>
        <w:rPr>
          <w:color w:val="1F497D"/>
        </w:rPr>
        <w:t> </w:t>
      </w:r>
    </w:p>
    <w:p w14:paraId="5EDF95E6" w14:textId="77777777" w:rsidR="00AC147E" w:rsidRPr="001F7E3A" w:rsidRDefault="00AC147E" w:rsidP="00AC147E">
      <w:pPr>
        <w:rPr>
          <w:b/>
          <w:bCs/>
          <w:color w:val="000000" w:themeColor="text1"/>
        </w:rPr>
      </w:pPr>
      <w:r w:rsidRPr="001F7E3A">
        <w:rPr>
          <w:b/>
          <w:bCs/>
          <w:color w:val="000000" w:themeColor="text1"/>
        </w:rPr>
        <w:t xml:space="preserve">CLV: </w:t>
      </w:r>
    </w:p>
    <w:tbl>
      <w:tblPr>
        <w:tblW w:w="5740" w:type="dxa"/>
        <w:tblInd w:w="2" w:type="dxa"/>
        <w:tblCellMar>
          <w:left w:w="0" w:type="dxa"/>
          <w:right w:w="0" w:type="dxa"/>
        </w:tblCellMar>
        <w:tblLook w:val="04A0" w:firstRow="1" w:lastRow="0" w:firstColumn="1" w:lastColumn="0" w:noHBand="0" w:noVBand="1"/>
      </w:tblPr>
      <w:tblGrid>
        <w:gridCol w:w="3100"/>
        <w:gridCol w:w="2640"/>
      </w:tblGrid>
      <w:tr w:rsidR="00AC147E" w14:paraId="795A0C1F" w14:textId="77777777" w:rsidTr="008E4B00">
        <w:trPr>
          <w:trHeight w:val="300"/>
        </w:trPr>
        <w:tc>
          <w:tcPr>
            <w:tcW w:w="3100" w:type="dxa"/>
            <w:tcBorders>
              <w:top w:val="single" w:sz="4" w:space="0" w:color="auto"/>
              <w:left w:val="single" w:sz="8" w:space="0" w:color="auto"/>
              <w:bottom w:val="single" w:sz="4" w:space="0" w:color="auto"/>
              <w:right w:val="single" w:sz="4" w:space="0" w:color="auto"/>
            </w:tcBorders>
            <w:tcMar>
              <w:top w:w="0" w:type="dxa"/>
              <w:left w:w="70" w:type="dxa"/>
              <w:bottom w:w="0" w:type="dxa"/>
              <w:right w:w="70" w:type="dxa"/>
            </w:tcMar>
            <w:vAlign w:val="center"/>
            <w:hideMark/>
          </w:tcPr>
          <w:p w14:paraId="3AAE8090" w14:textId="77777777" w:rsidR="00AC147E" w:rsidRDefault="00AC147E" w:rsidP="00D014BE">
            <w:r>
              <w:rPr>
                <w:color w:val="000000"/>
              </w:rPr>
              <w:t xml:space="preserve">Formát: </w:t>
            </w:r>
          </w:p>
        </w:tc>
        <w:tc>
          <w:tcPr>
            <w:tcW w:w="264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386E708" w14:textId="77777777" w:rsidR="00AC147E" w:rsidRDefault="00AC147E" w:rsidP="00D014BE">
            <w:r>
              <w:rPr>
                <w:color w:val="000000"/>
              </w:rPr>
              <w:t>118,5 x 175 cm</w:t>
            </w:r>
          </w:p>
        </w:tc>
      </w:tr>
      <w:tr w:rsidR="00AC147E" w14:paraId="2604413A" w14:textId="77777777" w:rsidTr="008E4B00">
        <w:trPr>
          <w:trHeight w:val="300"/>
        </w:trPr>
        <w:tc>
          <w:tcPr>
            <w:tcW w:w="3100" w:type="dxa"/>
            <w:tcBorders>
              <w:top w:val="single" w:sz="4" w:space="0" w:color="auto"/>
              <w:left w:val="single" w:sz="8" w:space="0" w:color="auto"/>
              <w:bottom w:val="single" w:sz="4" w:space="0" w:color="auto"/>
              <w:right w:val="single" w:sz="4" w:space="0" w:color="auto"/>
            </w:tcBorders>
            <w:tcMar>
              <w:top w:w="0" w:type="dxa"/>
              <w:left w:w="70" w:type="dxa"/>
              <w:bottom w:w="0" w:type="dxa"/>
              <w:right w:w="70" w:type="dxa"/>
            </w:tcMar>
            <w:vAlign w:val="center"/>
            <w:hideMark/>
          </w:tcPr>
          <w:p w14:paraId="0E9008E3" w14:textId="77777777" w:rsidR="00AC147E" w:rsidRDefault="00AC147E" w:rsidP="00D014BE">
            <w:r>
              <w:rPr>
                <w:color w:val="000000"/>
              </w:rPr>
              <w:t xml:space="preserve">Papír:   </w:t>
            </w:r>
          </w:p>
        </w:tc>
        <w:tc>
          <w:tcPr>
            <w:tcW w:w="264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6B19740" w14:textId="77777777" w:rsidR="00AC147E" w:rsidRDefault="00AC147E" w:rsidP="00D014BE">
            <w:r>
              <w:rPr>
                <w:color w:val="000000"/>
              </w:rPr>
              <w:t xml:space="preserve">150 g/m2  (abribusový) </w:t>
            </w:r>
          </w:p>
        </w:tc>
      </w:tr>
      <w:tr w:rsidR="00AC147E" w14:paraId="5C7042A6" w14:textId="77777777" w:rsidTr="008E4B00">
        <w:trPr>
          <w:trHeight w:val="300"/>
        </w:trPr>
        <w:tc>
          <w:tcPr>
            <w:tcW w:w="3100" w:type="dxa"/>
            <w:tcBorders>
              <w:top w:val="single" w:sz="4" w:space="0" w:color="auto"/>
              <w:left w:val="single" w:sz="8" w:space="0" w:color="auto"/>
              <w:bottom w:val="single" w:sz="4" w:space="0" w:color="auto"/>
              <w:right w:val="single" w:sz="4" w:space="0" w:color="auto"/>
            </w:tcBorders>
            <w:tcMar>
              <w:top w:w="0" w:type="dxa"/>
              <w:left w:w="70" w:type="dxa"/>
              <w:bottom w:w="0" w:type="dxa"/>
              <w:right w:w="70" w:type="dxa"/>
            </w:tcMar>
            <w:vAlign w:val="center"/>
            <w:hideMark/>
          </w:tcPr>
          <w:p w14:paraId="0C4712C8" w14:textId="77777777" w:rsidR="00AC147E" w:rsidRDefault="00AC147E" w:rsidP="00D014BE">
            <w:r>
              <w:rPr>
                <w:color w:val="000000"/>
              </w:rPr>
              <w:t xml:space="preserve">Barevnost: </w:t>
            </w:r>
          </w:p>
        </w:tc>
        <w:tc>
          <w:tcPr>
            <w:tcW w:w="264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DA84BCA" w14:textId="77777777" w:rsidR="00AC147E" w:rsidRDefault="00AC147E" w:rsidP="00D014BE">
            <w:r>
              <w:rPr>
                <w:color w:val="000000"/>
              </w:rPr>
              <w:t xml:space="preserve">4/0 </w:t>
            </w:r>
          </w:p>
        </w:tc>
      </w:tr>
    </w:tbl>
    <w:p w14:paraId="2A76ABCF" w14:textId="59B9B1F8" w:rsidR="00C308DC" w:rsidRPr="0094752E" w:rsidRDefault="00C308DC" w:rsidP="00D875F0">
      <w:pPr>
        <w:pStyle w:val="Zhlav"/>
        <w:tabs>
          <w:tab w:val="clear" w:pos="4536"/>
          <w:tab w:val="clear" w:pos="9072"/>
        </w:tabs>
        <w:rPr>
          <w:rFonts w:asciiTheme="minorHAnsi" w:hAnsiTheme="minorHAnsi" w:cstheme="minorHAnsi"/>
        </w:rPr>
      </w:pPr>
    </w:p>
    <w:sectPr w:rsidR="00C308DC" w:rsidRPr="0094752E" w:rsidSect="00707C2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B0F56A" w14:textId="77777777" w:rsidR="00D011AB" w:rsidRDefault="00D011AB" w:rsidP="0025324D">
      <w:pPr>
        <w:spacing w:after="0" w:line="240" w:lineRule="auto"/>
      </w:pPr>
      <w:r>
        <w:separator/>
      </w:r>
    </w:p>
  </w:endnote>
  <w:endnote w:type="continuationSeparator" w:id="0">
    <w:p w14:paraId="16DD5AB9" w14:textId="77777777" w:rsidR="00D011AB" w:rsidRDefault="00D011AB" w:rsidP="0025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rpoS">
    <w:altName w:val="Times New Roman"/>
    <w:charset w:val="00"/>
    <w:family w:val="auto"/>
    <w:pitch w:val="variable"/>
    <w:sig w:usb0="00000003" w:usb1="1000204A"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781657" w14:textId="77777777" w:rsidR="00707C25" w:rsidRDefault="00707C25">
    <w:pPr>
      <w:pStyle w:val="Zpat"/>
      <w:jc w:val="center"/>
    </w:pPr>
    <w:r w:rsidRPr="00AB4D34">
      <w:rPr>
        <w:rFonts w:ascii="Times New Roman" w:hAnsi="Times New Roman" w:cs="Times New Roman"/>
        <w:sz w:val="24"/>
        <w:szCs w:val="24"/>
      </w:rPr>
      <w:fldChar w:fldCharType="begin"/>
    </w:r>
    <w:r w:rsidRPr="00AB4D34">
      <w:rPr>
        <w:rFonts w:ascii="Times New Roman" w:hAnsi="Times New Roman" w:cs="Times New Roman"/>
        <w:sz w:val="24"/>
        <w:szCs w:val="24"/>
      </w:rPr>
      <w:instrText xml:space="preserve"> PAGE   \* MERGEFORMAT </w:instrText>
    </w:r>
    <w:r w:rsidRPr="00AB4D34">
      <w:rPr>
        <w:rFonts w:ascii="Times New Roman" w:hAnsi="Times New Roman" w:cs="Times New Roman"/>
        <w:sz w:val="24"/>
        <w:szCs w:val="24"/>
      </w:rPr>
      <w:fldChar w:fldCharType="separate"/>
    </w:r>
    <w:r w:rsidR="002936BA">
      <w:rPr>
        <w:rFonts w:ascii="Times New Roman" w:hAnsi="Times New Roman" w:cs="Times New Roman"/>
        <w:noProof/>
        <w:sz w:val="24"/>
        <w:szCs w:val="24"/>
      </w:rPr>
      <w:t>11</w:t>
    </w:r>
    <w:r w:rsidRPr="00AB4D34">
      <w:rPr>
        <w:rFonts w:ascii="Times New Roman" w:hAnsi="Times New Roman" w:cs="Times New Roman"/>
        <w:sz w:val="24"/>
        <w:szCs w:val="24"/>
      </w:rPr>
      <w:fldChar w:fldCharType="end"/>
    </w:r>
  </w:p>
  <w:p w14:paraId="27FDFEBE" w14:textId="77777777" w:rsidR="00707C25" w:rsidRDefault="00707C2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96B68E" w14:textId="77777777" w:rsidR="00D011AB" w:rsidRDefault="00D011AB" w:rsidP="0025324D">
      <w:pPr>
        <w:spacing w:after="0" w:line="240" w:lineRule="auto"/>
      </w:pPr>
      <w:r>
        <w:separator/>
      </w:r>
    </w:p>
  </w:footnote>
  <w:footnote w:type="continuationSeparator" w:id="0">
    <w:p w14:paraId="172E4E8E" w14:textId="77777777" w:rsidR="00D011AB" w:rsidRDefault="00D011AB" w:rsidP="002532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1059F"/>
    <w:multiLevelType w:val="hybridMultilevel"/>
    <w:tmpl w:val="A2426212"/>
    <w:lvl w:ilvl="0" w:tplc="566A7572">
      <w:start w:val="3"/>
      <w:numFmt w:val="upperRoman"/>
      <w:lvlText w:val="Čl. %1."/>
      <w:lvlJc w:val="righ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92B6C63"/>
    <w:multiLevelType w:val="hybridMultilevel"/>
    <w:tmpl w:val="CEC01CE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2" w15:restartNumberingAfterBreak="0">
    <w:nsid w:val="13A43107"/>
    <w:multiLevelType w:val="hybridMultilevel"/>
    <w:tmpl w:val="057CB90E"/>
    <w:lvl w:ilvl="0" w:tplc="0405000F">
      <w:start w:val="1"/>
      <w:numFmt w:val="decimal"/>
      <w:lvlText w:val="%1."/>
      <w:lvlJc w:val="left"/>
      <w:pPr>
        <w:ind w:left="720" w:hanging="360"/>
      </w:pPr>
      <w:rPr>
        <w:rFonts w:cs="Times New Roman"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163E042D"/>
    <w:multiLevelType w:val="hybridMultilevel"/>
    <w:tmpl w:val="76668B96"/>
    <w:lvl w:ilvl="0" w:tplc="A47EF9F6">
      <w:start w:val="1"/>
      <w:numFmt w:val="upperRoman"/>
      <w:pStyle w:val="Nadpis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CDD0205"/>
    <w:multiLevelType w:val="hybridMultilevel"/>
    <w:tmpl w:val="2E246596"/>
    <w:lvl w:ilvl="0" w:tplc="AAA4E8E4">
      <w:start w:val="3"/>
      <w:numFmt w:val="bullet"/>
      <w:lvlText w:val=""/>
      <w:lvlJc w:val="left"/>
      <w:pPr>
        <w:ind w:left="720" w:hanging="360"/>
      </w:pPr>
      <w:rPr>
        <w:rFonts w:ascii="Symbol" w:eastAsia="Times New Roman" w:hAnsi="Symbol" w:cs="Corpo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F8017AB"/>
    <w:multiLevelType w:val="hybridMultilevel"/>
    <w:tmpl w:val="07AC95BE"/>
    <w:lvl w:ilvl="0" w:tplc="2DFEEE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6362769"/>
    <w:multiLevelType w:val="hybridMultilevel"/>
    <w:tmpl w:val="07AC95BE"/>
    <w:lvl w:ilvl="0" w:tplc="2DFEEE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5B128E"/>
    <w:multiLevelType w:val="multilevel"/>
    <w:tmpl w:val="7908BCE6"/>
    <w:lvl w:ilvl="0">
      <w:start w:val="1"/>
      <w:numFmt w:val="upperRoman"/>
      <w:pStyle w:val="StylNadpis110b"/>
      <w:lvlText w:val="%1."/>
      <w:lvlJc w:val="left"/>
      <w:pPr>
        <w:ind w:left="1080" w:hanging="720"/>
      </w:pPr>
      <w:rPr>
        <w:rFonts w:hint="default"/>
      </w:rPr>
    </w:lvl>
    <w:lvl w:ilvl="1">
      <w:start w:val="1"/>
      <w:numFmt w:val="decimal"/>
      <w:isLgl/>
      <w:lvlText w:val="%1.%2."/>
      <w:lvlJc w:val="left"/>
      <w:pPr>
        <w:ind w:left="7023" w:hanging="360"/>
      </w:pPr>
      <w:rPr>
        <w:rFonts w:ascii="Calibri" w:hAnsi="Calibri" w:cs="Calibri"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2865F1E"/>
    <w:multiLevelType w:val="hybridMultilevel"/>
    <w:tmpl w:val="26669A3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9" w15:restartNumberingAfterBreak="0">
    <w:nsid w:val="5347023C"/>
    <w:multiLevelType w:val="hybridMultilevel"/>
    <w:tmpl w:val="48AC8428"/>
    <w:lvl w:ilvl="0" w:tplc="F88A6DB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697AC44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D37447F"/>
    <w:multiLevelType w:val="hybridMultilevel"/>
    <w:tmpl w:val="DD3AA17E"/>
    <w:lvl w:ilvl="0" w:tplc="04050017">
      <w:start w:val="1"/>
      <w:numFmt w:val="lowerLetter"/>
      <w:lvlText w:val="%1)"/>
      <w:lvlJc w:val="left"/>
      <w:pPr>
        <w:ind w:left="720" w:hanging="360"/>
      </w:pPr>
      <w:rPr>
        <w:rFonts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613903CD"/>
    <w:multiLevelType w:val="hybridMultilevel"/>
    <w:tmpl w:val="37E0FFF4"/>
    <w:lvl w:ilvl="0" w:tplc="8502187C">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64DF0F50"/>
    <w:multiLevelType w:val="hybridMultilevel"/>
    <w:tmpl w:val="48AC8428"/>
    <w:lvl w:ilvl="0" w:tplc="F88A6DB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697AC44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AD53806"/>
    <w:multiLevelType w:val="hybridMultilevel"/>
    <w:tmpl w:val="AE2204E0"/>
    <w:lvl w:ilvl="0" w:tplc="995286EC">
      <w:start w:val="1"/>
      <w:numFmt w:val="lowerLetter"/>
      <w:lvlText w:val="%1)"/>
      <w:lvlJc w:val="left"/>
      <w:pPr>
        <w:ind w:left="927" w:hanging="36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14" w15:restartNumberingAfterBreak="0">
    <w:nsid w:val="71D54713"/>
    <w:multiLevelType w:val="hybridMultilevel"/>
    <w:tmpl w:val="BFFA65A6"/>
    <w:lvl w:ilvl="0" w:tplc="1170694C">
      <w:start w:val="1"/>
      <w:numFmt w:val="lowerLetter"/>
      <w:lvlText w:val="(%1)"/>
      <w:lvlJc w:val="left"/>
      <w:pPr>
        <w:ind w:left="720" w:hanging="360"/>
      </w:pPr>
      <w:rPr>
        <w:rFonts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76060C1E"/>
    <w:multiLevelType w:val="multilevel"/>
    <w:tmpl w:val="0F2A171E"/>
    <w:lvl w:ilvl="0">
      <w:start w:val="1"/>
      <w:numFmt w:val="decimal"/>
      <w:lvlText w:val="%1."/>
      <w:lvlJc w:val="left"/>
      <w:pPr>
        <w:tabs>
          <w:tab w:val="num" w:pos="1134"/>
        </w:tabs>
        <w:ind w:left="1134" w:hanging="1134"/>
      </w:pPr>
      <w:rPr>
        <w:rFonts w:hint="default"/>
      </w:rPr>
    </w:lvl>
    <w:lvl w:ilvl="1">
      <w:start w:val="1"/>
      <w:numFmt w:val="decimal"/>
      <w:pStyle w:val="Nadpis2"/>
      <w:lvlText w:val="%1.%2."/>
      <w:lvlJc w:val="left"/>
      <w:pPr>
        <w:tabs>
          <w:tab w:val="num" w:pos="1134"/>
        </w:tabs>
        <w:ind w:left="1134" w:hanging="1134"/>
      </w:pPr>
      <w:rPr>
        <w:rFonts w:hint="default"/>
      </w:rPr>
    </w:lvl>
    <w:lvl w:ilvl="2">
      <w:start w:val="1"/>
      <w:numFmt w:val="lowerLetter"/>
      <w:pStyle w:val="Nadpis3"/>
      <w:lvlText w:val="(%3)"/>
      <w:lvlJc w:val="left"/>
      <w:pPr>
        <w:tabs>
          <w:tab w:val="num" w:pos="1701"/>
        </w:tabs>
        <w:ind w:left="1701" w:hanging="567"/>
      </w:pPr>
      <w:rPr>
        <w:rFonts w:hint="default"/>
      </w:rPr>
    </w:lvl>
    <w:lvl w:ilvl="3">
      <w:start w:val="1"/>
      <w:numFmt w:val="lowerRoman"/>
      <w:pStyle w:val="Nadpis4"/>
      <w:lvlText w:val="(%4)"/>
      <w:lvlJc w:val="left"/>
      <w:pPr>
        <w:tabs>
          <w:tab w:val="num" w:pos="2495"/>
        </w:tabs>
        <w:ind w:left="2495" w:hanging="794"/>
      </w:pPr>
      <w:rPr>
        <w:rFonts w:hint="default"/>
      </w:rPr>
    </w:lvl>
    <w:lvl w:ilvl="4">
      <w:start w:val="1"/>
      <w:numFmt w:val="none"/>
      <w:lvlText w:val="-"/>
      <w:lvlJc w:val="left"/>
      <w:pPr>
        <w:tabs>
          <w:tab w:val="num" w:pos="2892"/>
        </w:tabs>
        <w:ind w:left="2892" w:hanging="397"/>
      </w:pPr>
      <w:rPr>
        <w:rFonts w:hint="default"/>
      </w:rPr>
    </w:lvl>
    <w:lvl w:ilvl="5">
      <w:start w:val="1"/>
      <w:numFmt w:val="none"/>
      <w:pStyle w:val="Nadpis6"/>
      <w:lvlText w:val=""/>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6" w15:restartNumberingAfterBreak="0">
    <w:nsid w:val="7CB62BDF"/>
    <w:multiLevelType w:val="hybridMultilevel"/>
    <w:tmpl w:val="F6CA2E00"/>
    <w:lvl w:ilvl="0" w:tplc="DE7239C2">
      <w:start w:val="1"/>
      <w:numFmt w:val="decimal"/>
      <w:lvlText w:val="%1."/>
      <w:lvlJc w:val="left"/>
      <w:pPr>
        <w:tabs>
          <w:tab w:val="num" w:pos="720"/>
        </w:tabs>
        <w:ind w:left="720" w:hanging="360"/>
      </w:pPr>
      <w:rPr>
        <w:rFonts w:hint="default"/>
      </w:rPr>
    </w:lvl>
    <w:lvl w:ilvl="1" w:tplc="FA0AEFD4">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D1E4E72"/>
    <w:multiLevelType w:val="hybridMultilevel"/>
    <w:tmpl w:val="01A43C18"/>
    <w:lvl w:ilvl="0" w:tplc="0405000F">
      <w:start w:val="1"/>
      <w:numFmt w:val="decimal"/>
      <w:lvlText w:val="%1."/>
      <w:lvlJc w:val="left"/>
      <w:pPr>
        <w:ind w:left="1287" w:hanging="360"/>
      </w:pPr>
      <w:rPr>
        <w:rFonts w:cs="Times New Roman"/>
      </w:rPr>
    </w:lvl>
    <w:lvl w:ilvl="1" w:tplc="04050019">
      <w:start w:val="1"/>
      <w:numFmt w:val="lowerLetter"/>
      <w:lvlText w:val="%2."/>
      <w:lvlJc w:val="left"/>
      <w:pPr>
        <w:ind w:left="2007" w:hanging="360"/>
      </w:pPr>
      <w:rPr>
        <w:rFonts w:cs="Times New Roman"/>
      </w:rPr>
    </w:lvl>
    <w:lvl w:ilvl="2" w:tplc="0405001B">
      <w:start w:val="1"/>
      <w:numFmt w:val="lowerRoman"/>
      <w:lvlText w:val="%3."/>
      <w:lvlJc w:val="right"/>
      <w:pPr>
        <w:ind w:left="2727" w:hanging="180"/>
      </w:pPr>
      <w:rPr>
        <w:rFonts w:cs="Times New Roman"/>
      </w:rPr>
    </w:lvl>
    <w:lvl w:ilvl="3" w:tplc="0405000F">
      <w:start w:val="1"/>
      <w:numFmt w:val="decimal"/>
      <w:lvlText w:val="%4."/>
      <w:lvlJc w:val="left"/>
      <w:pPr>
        <w:ind w:left="3447" w:hanging="360"/>
      </w:pPr>
      <w:rPr>
        <w:rFonts w:cs="Times New Roman"/>
      </w:rPr>
    </w:lvl>
    <w:lvl w:ilvl="4" w:tplc="04050019">
      <w:start w:val="1"/>
      <w:numFmt w:val="lowerLetter"/>
      <w:lvlText w:val="%5."/>
      <w:lvlJc w:val="left"/>
      <w:pPr>
        <w:ind w:left="4167" w:hanging="360"/>
      </w:pPr>
      <w:rPr>
        <w:rFonts w:cs="Times New Roman"/>
      </w:rPr>
    </w:lvl>
    <w:lvl w:ilvl="5" w:tplc="0405001B">
      <w:start w:val="1"/>
      <w:numFmt w:val="lowerRoman"/>
      <w:lvlText w:val="%6."/>
      <w:lvlJc w:val="right"/>
      <w:pPr>
        <w:ind w:left="4887" w:hanging="180"/>
      </w:pPr>
      <w:rPr>
        <w:rFonts w:cs="Times New Roman"/>
      </w:rPr>
    </w:lvl>
    <w:lvl w:ilvl="6" w:tplc="0405000F">
      <w:start w:val="1"/>
      <w:numFmt w:val="decimal"/>
      <w:lvlText w:val="%7."/>
      <w:lvlJc w:val="left"/>
      <w:pPr>
        <w:ind w:left="5607" w:hanging="360"/>
      </w:pPr>
      <w:rPr>
        <w:rFonts w:cs="Times New Roman"/>
      </w:rPr>
    </w:lvl>
    <w:lvl w:ilvl="7" w:tplc="04050019">
      <w:start w:val="1"/>
      <w:numFmt w:val="lowerLetter"/>
      <w:lvlText w:val="%8."/>
      <w:lvlJc w:val="left"/>
      <w:pPr>
        <w:ind w:left="6327" w:hanging="360"/>
      </w:pPr>
      <w:rPr>
        <w:rFonts w:cs="Times New Roman"/>
      </w:rPr>
    </w:lvl>
    <w:lvl w:ilvl="8" w:tplc="0405001B">
      <w:start w:val="1"/>
      <w:numFmt w:val="lowerRoman"/>
      <w:lvlText w:val="%9."/>
      <w:lvlJc w:val="right"/>
      <w:pPr>
        <w:ind w:left="7047" w:hanging="180"/>
      </w:pPr>
      <w:rPr>
        <w:rFonts w:cs="Times New Roman"/>
      </w:rPr>
    </w:lvl>
  </w:abstractNum>
  <w:num w:numId="1">
    <w:abstractNumId w:val="1"/>
  </w:num>
  <w:num w:numId="2">
    <w:abstractNumId w:val="8"/>
  </w:num>
  <w:num w:numId="3">
    <w:abstractNumId w:val="15"/>
  </w:num>
  <w:num w:numId="4">
    <w:abstractNumId w:val="2"/>
  </w:num>
  <w:num w:numId="5">
    <w:abstractNumId w:val="16"/>
  </w:num>
  <w:num w:numId="6">
    <w:abstractNumId w:val="9"/>
  </w:num>
  <w:num w:numId="7">
    <w:abstractNumId w:val="6"/>
  </w:num>
  <w:num w:numId="8">
    <w:abstractNumId w:val="11"/>
  </w:num>
  <w:num w:numId="9">
    <w:abstractNumId w:val="0"/>
  </w:num>
  <w:num w:numId="10">
    <w:abstractNumId w:val="4"/>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2"/>
  </w:num>
  <w:num w:numId="14">
    <w:abstractNumId w:val="3"/>
    <w:lvlOverride w:ilvl="0">
      <w:startOverride w:val="1"/>
    </w:lvlOverride>
  </w:num>
  <w:num w:numId="15">
    <w:abstractNumId w:val="3"/>
  </w:num>
  <w:num w:numId="16">
    <w:abstractNumId w:val="5"/>
  </w:num>
  <w:num w:numId="17">
    <w:abstractNumId w:val="7"/>
  </w:num>
  <w:num w:numId="18">
    <w:abstractNumId w:val="13"/>
  </w:num>
  <w:num w:numId="19">
    <w:abstractNumId w:val="14"/>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5F0"/>
    <w:rsid w:val="000019A9"/>
    <w:rsid w:val="00005EF6"/>
    <w:rsid w:val="0000667A"/>
    <w:rsid w:val="0002156E"/>
    <w:rsid w:val="00022B7E"/>
    <w:rsid w:val="00023478"/>
    <w:rsid w:val="00025D5C"/>
    <w:rsid w:val="00026905"/>
    <w:rsid w:val="00031308"/>
    <w:rsid w:val="00031C17"/>
    <w:rsid w:val="00034B46"/>
    <w:rsid w:val="000370D8"/>
    <w:rsid w:val="00037EBF"/>
    <w:rsid w:val="00043740"/>
    <w:rsid w:val="000437B9"/>
    <w:rsid w:val="000478EF"/>
    <w:rsid w:val="000654F5"/>
    <w:rsid w:val="00065FB4"/>
    <w:rsid w:val="00067020"/>
    <w:rsid w:val="0008012F"/>
    <w:rsid w:val="00082F0B"/>
    <w:rsid w:val="00085E01"/>
    <w:rsid w:val="000864E5"/>
    <w:rsid w:val="000903FB"/>
    <w:rsid w:val="000A0A73"/>
    <w:rsid w:val="000A1F50"/>
    <w:rsid w:val="000A759D"/>
    <w:rsid w:val="000B410A"/>
    <w:rsid w:val="000B41E5"/>
    <w:rsid w:val="000C10C9"/>
    <w:rsid w:val="000C1E37"/>
    <w:rsid w:val="000C2CB9"/>
    <w:rsid w:val="000C49B8"/>
    <w:rsid w:val="000C586E"/>
    <w:rsid w:val="000C7D8D"/>
    <w:rsid w:val="000D0C75"/>
    <w:rsid w:val="000D2192"/>
    <w:rsid w:val="000D4CE2"/>
    <w:rsid w:val="000E1B16"/>
    <w:rsid w:val="000E3621"/>
    <w:rsid w:val="000E57A1"/>
    <w:rsid w:val="000E68E7"/>
    <w:rsid w:val="000F660B"/>
    <w:rsid w:val="000F7A57"/>
    <w:rsid w:val="00100820"/>
    <w:rsid w:val="00101C4D"/>
    <w:rsid w:val="00105AD7"/>
    <w:rsid w:val="0011144D"/>
    <w:rsid w:val="0011627F"/>
    <w:rsid w:val="00135E4B"/>
    <w:rsid w:val="00137D62"/>
    <w:rsid w:val="00147F49"/>
    <w:rsid w:val="001668BB"/>
    <w:rsid w:val="00171B71"/>
    <w:rsid w:val="00171C96"/>
    <w:rsid w:val="0017502A"/>
    <w:rsid w:val="00180769"/>
    <w:rsid w:val="0018114B"/>
    <w:rsid w:val="00181768"/>
    <w:rsid w:val="00187CFE"/>
    <w:rsid w:val="001B4978"/>
    <w:rsid w:val="001B5433"/>
    <w:rsid w:val="001C69E4"/>
    <w:rsid w:val="001D3FAA"/>
    <w:rsid w:val="001D6BA3"/>
    <w:rsid w:val="001E3BF1"/>
    <w:rsid w:val="001E6C58"/>
    <w:rsid w:val="001F05CE"/>
    <w:rsid w:val="001F0A37"/>
    <w:rsid w:val="001F0FB0"/>
    <w:rsid w:val="001F5EAB"/>
    <w:rsid w:val="001F7E3A"/>
    <w:rsid w:val="002032B6"/>
    <w:rsid w:val="00205EC7"/>
    <w:rsid w:val="002267E8"/>
    <w:rsid w:val="00236864"/>
    <w:rsid w:val="00237D64"/>
    <w:rsid w:val="00243933"/>
    <w:rsid w:val="0024486A"/>
    <w:rsid w:val="002452BA"/>
    <w:rsid w:val="002501C6"/>
    <w:rsid w:val="002517CE"/>
    <w:rsid w:val="00253145"/>
    <w:rsid w:val="0025324D"/>
    <w:rsid w:val="002642D6"/>
    <w:rsid w:val="00266F60"/>
    <w:rsid w:val="00270DD8"/>
    <w:rsid w:val="00272C99"/>
    <w:rsid w:val="0027732E"/>
    <w:rsid w:val="0028776B"/>
    <w:rsid w:val="002901E9"/>
    <w:rsid w:val="00290512"/>
    <w:rsid w:val="002936BA"/>
    <w:rsid w:val="00294270"/>
    <w:rsid w:val="00294CFB"/>
    <w:rsid w:val="002974E5"/>
    <w:rsid w:val="002A051A"/>
    <w:rsid w:val="002A0939"/>
    <w:rsid w:val="002A0CB6"/>
    <w:rsid w:val="002A2693"/>
    <w:rsid w:val="002A3B19"/>
    <w:rsid w:val="002B4010"/>
    <w:rsid w:val="002C4501"/>
    <w:rsid w:val="002C5089"/>
    <w:rsid w:val="002C668F"/>
    <w:rsid w:val="002E4CFB"/>
    <w:rsid w:val="002E5D22"/>
    <w:rsid w:val="002F1D53"/>
    <w:rsid w:val="002F2408"/>
    <w:rsid w:val="0030303D"/>
    <w:rsid w:val="0031217F"/>
    <w:rsid w:val="0032367B"/>
    <w:rsid w:val="00332354"/>
    <w:rsid w:val="003344FC"/>
    <w:rsid w:val="0034197A"/>
    <w:rsid w:val="00345A4A"/>
    <w:rsid w:val="0035129F"/>
    <w:rsid w:val="00351B14"/>
    <w:rsid w:val="00354F16"/>
    <w:rsid w:val="00355DA2"/>
    <w:rsid w:val="00363EFC"/>
    <w:rsid w:val="0036494D"/>
    <w:rsid w:val="003705EC"/>
    <w:rsid w:val="00381C65"/>
    <w:rsid w:val="00392F6C"/>
    <w:rsid w:val="0039393B"/>
    <w:rsid w:val="003A16D4"/>
    <w:rsid w:val="003A21A5"/>
    <w:rsid w:val="003A769E"/>
    <w:rsid w:val="003D00F1"/>
    <w:rsid w:val="003D5297"/>
    <w:rsid w:val="003E19C0"/>
    <w:rsid w:val="003E4920"/>
    <w:rsid w:val="003F020F"/>
    <w:rsid w:val="003F1214"/>
    <w:rsid w:val="003F1433"/>
    <w:rsid w:val="003F5953"/>
    <w:rsid w:val="003F6AB9"/>
    <w:rsid w:val="00400EC1"/>
    <w:rsid w:val="0040207E"/>
    <w:rsid w:val="004032E9"/>
    <w:rsid w:val="00403E58"/>
    <w:rsid w:val="00404C7B"/>
    <w:rsid w:val="00406BE0"/>
    <w:rsid w:val="0040706A"/>
    <w:rsid w:val="00411F1F"/>
    <w:rsid w:val="004136CA"/>
    <w:rsid w:val="0041429B"/>
    <w:rsid w:val="0041494B"/>
    <w:rsid w:val="00414FDF"/>
    <w:rsid w:val="0041518C"/>
    <w:rsid w:val="00421B28"/>
    <w:rsid w:val="00423B23"/>
    <w:rsid w:val="00426B07"/>
    <w:rsid w:val="00430F11"/>
    <w:rsid w:val="004376C2"/>
    <w:rsid w:val="0043797F"/>
    <w:rsid w:val="00442F85"/>
    <w:rsid w:val="004440FC"/>
    <w:rsid w:val="004442B1"/>
    <w:rsid w:val="00450BD8"/>
    <w:rsid w:val="00453D2C"/>
    <w:rsid w:val="0046092B"/>
    <w:rsid w:val="0046602D"/>
    <w:rsid w:val="00470C68"/>
    <w:rsid w:val="00473C89"/>
    <w:rsid w:val="0049123F"/>
    <w:rsid w:val="004952B4"/>
    <w:rsid w:val="00496677"/>
    <w:rsid w:val="004A16E4"/>
    <w:rsid w:val="004A2904"/>
    <w:rsid w:val="004A30FB"/>
    <w:rsid w:val="004B11F4"/>
    <w:rsid w:val="004B432F"/>
    <w:rsid w:val="004C00AE"/>
    <w:rsid w:val="004C0D69"/>
    <w:rsid w:val="004D3B28"/>
    <w:rsid w:val="004D3CA2"/>
    <w:rsid w:val="004E0E0D"/>
    <w:rsid w:val="004E2535"/>
    <w:rsid w:val="004F7A55"/>
    <w:rsid w:val="005029F6"/>
    <w:rsid w:val="00502AFC"/>
    <w:rsid w:val="005057A0"/>
    <w:rsid w:val="00506A57"/>
    <w:rsid w:val="005104D9"/>
    <w:rsid w:val="005118EE"/>
    <w:rsid w:val="005233E1"/>
    <w:rsid w:val="00523426"/>
    <w:rsid w:val="005238E5"/>
    <w:rsid w:val="0052429C"/>
    <w:rsid w:val="00526657"/>
    <w:rsid w:val="00526685"/>
    <w:rsid w:val="00531010"/>
    <w:rsid w:val="00540238"/>
    <w:rsid w:val="005416D9"/>
    <w:rsid w:val="00552157"/>
    <w:rsid w:val="0055618B"/>
    <w:rsid w:val="005573CB"/>
    <w:rsid w:val="00557FC6"/>
    <w:rsid w:val="00562102"/>
    <w:rsid w:val="00562E6A"/>
    <w:rsid w:val="00573E10"/>
    <w:rsid w:val="00587000"/>
    <w:rsid w:val="005A4461"/>
    <w:rsid w:val="005A68EA"/>
    <w:rsid w:val="005B27C9"/>
    <w:rsid w:val="005B7543"/>
    <w:rsid w:val="005C1162"/>
    <w:rsid w:val="005C5BFB"/>
    <w:rsid w:val="005C7F34"/>
    <w:rsid w:val="005E2160"/>
    <w:rsid w:val="005E7AA7"/>
    <w:rsid w:val="005E7BC1"/>
    <w:rsid w:val="005F2A92"/>
    <w:rsid w:val="005F366C"/>
    <w:rsid w:val="005F3EB4"/>
    <w:rsid w:val="005F4488"/>
    <w:rsid w:val="005F6205"/>
    <w:rsid w:val="005F743B"/>
    <w:rsid w:val="005F7531"/>
    <w:rsid w:val="005F7533"/>
    <w:rsid w:val="0060534D"/>
    <w:rsid w:val="006073A8"/>
    <w:rsid w:val="00621592"/>
    <w:rsid w:val="00625C47"/>
    <w:rsid w:val="00625C91"/>
    <w:rsid w:val="00640469"/>
    <w:rsid w:val="006431F6"/>
    <w:rsid w:val="00643D0D"/>
    <w:rsid w:val="0064446B"/>
    <w:rsid w:val="00645A6B"/>
    <w:rsid w:val="00650B6D"/>
    <w:rsid w:val="00651193"/>
    <w:rsid w:val="00652132"/>
    <w:rsid w:val="00657B49"/>
    <w:rsid w:val="00660D00"/>
    <w:rsid w:val="00663A09"/>
    <w:rsid w:val="00667F0C"/>
    <w:rsid w:val="0067134B"/>
    <w:rsid w:val="00673E9D"/>
    <w:rsid w:val="0067418F"/>
    <w:rsid w:val="0067570E"/>
    <w:rsid w:val="006849A2"/>
    <w:rsid w:val="006A19DC"/>
    <w:rsid w:val="006B55BA"/>
    <w:rsid w:val="006B64C7"/>
    <w:rsid w:val="006C5D94"/>
    <w:rsid w:val="006C6694"/>
    <w:rsid w:val="006C6A0D"/>
    <w:rsid w:val="006D2290"/>
    <w:rsid w:val="006D6E12"/>
    <w:rsid w:val="006E11BA"/>
    <w:rsid w:val="006E2DC9"/>
    <w:rsid w:val="006E495F"/>
    <w:rsid w:val="006F0337"/>
    <w:rsid w:val="006F1314"/>
    <w:rsid w:val="006F6F0F"/>
    <w:rsid w:val="00702DB4"/>
    <w:rsid w:val="00706D23"/>
    <w:rsid w:val="00707931"/>
    <w:rsid w:val="00707C25"/>
    <w:rsid w:val="00710246"/>
    <w:rsid w:val="0071211C"/>
    <w:rsid w:val="00715A5D"/>
    <w:rsid w:val="007169B2"/>
    <w:rsid w:val="00717E31"/>
    <w:rsid w:val="0072073E"/>
    <w:rsid w:val="00721AEF"/>
    <w:rsid w:val="00723761"/>
    <w:rsid w:val="00726421"/>
    <w:rsid w:val="0072683D"/>
    <w:rsid w:val="00727270"/>
    <w:rsid w:val="0073678D"/>
    <w:rsid w:val="00736D32"/>
    <w:rsid w:val="007375C5"/>
    <w:rsid w:val="00742574"/>
    <w:rsid w:val="007527A6"/>
    <w:rsid w:val="00756C72"/>
    <w:rsid w:val="00757673"/>
    <w:rsid w:val="00760D6D"/>
    <w:rsid w:val="00764711"/>
    <w:rsid w:val="00771867"/>
    <w:rsid w:val="00782C62"/>
    <w:rsid w:val="007A3BA6"/>
    <w:rsid w:val="007B0363"/>
    <w:rsid w:val="007B22B0"/>
    <w:rsid w:val="007B2CD5"/>
    <w:rsid w:val="007B504F"/>
    <w:rsid w:val="007B5522"/>
    <w:rsid w:val="007C3857"/>
    <w:rsid w:val="007C7C8E"/>
    <w:rsid w:val="007D0A33"/>
    <w:rsid w:val="007D251D"/>
    <w:rsid w:val="007D60FA"/>
    <w:rsid w:val="007E2BC5"/>
    <w:rsid w:val="007E3E28"/>
    <w:rsid w:val="007E7777"/>
    <w:rsid w:val="007F0D1F"/>
    <w:rsid w:val="007F2BFE"/>
    <w:rsid w:val="007F402B"/>
    <w:rsid w:val="00800702"/>
    <w:rsid w:val="00806B0B"/>
    <w:rsid w:val="00813F2C"/>
    <w:rsid w:val="0081689C"/>
    <w:rsid w:val="00817B31"/>
    <w:rsid w:val="00817C32"/>
    <w:rsid w:val="00821A78"/>
    <w:rsid w:val="00823A59"/>
    <w:rsid w:val="00824830"/>
    <w:rsid w:val="008253F1"/>
    <w:rsid w:val="00826180"/>
    <w:rsid w:val="008304C8"/>
    <w:rsid w:val="008333DA"/>
    <w:rsid w:val="00835DF8"/>
    <w:rsid w:val="00837491"/>
    <w:rsid w:val="00841AB0"/>
    <w:rsid w:val="00842BD9"/>
    <w:rsid w:val="008430D6"/>
    <w:rsid w:val="008468AA"/>
    <w:rsid w:val="00853BC5"/>
    <w:rsid w:val="008553BE"/>
    <w:rsid w:val="00865CEC"/>
    <w:rsid w:val="008667A2"/>
    <w:rsid w:val="00866FD7"/>
    <w:rsid w:val="00871895"/>
    <w:rsid w:val="00873762"/>
    <w:rsid w:val="00875C2E"/>
    <w:rsid w:val="00877C5B"/>
    <w:rsid w:val="008852D5"/>
    <w:rsid w:val="008955CF"/>
    <w:rsid w:val="008955E0"/>
    <w:rsid w:val="008A10ED"/>
    <w:rsid w:val="008A35BC"/>
    <w:rsid w:val="008A4C0A"/>
    <w:rsid w:val="008B4F02"/>
    <w:rsid w:val="008B554A"/>
    <w:rsid w:val="008C0A92"/>
    <w:rsid w:val="008C0B5C"/>
    <w:rsid w:val="008C0FB6"/>
    <w:rsid w:val="008C1E39"/>
    <w:rsid w:val="008C2497"/>
    <w:rsid w:val="008C51EB"/>
    <w:rsid w:val="008C6C45"/>
    <w:rsid w:val="008D3436"/>
    <w:rsid w:val="008D7BE9"/>
    <w:rsid w:val="008E3E5D"/>
    <w:rsid w:val="008E4B00"/>
    <w:rsid w:val="0090191D"/>
    <w:rsid w:val="00910759"/>
    <w:rsid w:val="009225A8"/>
    <w:rsid w:val="009260AB"/>
    <w:rsid w:val="0093448B"/>
    <w:rsid w:val="00935957"/>
    <w:rsid w:val="0093642D"/>
    <w:rsid w:val="00940210"/>
    <w:rsid w:val="0094752E"/>
    <w:rsid w:val="00951B96"/>
    <w:rsid w:val="0095377C"/>
    <w:rsid w:val="00954597"/>
    <w:rsid w:val="009605B8"/>
    <w:rsid w:val="009619F1"/>
    <w:rsid w:val="00962FE6"/>
    <w:rsid w:val="0096647E"/>
    <w:rsid w:val="009740AB"/>
    <w:rsid w:val="0097580E"/>
    <w:rsid w:val="00980D6B"/>
    <w:rsid w:val="00986314"/>
    <w:rsid w:val="00996F40"/>
    <w:rsid w:val="009A5EDD"/>
    <w:rsid w:val="009A67D6"/>
    <w:rsid w:val="009B1C7C"/>
    <w:rsid w:val="009B3A70"/>
    <w:rsid w:val="009B4648"/>
    <w:rsid w:val="009B4AAB"/>
    <w:rsid w:val="009C36F9"/>
    <w:rsid w:val="009C795C"/>
    <w:rsid w:val="009D25A8"/>
    <w:rsid w:val="009D5184"/>
    <w:rsid w:val="009D601B"/>
    <w:rsid w:val="009E0368"/>
    <w:rsid w:val="009E3D64"/>
    <w:rsid w:val="009E69A1"/>
    <w:rsid w:val="009F0565"/>
    <w:rsid w:val="009F2885"/>
    <w:rsid w:val="009F28DB"/>
    <w:rsid w:val="009F2ACB"/>
    <w:rsid w:val="00A11C05"/>
    <w:rsid w:val="00A22ED6"/>
    <w:rsid w:val="00A24AC4"/>
    <w:rsid w:val="00A252D5"/>
    <w:rsid w:val="00A36F5F"/>
    <w:rsid w:val="00A37D15"/>
    <w:rsid w:val="00A45CF3"/>
    <w:rsid w:val="00A47D3D"/>
    <w:rsid w:val="00A508D8"/>
    <w:rsid w:val="00A54B5E"/>
    <w:rsid w:val="00A63C64"/>
    <w:rsid w:val="00A74B2C"/>
    <w:rsid w:val="00A812E9"/>
    <w:rsid w:val="00A83AFB"/>
    <w:rsid w:val="00A93758"/>
    <w:rsid w:val="00AA6880"/>
    <w:rsid w:val="00AB0657"/>
    <w:rsid w:val="00AB0705"/>
    <w:rsid w:val="00AC147E"/>
    <w:rsid w:val="00AC1D2B"/>
    <w:rsid w:val="00AC2366"/>
    <w:rsid w:val="00AC33CE"/>
    <w:rsid w:val="00AC6942"/>
    <w:rsid w:val="00AE53C5"/>
    <w:rsid w:val="00AF0CD3"/>
    <w:rsid w:val="00AF150C"/>
    <w:rsid w:val="00AF2713"/>
    <w:rsid w:val="00AF30C1"/>
    <w:rsid w:val="00B00055"/>
    <w:rsid w:val="00B0620C"/>
    <w:rsid w:val="00B12242"/>
    <w:rsid w:val="00B12E49"/>
    <w:rsid w:val="00B2647C"/>
    <w:rsid w:val="00B33AB6"/>
    <w:rsid w:val="00B365C5"/>
    <w:rsid w:val="00B41B2F"/>
    <w:rsid w:val="00B47FF6"/>
    <w:rsid w:val="00B52C9C"/>
    <w:rsid w:val="00B61313"/>
    <w:rsid w:val="00B64244"/>
    <w:rsid w:val="00B76726"/>
    <w:rsid w:val="00B846DC"/>
    <w:rsid w:val="00B85DFB"/>
    <w:rsid w:val="00B92C80"/>
    <w:rsid w:val="00B9379B"/>
    <w:rsid w:val="00B94CB2"/>
    <w:rsid w:val="00B96E79"/>
    <w:rsid w:val="00BA3DB9"/>
    <w:rsid w:val="00BA59C3"/>
    <w:rsid w:val="00BB42E1"/>
    <w:rsid w:val="00BB4917"/>
    <w:rsid w:val="00BB5ABE"/>
    <w:rsid w:val="00BD4CAD"/>
    <w:rsid w:val="00BE0147"/>
    <w:rsid w:val="00BE1625"/>
    <w:rsid w:val="00BE1630"/>
    <w:rsid w:val="00BE54C7"/>
    <w:rsid w:val="00BE5F14"/>
    <w:rsid w:val="00BE7469"/>
    <w:rsid w:val="00C009D7"/>
    <w:rsid w:val="00C00B7B"/>
    <w:rsid w:val="00C01FAA"/>
    <w:rsid w:val="00C04FFA"/>
    <w:rsid w:val="00C0687A"/>
    <w:rsid w:val="00C07561"/>
    <w:rsid w:val="00C12B9A"/>
    <w:rsid w:val="00C14F64"/>
    <w:rsid w:val="00C152F3"/>
    <w:rsid w:val="00C16082"/>
    <w:rsid w:val="00C203DF"/>
    <w:rsid w:val="00C24235"/>
    <w:rsid w:val="00C250DC"/>
    <w:rsid w:val="00C252B2"/>
    <w:rsid w:val="00C308DC"/>
    <w:rsid w:val="00C33671"/>
    <w:rsid w:val="00C33C9A"/>
    <w:rsid w:val="00C37501"/>
    <w:rsid w:val="00C375D4"/>
    <w:rsid w:val="00C37C8B"/>
    <w:rsid w:val="00C418C3"/>
    <w:rsid w:val="00C4300E"/>
    <w:rsid w:val="00C43403"/>
    <w:rsid w:val="00C43452"/>
    <w:rsid w:val="00C4711D"/>
    <w:rsid w:val="00C47F81"/>
    <w:rsid w:val="00C54D8C"/>
    <w:rsid w:val="00C57360"/>
    <w:rsid w:val="00C63E0A"/>
    <w:rsid w:val="00C672CC"/>
    <w:rsid w:val="00C75F00"/>
    <w:rsid w:val="00C87138"/>
    <w:rsid w:val="00C87667"/>
    <w:rsid w:val="00C90E81"/>
    <w:rsid w:val="00C947D0"/>
    <w:rsid w:val="00C959A6"/>
    <w:rsid w:val="00C95D1F"/>
    <w:rsid w:val="00C97DCC"/>
    <w:rsid w:val="00CB0652"/>
    <w:rsid w:val="00CB591A"/>
    <w:rsid w:val="00CC589B"/>
    <w:rsid w:val="00CC647A"/>
    <w:rsid w:val="00CD0197"/>
    <w:rsid w:val="00CD0D57"/>
    <w:rsid w:val="00CD70B9"/>
    <w:rsid w:val="00CE0FB8"/>
    <w:rsid w:val="00CE1A37"/>
    <w:rsid w:val="00CF1037"/>
    <w:rsid w:val="00CF3E47"/>
    <w:rsid w:val="00D011AB"/>
    <w:rsid w:val="00D0646C"/>
    <w:rsid w:val="00D07942"/>
    <w:rsid w:val="00D318C8"/>
    <w:rsid w:val="00D33590"/>
    <w:rsid w:val="00D344EA"/>
    <w:rsid w:val="00D36E5F"/>
    <w:rsid w:val="00D37504"/>
    <w:rsid w:val="00D40E98"/>
    <w:rsid w:val="00D41AA0"/>
    <w:rsid w:val="00D457F5"/>
    <w:rsid w:val="00D47347"/>
    <w:rsid w:val="00D50DA4"/>
    <w:rsid w:val="00D57C0E"/>
    <w:rsid w:val="00D60A0E"/>
    <w:rsid w:val="00D62CD7"/>
    <w:rsid w:val="00D631F3"/>
    <w:rsid w:val="00D63252"/>
    <w:rsid w:val="00D658FF"/>
    <w:rsid w:val="00D72EB2"/>
    <w:rsid w:val="00D76C2E"/>
    <w:rsid w:val="00D82294"/>
    <w:rsid w:val="00D828CF"/>
    <w:rsid w:val="00D82C8D"/>
    <w:rsid w:val="00D875F0"/>
    <w:rsid w:val="00D94307"/>
    <w:rsid w:val="00D97F65"/>
    <w:rsid w:val="00DA5844"/>
    <w:rsid w:val="00DB1D47"/>
    <w:rsid w:val="00DC61A6"/>
    <w:rsid w:val="00DD35C2"/>
    <w:rsid w:val="00DF1462"/>
    <w:rsid w:val="00DF14B7"/>
    <w:rsid w:val="00DF2591"/>
    <w:rsid w:val="00DF7894"/>
    <w:rsid w:val="00E07717"/>
    <w:rsid w:val="00E10793"/>
    <w:rsid w:val="00E135C6"/>
    <w:rsid w:val="00E13CCA"/>
    <w:rsid w:val="00E13D16"/>
    <w:rsid w:val="00E16B2F"/>
    <w:rsid w:val="00E2268C"/>
    <w:rsid w:val="00E26A5A"/>
    <w:rsid w:val="00E27400"/>
    <w:rsid w:val="00E27F44"/>
    <w:rsid w:val="00E31BB1"/>
    <w:rsid w:val="00E33B43"/>
    <w:rsid w:val="00E40800"/>
    <w:rsid w:val="00E42DBB"/>
    <w:rsid w:val="00E46DC4"/>
    <w:rsid w:val="00E47D61"/>
    <w:rsid w:val="00E535E9"/>
    <w:rsid w:val="00E620CE"/>
    <w:rsid w:val="00E66F98"/>
    <w:rsid w:val="00E709BB"/>
    <w:rsid w:val="00E75A77"/>
    <w:rsid w:val="00E77588"/>
    <w:rsid w:val="00E80B5A"/>
    <w:rsid w:val="00E840F4"/>
    <w:rsid w:val="00E841D4"/>
    <w:rsid w:val="00E84664"/>
    <w:rsid w:val="00E97650"/>
    <w:rsid w:val="00EA17A0"/>
    <w:rsid w:val="00EA185A"/>
    <w:rsid w:val="00EA18FC"/>
    <w:rsid w:val="00EA2EAD"/>
    <w:rsid w:val="00EA389B"/>
    <w:rsid w:val="00EA44D5"/>
    <w:rsid w:val="00EB1457"/>
    <w:rsid w:val="00EB4D6D"/>
    <w:rsid w:val="00EC6AB8"/>
    <w:rsid w:val="00ED31F9"/>
    <w:rsid w:val="00ED400F"/>
    <w:rsid w:val="00ED72C2"/>
    <w:rsid w:val="00EE0582"/>
    <w:rsid w:val="00EE07AF"/>
    <w:rsid w:val="00EE3E5D"/>
    <w:rsid w:val="00EE5E3C"/>
    <w:rsid w:val="00EF203B"/>
    <w:rsid w:val="00EF2428"/>
    <w:rsid w:val="00EF6739"/>
    <w:rsid w:val="00F023BE"/>
    <w:rsid w:val="00F04772"/>
    <w:rsid w:val="00F12573"/>
    <w:rsid w:val="00F13A61"/>
    <w:rsid w:val="00F15250"/>
    <w:rsid w:val="00F176B1"/>
    <w:rsid w:val="00F23FA6"/>
    <w:rsid w:val="00F269A9"/>
    <w:rsid w:val="00F2709A"/>
    <w:rsid w:val="00F34247"/>
    <w:rsid w:val="00F36163"/>
    <w:rsid w:val="00F36A8D"/>
    <w:rsid w:val="00F43281"/>
    <w:rsid w:val="00F43643"/>
    <w:rsid w:val="00F4693C"/>
    <w:rsid w:val="00F47767"/>
    <w:rsid w:val="00F616B6"/>
    <w:rsid w:val="00F62C5E"/>
    <w:rsid w:val="00F63819"/>
    <w:rsid w:val="00F64422"/>
    <w:rsid w:val="00F6665C"/>
    <w:rsid w:val="00F705D2"/>
    <w:rsid w:val="00F7602E"/>
    <w:rsid w:val="00F81901"/>
    <w:rsid w:val="00F8626B"/>
    <w:rsid w:val="00F86D24"/>
    <w:rsid w:val="00F91757"/>
    <w:rsid w:val="00F9192D"/>
    <w:rsid w:val="00F93CA2"/>
    <w:rsid w:val="00F967BD"/>
    <w:rsid w:val="00FA25C4"/>
    <w:rsid w:val="00FA26F6"/>
    <w:rsid w:val="00FB613A"/>
    <w:rsid w:val="00FC06DD"/>
    <w:rsid w:val="00FC1CF9"/>
    <w:rsid w:val="00FC3D4F"/>
    <w:rsid w:val="00FD008D"/>
    <w:rsid w:val="00FF3934"/>
    <w:rsid w:val="00FF4507"/>
    <w:rsid w:val="00FF452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628C5"/>
  <w15:docId w15:val="{BBCC4C7A-B2DB-45FD-9C33-9111907E8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875F0"/>
    <w:rPr>
      <w:rFonts w:ascii="Calibri" w:eastAsia="Times New Roman" w:hAnsi="Calibri" w:cs="Calibri"/>
    </w:rPr>
  </w:style>
  <w:style w:type="paragraph" w:styleId="Nadpis1">
    <w:name w:val="heading 1"/>
    <w:basedOn w:val="Odstavecseseznamem"/>
    <w:next w:val="Nadpis2"/>
    <w:link w:val="Nadpis1Char"/>
    <w:qFormat/>
    <w:rsid w:val="001E3BF1"/>
    <w:pPr>
      <w:numPr>
        <w:numId w:val="12"/>
      </w:numPr>
      <w:spacing w:after="120" w:line="240" w:lineRule="auto"/>
      <w:jc w:val="center"/>
      <w:outlineLvl w:val="0"/>
    </w:pPr>
    <w:rPr>
      <w:rFonts w:asciiTheme="minorHAnsi" w:hAnsiTheme="minorHAnsi" w:cstheme="minorHAnsi"/>
      <w:b/>
      <w:bCs/>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E3BF1"/>
    <w:rPr>
      <w:rFonts w:eastAsia="Calibri" w:cstheme="minorHAnsi"/>
      <w:b/>
      <w:bCs/>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 w:type="paragraph" w:customStyle="1" w:styleId="bwrldhp">
    <w:name w:val="bwrldhp"/>
    <w:basedOn w:val="Normln"/>
    <w:uiPriority w:val="99"/>
    <w:rsid w:val="00D36E5F"/>
    <w:pPr>
      <w:autoSpaceDE w:val="0"/>
      <w:autoSpaceDN w:val="0"/>
      <w:spacing w:after="0" w:line="240" w:lineRule="auto"/>
      <w:ind w:left="567" w:right="1701"/>
      <w:jc w:val="both"/>
    </w:pPr>
    <w:rPr>
      <w:rFonts w:ascii="Times New Roman" w:hAnsi="Times New Roman" w:cs="Times New Roman"/>
      <w:sz w:val="20"/>
      <w:szCs w:val="20"/>
      <w:lang w:eastAsia="cs-CZ"/>
    </w:rPr>
  </w:style>
  <w:style w:type="paragraph" w:customStyle="1" w:styleId="StylNadpis110b">
    <w:name w:val="Styl Nadpis 1 + 10 b."/>
    <w:basedOn w:val="Nadpis1"/>
    <w:next w:val="Zkladntext3"/>
    <w:autoRedefine/>
    <w:uiPriority w:val="99"/>
    <w:rsid w:val="00414FDF"/>
    <w:pPr>
      <w:keepNext/>
      <w:numPr>
        <w:numId w:val="17"/>
      </w:numPr>
      <w:tabs>
        <w:tab w:val="left" w:pos="0"/>
        <w:tab w:val="num" w:pos="360"/>
      </w:tabs>
      <w:overflowPunct w:val="0"/>
      <w:autoSpaceDE w:val="0"/>
      <w:autoSpaceDN w:val="0"/>
      <w:adjustRightInd w:val="0"/>
      <w:spacing w:after="0"/>
      <w:ind w:left="0" w:firstLine="0"/>
      <w:contextualSpacing w:val="0"/>
      <w:textAlignment w:val="baseline"/>
    </w:pPr>
    <w:rPr>
      <w:rFonts w:ascii="Times New Roman" w:hAnsi="Times New Roman" w:cs="Times New Roman"/>
      <w:caps/>
      <w:u w:val="single"/>
      <w:lang w:eastAsia="cs-CZ"/>
    </w:rPr>
  </w:style>
  <w:style w:type="paragraph" w:styleId="Zkladntext3">
    <w:name w:val="Body Text 3"/>
    <w:basedOn w:val="Normln"/>
    <w:link w:val="Zkladntext3Char"/>
    <w:uiPriority w:val="99"/>
    <w:semiHidden/>
    <w:unhideWhenUsed/>
    <w:rsid w:val="00414FDF"/>
    <w:pPr>
      <w:spacing w:after="120"/>
    </w:pPr>
    <w:rPr>
      <w:sz w:val="16"/>
      <w:szCs w:val="16"/>
    </w:rPr>
  </w:style>
  <w:style w:type="character" w:customStyle="1" w:styleId="Zkladntext3Char">
    <w:name w:val="Základní text 3 Char"/>
    <w:basedOn w:val="Standardnpsmoodstavce"/>
    <w:link w:val="Zkladntext3"/>
    <w:uiPriority w:val="99"/>
    <w:semiHidden/>
    <w:rsid w:val="00414FDF"/>
    <w:rPr>
      <w:rFonts w:ascii="Calibri" w:eastAsia="Times New Roman" w:hAnsi="Calibri" w:cs="Calibri"/>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381299">
      <w:bodyDiv w:val="1"/>
      <w:marLeft w:val="0"/>
      <w:marRight w:val="0"/>
      <w:marTop w:val="0"/>
      <w:marBottom w:val="0"/>
      <w:divBdr>
        <w:top w:val="none" w:sz="0" w:space="0" w:color="auto"/>
        <w:left w:val="none" w:sz="0" w:space="0" w:color="auto"/>
        <w:bottom w:val="none" w:sz="0" w:space="0" w:color="auto"/>
        <w:right w:val="none" w:sz="0" w:space="0" w:color="auto"/>
      </w:divBdr>
    </w:div>
    <w:div w:id="1172527714">
      <w:bodyDiv w:val="1"/>
      <w:marLeft w:val="0"/>
      <w:marRight w:val="0"/>
      <w:marTop w:val="0"/>
      <w:marBottom w:val="0"/>
      <w:divBdr>
        <w:top w:val="none" w:sz="0" w:space="0" w:color="auto"/>
        <w:left w:val="none" w:sz="0" w:space="0" w:color="auto"/>
        <w:bottom w:val="none" w:sz="0" w:space="0" w:color="auto"/>
        <w:right w:val="none" w:sz="0" w:space="0" w:color="auto"/>
      </w:divBdr>
    </w:div>
    <w:div w:id="154710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1ACF4-797F-4DAA-958E-9A5F9104C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4885</Words>
  <Characters>28824</Characters>
  <Application>Microsoft Office Word</Application>
  <DocSecurity>4</DocSecurity>
  <Lines>240</Lines>
  <Paragraphs>67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33642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dancikm</dc:creator>
  <cp:lastModifiedBy>Kašparová Petra</cp:lastModifiedBy>
  <cp:revision>2</cp:revision>
  <cp:lastPrinted>2016-01-15T09:41:00Z</cp:lastPrinted>
  <dcterms:created xsi:type="dcterms:W3CDTF">2020-02-04T08:24:00Z</dcterms:created>
  <dcterms:modified xsi:type="dcterms:W3CDTF">2020-02-04T08:24:00Z</dcterms:modified>
</cp:coreProperties>
</file>