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8A61FB" w:rsidRPr="0095705E">
        <w:rPr>
          <w:rFonts w:ascii="NewsGot" w:hAnsi="NewsGot" w:cs="NewsGot"/>
          <w:sz w:val="22"/>
          <w:szCs w:val="22"/>
        </w:rPr>
        <w:t>služb</w:t>
      </w:r>
      <w:r w:rsidR="00F01ACC" w:rsidRPr="0095705E">
        <w:rPr>
          <w:rFonts w:ascii="NewsGot" w:hAnsi="NewsGot" w:cs="NewsGot"/>
          <w:sz w:val="22"/>
          <w:szCs w:val="22"/>
        </w:rPr>
        <w:t>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637F64">
        <w:rPr>
          <w:rFonts w:ascii="NewsGot" w:eastAsia="NewsGot" w:hAnsi="NewsGot" w:cs="NewsGot"/>
          <w:szCs w:val="28"/>
        </w:rPr>
        <w:t>Hlavní partner Zoo Praha v oblasti automobilov</w:t>
      </w:r>
      <w:r w:rsidR="00FF0913">
        <w:rPr>
          <w:rFonts w:ascii="NewsGot" w:eastAsia="NewsGot" w:hAnsi="NewsGot" w:cs="NewsGot"/>
          <w:szCs w:val="28"/>
        </w:rPr>
        <w:t>é</w:t>
      </w:r>
      <w:r w:rsidR="00637F64">
        <w:rPr>
          <w:rFonts w:ascii="NewsGot" w:eastAsia="NewsGot" w:hAnsi="NewsGot" w:cs="NewsGot"/>
          <w:szCs w:val="28"/>
        </w:rPr>
        <w:t xml:space="preserve"> značk</w:t>
      </w:r>
      <w:r w:rsidR="00FF0913">
        <w:rPr>
          <w:rFonts w:ascii="NewsGot" w:eastAsia="NewsGot" w:hAnsi="NewsGot" w:cs="NewsGot"/>
          <w:szCs w:val="28"/>
        </w:rPr>
        <w:t>y</w:t>
      </w:r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2B3823">
        <w:rPr>
          <w:rFonts w:ascii="NewsGot" w:hAnsi="NewsGot" w:cs="NewsGot"/>
        </w:rPr>
        <w:t>Jiří Malina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2B3823" w:rsidRPr="00CD7A9B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+420 606 652 784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E86C57" w:rsidRDefault="00046EDE" w:rsidP="00046EDE">
      <w:pPr>
        <w:rPr>
          <w:sz w:val="22"/>
          <w:szCs w:val="22"/>
        </w:rPr>
      </w:pPr>
    </w:p>
    <w:p w:rsidR="00E86C57" w:rsidRPr="00E86C57" w:rsidRDefault="000549A2" w:rsidP="000549A2">
      <w:pPr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 w:cs="Tahoma"/>
          <w:sz w:val="22"/>
          <w:szCs w:val="22"/>
        </w:rPr>
        <w:t xml:space="preserve">Hlavní partnerství </w:t>
      </w:r>
      <w:r w:rsidR="00C16E2F">
        <w:rPr>
          <w:rFonts w:ascii="NewsGot" w:hAnsi="NewsGot"/>
          <w:bCs/>
          <w:sz w:val="22"/>
          <w:szCs w:val="22"/>
        </w:rPr>
        <w:t>Zoo Praha v oblasti automobilové znač</w:t>
      </w:r>
      <w:r w:rsidRPr="00E86C57">
        <w:rPr>
          <w:rFonts w:ascii="NewsGot" w:hAnsi="NewsGot"/>
          <w:bCs/>
          <w:sz w:val="22"/>
          <w:szCs w:val="22"/>
        </w:rPr>
        <w:t>k</w:t>
      </w:r>
      <w:r w:rsidR="00C16E2F">
        <w:rPr>
          <w:rFonts w:ascii="NewsGot" w:hAnsi="NewsGot"/>
          <w:bCs/>
          <w:sz w:val="22"/>
          <w:szCs w:val="22"/>
        </w:rPr>
        <w:t>y</w:t>
      </w:r>
      <w:r w:rsidRPr="00E86C57">
        <w:rPr>
          <w:rFonts w:ascii="NewsGot" w:hAnsi="NewsGot"/>
          <w:bCs/>
          <w:sz w:val="22"/>
          <w:szCs w:val="22"/>
        </w:rPr>
        <w:t xml:space="preserve"> na období od </w:t>
      </w:r>
      <w:r w:rsidR="00A22EB8" w:rsidRPr="00E86C57">
        <w:rPr>
          <w:rFonts w:ascii="NewsGot" w:hAnsi="NewsGot"/>
          <w:bCs/>
          <w:sz w:val="22"/>
          <w:szCs w:val="22"/>
        </w:rPr>
        <w:t>1. 2. 2016</w:t>
      </w:r>
      <w:r w:rsidRPr="00E86C57">
        <w:rPr>
          <w:rFonts w:ascii="NewsGot" w:hAnsi="NewsGot"/>
          <w:bCs/>
          <w:sz w:val="22"/>
          <w:szCs w:val="22"/>
        </w:rPr>
        <w:t xml:space="preserve"> do</w:t>
      </w:r>
      <w:r w:rsidR="00A22EB8" w:rsidRPr="00E86C57">
        <w:rPr>
          <w:rFonts w:ascii="NewsGot" w:hAnsi="NewsGot"/>
          <w:bCs/>
          <w:sz w:val="22"/>
          <w:szCs w:val="22"/>
        </w:rPr>
        <w:t xml:space="preserve"> 31. 1</w:t>
      </w:r>
      <w:r w:rsidRPr="00E86C57">
        <w:rPr>
          <w:rFonts w:ascii="NewsGot" w:hAnsi="NewsGot"/>
          <w:bCs/>
          <w:sz w:val="22"/>
          <w:szCs w:val="22"/>
        </w:rPr>
        <w:t>. 201</w:t>
      </w:r>
      <w:r w:rsidR="00A22EB8" w:rsidRPr="00E86C57">
        <w:rPr>
          <w:rFonts w:ascii="NewsGot" w:hAnsi="NewsGot"/>
          <w:bCs/>
          <w:sz w:val="22"/>
          <w:szCs w:val="22"/>
        </w:rPr>
        <w:t>8</w:t>
      </w:r>
      <w:r w:rsidRPr="00E86C57">
        <w:rPr>
          <w:rFonts w:ascii="NewsGot" w:hAnsi="NewsGot"/>
          <w:sz w:val="22"/>
          <w:szCs w:val="22"/>
        </w:rPr>
        <w:t xml:space="preserve">. </w:t>
      </w:r>
    </w:p>
    <w:p w:rsidR="00A22EB8" w:rsidRPr="00E86C57" w:rsidRDefault="00A22EB8" w:rsidP="000549A2">
      <w:pPr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/>
          <w:sz w:val="22"/>
          <w:szCs w:val="22"/>
        </w:rPr>
        <w:t>Doba plnění veřejné zaká</w:t>
      </w:r>
      <w:r w:rsidR="00B01234" w:rsidRPr="00E86C57">
        <w:rPr>
          <w:rFonts w:ascii="NewsGot" w:hAnsi="NewsGot"/>
          <w:sz w:val="22"/>
          <w:szCs w:val="22"/>
        </w:rPr>
        <w:t>zky malého rozsahu je 24 měsíců.</w:t>
      </w:r>
    </w:p>
    <w:p w:rsidR="00F46447" w:rsidRPr="00E86C57" w:rsidRDefault="00F46447" w:rsidP="000549A2">
      <w:pPr>
        <w:jc w:val="both"/>
        <w:rPr>
          <w:rFonts w:ascii="NewsGot" w:hAnsi="NewsGot"/>
          <w:sz w:val="22"/>
          <w:szCs w:val="22"/>
        </w:rPr>
      </w:pPr>
    </w:p>
    <w:p w:rsidR="000549A2" w:rsidRDefault="000549A2" w:rsidP="000549A2">
      <w:pPr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/>
          <w:sz w:val="22"/>
          <w:szCs w:val="22"/>
        </w:rPr>
        <w:t xml:space="preserve">Partnerství se skládá z těchto </w:t>
      </w:r>
      <w:r w:rsidR="00700D88">
        <w:rPr>
          <w:rFonts w:ascii="NewsGot" w:hAnsi="NewsGot"/>
          <w:sz w:val="22"/>
          <w:szCs w:val="22"/>
        </w:rPr>
        <w:t>plnění</w:t>
      </w:r>
      <w:r w:rsidRPr="00E86C57">
        <w:rPr>
          <w:rFonts w:ascii="NewsGot" w:hAnsi="NewsGot"/>
          <w:sz w:val="22"/>
          <w:szCs w:val="22"/>
        </w:rPr>
        <w:t>:</w:t>
      </w:r>
    </w:p>
    <w:p w:rsidR="00700D88" w:rsidRPr="00E86C57" w:rsidRDefault="00700D88" w:rsidP="000549A2">
      <w:pPr>
        <w:jc w:val="both"/>
        <w:rPr>
          <w:rFonts w:ascii="NewsGot" w:hAnsi="NewsGot"/>
          <w:sz w:val="22"/>
          <w:szCs w:val="22"/>
        </w:rPr>
      </w:pPr>
    </w:p>
    <w:p w:rsidR="00C56790" w:rsidRPr="00E86C57" w:rsidRDefault="000549A2" w:rsidP="00C56790">
      <w:pPr>
        <w:numPr>
          <w:ilvl w:val="0"/>
          <w:numId w:val="46"/>
        </w:numPr>
        <w:suppressAutoHyphens w:val="0"/>
        <w:spacing w:after="294" w:line="321" w:lineRule="auto"/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/>
          <w:sz w:val="22"/>
          <w:szCs w:val="22"/>
        </w:rPr>
        <w:t>Poskytnutí finanční</w:t>
      </w:r>
      <w:r w:rsidR="00362DF0">
        <w:rPr>
          <w:rFonts w:ascii="NewsGot" w:hAnsi="NewsGot"/>
          <w:sz w:val="22"/>
          <w:szCs w:val="22"/>
        </w:rPr>
        <w:t>ho</w:t>
      </w:r>
      <w:r w:rsidRPr="00E86C57">
        <w:rPr>
          <w:rFonts w:ascii="NewsGot" w:hAnsi="NewsGot"/>
          <w:sz w:val="22"/>
          <w:szCs w:val="22"/>
        </w:rPr>
        <w:t xml:space="preserve"> plnění za pozici hlavního partnera Zoo Praha v </w:t>
      </w:r>
      <w:r w:rsidR="00C16E2F">
        <w:rPr>
          <w:rFonts w:ascii="NewsGot" w:hAnsi="NewsGot"/>
          <w:bCs/>
          <w:sz w:val="22"/>
          <w:szCs w:val="22"/>
        </w:rPr>
        <w:t>oblasti automobilové znač</w:t>
      </w:r>
      <w:r w:rsidRPr="00E86C57">
        <w:rPr>
          <w:rFonts w:ascii="NewsGot" w:hAnsi="NewsGot"/>
          <w:bCs/>
          <w:sz w:val="22"/>
          <w:szCs w:val="22"/>
        </w:rPr>
        <w:t>k</w:t>
      </w:r>
      <w:r w:rsidR="00C16E2F">
        <w:rPr>
          <w:rFonts w:ascii="NewsGot" w:hAnsi="NewsGot"/>
          <w:bCs/>
          <w:sz w:val="22"/>
          <w:szCs w:val="22"/>
        </w:rPr>
        <w:t>y</w:t>
      </w:r>
      <w:r w:rsidR="00B01234" w:rsidRPr="00E86C57">
        <w:rPr>
          <w:rFonts w:ascii="NewsGot" w:hAnsi="NewsGot"/>
          <w:bCs/>
          <w:sz w:val="22"/>
          <w:szCs w:val="22"/>
        </w:rPr>
        <w:t>,</w:t>
      </w:r>
    </w:p>
    <w:p w:rsidR="000549A2" w:rsidRPr="00E86C57" w:rsidRDefault="000549A2" w:rsidP="000549A2">
      <w:pPr>
        <w:numPr>
          <w:ilvl w:val="0"/>
          <w:numId w:val="46"/>
        </w:numPr>
        <w:suppressAutoHyphens w:val="0"/>
        <w:spacing w:after="294" w:line="321" w:lineRule="auto"/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/>
          <w:bCs/>
          <w:sz w:val="22"/>
          <w:szCs w:val="22"/>
        </w:rPr>
        <w:t>Pronájem tří</w:t>
      </w:r>
      <w:r w:rsidR="00B01234" w:rsidRPr="00E86C57">
        <w:rPr>
          <w:rFonts w:ascii="NewsGot" w:hAnsi="NewsGot"/>
          <w:bCs/>
          <w:sz w:val="22"/>
          <w:szCs w:val="22"/>
        </w:rPr>
        <w:t xml:space="preserve"> automobilů.</w:t>
      </w:r>
    </w:p>
    <w:p w:rsidR="00A22EB8" w:rsidRPr="00E86C57" w:rsidRDefault="00A22EB8" w:rsidP="00A22EB8">
      <w:pPr>
        <w:jc w:val="both"/>
        <w:rPr>
          <w:rFonts w:ascii="NewsGot" w:hAnsi="NewsGot"/>
          <w:bCs/>
          <w:sz w:val="22"/>
          <w:szCs w:val="22"/>
        </w:rPr>
      </w:pPr>
      <w:r w:rsidRPr="00E86C57">
        <w:rPr>
          <w:rFonts w:ascii="NewsGot" w:hAnsi="NewsGot"/>
          <w:bCs/>
          <w:sz w:val="22"/>
          <w:szCs w:val="22"/>
        </w:rPr>
        <w:t xml:space="preserve">Vlastní plnění zakázky podléhá podmínkám uvedeným v této </w:t>
      </w:r>
      <w:r w:rsidR="005B5463">
        <w:rPr>
          <w:rFonts w:ascii="NewsGot" w:hAnsi="NewsGot"/>
          <w:bCs/>
          <w:sz w:val="22"/>
          <w:szCs w:val="22"/>
        </w:rPr>
        <w:t>zadávací dokumentaci</w:t>
      </w:r>
      <w:r w:rsidRPr="00E86C57">
        <w:rPr>
          <w:rFonts w:ascii="NewsGot" w:hAnsi="NewsGot"/>
          <w:bCs/>
          <w:sz w:val="22"/>
          <w:szCs w:val="22"/>
        </w:rPr>
        <w:t xml:space="preserve">, i pokud nejsou výslovně uvedeny ve smlouvě. Podmínkou podání nabídky je tudíž akceptace veškerých zadávacích a smluvních podmínek. </w:t>
      </w:r>
    </w:p>
    <w:p w:rsidR="00A82021" w:rsidRDefault="00A82021" w:rsidP="0000353E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A82021" w:rsidRPr="003851FC" w:rsidRDefault="00A82021" w:rsidP="0049573F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8F668A" w:rsidRPr="00FC3992" w:rsidRDefault="008F668A" w:rsidP="00FC3992">
      <w:pPr>
        <w:rPr>
          <w:rFonts w:ascii="NewsGot" w:hAnsi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</w:t>
      </w:r>
      <w:r w:rsidR="00225856">
        <w:rPr>
          <w:rFonts w:ascii="NewsGot" w:hAnsi="NewsGot"/>
          <w:sz w:val="22"/>
          <w:szCs w:val="22"/>
        </w:rPr>
        <w:t xml:space="preserve">akázka malého rozsahu se výběr uchazeče </w:t>
      </w:r>
      <w:r w:rsidRPr="003851FC">
        <w:rPr>
          <w:rFonts w:ascii="NewsGot" w:hAnsi="NewsGot"/>
          <w:sz w:val="22"/>
          <w:szCs w:val="22"/>
        </w:rPr>
        <w:t>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A97C16" w:rsidP="003107BF">
      <w:pPr>
        <w:pStyle w:val="PFI-odstavec"/>
        <w:numPr>
          <w:ilvl w:val="4"/>
          <w:numId w:val="6"/>
        </w:numPr>
        <w:rPr>
          <w:rFonts w:ascii="NewsGot" w:hAnsi="NewsGot"/>
          <w:szCs w:val="22"/>
        </w:rPr>
      </w:pPr>
      <w:r w:rsidRPr="00A97C16">
        <w:rPr>
          <w:rFonts w:ascii="NewsGot" w:hAnsi="NewsGot"/>
          <w:szCs w:val="22"/>
        </w:rPr>
        <w:t xml:space="preserve">Nabídka musí být Zadavateli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Pr="00A97C16">
        <w:rPr>
          <w:rFonts w:ascii="NewsGot" w:hAnsi="NewsGot"/>
          <w:szCs w:val="22"/>
        </w:rPr>
        <w:t>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041B36" w:rsidRPr="007013F7" w:rsidRDefault="003107BF" w:rsidP="007013F7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933665" w:rsidRPr="00933665" w:rsidRDefault="00933665" w:rsidP="00933665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9573F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69453B" w:rsidRDefault="007A31F6" w:rsidP="00CD70D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</w:t>
      </w:r>
      <w:r w:rsidR="00A22EB8">
        <w:rPr>
          <w:rFonts w:ascii="NewsGot" w:hAnsi="NewsGot"/>
          <w:sz w:val="22"/>
        </w:rPr>
        <w:t>u finančního plnění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</w:p>
    <w:p w:rsidR="0069453B" w:rsidRDefault="0069453B" w:rsidP="00CD70D0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NewsGot" w:hAnsi="NewsGot"/>
          <w:sz w:val="22"/>
        </w:rPr>
      </w:pPr>
    </w:p>
    <w:p w:rsidR="0069453B" w:rsidRPr="00CD70D0" w:rsidRDefault="0069453B" w:rsidP="00CD70D0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  <w:szCs w:val="22"/>
        </w:rPr>
      </w:pPr>
      <w:r w:rsidRPr="00A22EB8">
        <w:rPr>
          <w:rFonts w:ascii="NewsGot" w:hAnsi="NewsGot"/>
          <w:bCs/>
          <w:sz w:val="22"/>
          <w:szCs w:val="22"/>
        </w:rPr>
        <w:lastRenderedPageBreak/>
        <w:t>Pro účely zahrnutí podané nabídky do hodnocení je nezbytné dodržet níže uvedené parametry spolupráce:</w:t>
      </w:r>
    </w:p>
    <w:p w:rsidR="0069453B" w:rsidRPr="00A22EB8" w:rsidRDefault="0069453B" w:rsidP="0069453B">
      <w:pPr>
        <w:numPr>
          <w:ilvl w:val="0"/>
          <w:numId w:val="47"/>
        </w:numPr>
        <w:suppressAutoHyphens w:val="0"/>
        <w:spacing w:after="294" w:line="321" w:lineRule="auto"/>
        <w:jc w:val="both"/>
        <w:rPr>
          <w:rFonts w:ascii="NewsGot" w:hAnsi="NewsGot"/>
          <w:bCs/>
          <w:sz w:val="22"/>
          <w:szCs w:val="22"/>
        </w:rPr>
      </w:pPr>
      <w:r w:rsidRPr="00A22EB8">
        <w:rPr>
          <w:rFonts w:ascii="NewsGot" w:hAnsi="NewsGot"/>
          <w:bCs/>
          <w:sz w:val="22"/>
          <w:szCs w:val="22"/>
        </w:rPr>
        <w:t xml:space="preserve">uchazeč poskytne zadavateli po celou dobu trvání smluvního vztahu pronájem </w:t>
      </w:r>
      <w:r w:rsidRPr="00A22EB8">
        <w:rPr>
          <w:rFonts w:ascii="NewsGot" w:hAnsi="NewsGot"/>
          <w:b/>
          <w:bCs/>
          <w:sz w:val="22"/>
          <w:szCs w:val="22"/>
        </w:rPr>
        <w:t xml:space="preserve">3 nových osobních automobilů, z toho 2 automobilů minimálně střední třídy a 1 automobilu třídy SUV v manažerské výbavě. </w:t>
      </w:r>
      <w:r w:rsidRPr="00A22EB8">
        <w:rPr>
          <w:rFonts w:ascii="NewsGot" w:hAnsi="NewsGot"/>
          <w:bCs/>
          <w:sz w:val="22"/>
          <w:szCs w:val="22"/>
        </w:rPr>
        <w:t xml:space="preserve">Celková částka za pronájem všech 3 automobilů </w:t>
      </w:r>
      <w:r w:rsidR="008759AF" w:rsidRPr="00C56790">
        <w:rPr>
          <w:rFonts w:ascii="NewsGot" w:hAnsi="NewsGot"/>
          <w:b/>
          <w:bCs/>
          <w:sz w:val="22"/>
          <w:szCs w:val="22"/>
        </w:rPr>
        <w:t>nesmí být vyšší než</w:t>
      </w:r>
      <w:r w:rsidRPr="00A22EB8">
        <w:rPr>
          <w:rFonts w:ascii="NewsGot" w:hAnsi="NewsGot"/>
          <w:bCs/>
          <w:sz w:val="22"/>
          <w:szCs w:val="22"/>
        </w:rPr>
        <w:t xml:space="preserve"> </w:t>
      </w:r>
      <w:r w:rsidR="00BF1873">
        <w:rPr>
          <w:rFonts w:ascii="NewsGot" w:hAnsi="NewsGot"/>
          <w:b/>
          <w:bCs/>
          <w:sz w:val="22"/>
          <w:szCs w:val="22"/>
        </w:rPr>
        <w:t xml:space="preserve">1 </w:t>
      </w:r>
      <w:r w:rsidR="004C5165">
        <w:rPr>
          <w:rFonts w:ascii="NewsGot" w:hAnsi="NewsGot"/>
          <w:b/>
          <w:bCs/>
          <w:sz w:val="22"/>
          <w:szCs w:val="22"/>
        </w:rPr>
        <w:t>700</w:t>
      </w:r>
      <w:r w:rsidR="004C5165" w:rsidRPr="00A22EB8">
        <w:rPr>
          <w:rFonts w:ascii="NewsGot" w:hAnsi="NewsGot"/>
          <w:b/>
          <w:bCs/>
          <w:sz w:val="22"/>
          <w:szCs w:val="22"/>
        </w:rPr>
        <w:t> </w:t>
      </w:r>
      <w:r w:rsidRPr="00A22EB8">
        <w:rPr>
          <w:rFonts w:ascii="NewsGot" w:hAnsi="NewsGot"/>
          <w:b/>
          <w:bCs/>
          <w:sz w:val="22"/>
          <w:szCs w:val="22"/>
        </w:rPr>
        <w:t>tis. Kč bez DPH/2</w:t>
      </w:r>
      <w:r w:rsidR="00BF1873">
        <w:rPr>
          <w:rFonts w:ascii="NewsGot" w:hAnsi="NewsGot"/>
          <w:b/>
          <w:bCs/>
          <w:sz w:val="22"/>
          <w:szCs w:val="22"/>
        </w:rPr>
        <w:t>4</w:t>
      </w:r>
      <w:r w:rsidRPr="00A22EB8">
        <w:rPr>
          <w:rFonts w:ascii="NewsGot" w:hAnsi="NewsGot"/>
          <w:b/>
          <w:bCs/>
          <w:sz w:val="22"/>
          <w:szCs w:val="22"/>
        </w:rPr>
        <w:t xml:space="preserve"> měsíců</w:t>
      </w:r>
      <w:r w:rsidR="00BF1873">
        <w:rPr>
          <w:rFonts w:ascii="NewsGot" w:hAnsi="NewsGot"/>
          <w:b/>
          <w:bCs/>
          <w:sz w:val="22"/>
          <w:szCs w:val="22"/>
        </w:rPr>
        <w:t>.</w:t>
      </w:r>
      <w:r w:rsidRPr="00A22EB8">
        <w:rPr>
          <w:rFonts w:ascii="NewsGot" w:hAnsi="NewsGot"/>
          <w:bCs/>
          <w:sz w:val="22"/>
          <w:szCs w:val="22"/>
        </w:rPr>
        <w:t xml:space="preserve"> Zoo Praha se zavazuje za pronájem automobilů poskytnout uchazeči služby v celkové hodnotě</w:t>
      </w:r>
      <w:r w:rsidR="00BD1DD0">
        <w:rPr>
          <w:rFonts w:ascii="NewsGot" w:hAnsi="NewsGot"/>
          <w:bCs/>
          <w:sz w:val="22"/>
          <w:szCs w:val="22"/>
        </w:rPr>
        <w:t xml:space="preserve"> nabídnuté</w:t>
      </w:r>
      <w:r w:rsidRPr="00A22EB8">
        <w:rPr>
          <w:rFonts w:ascii="NewsGot" w:hAnsi="NewsGot"/>
          <w:bCs/>
          <w:sz w:val="22"/>
          <w:szCs w:val="22"/>
        </w:rPr>
        <w:t xml:space="preserve"> částky</w:t>
      </w:r>
      <w:r w:rsidR="00817B30">
        <w:rPr>
          <w:rFonts w:ascii="NewsGot" w:hAnsi="NewsGot"/>
          <w:bCs/>
          <w:sz w:val="22"/>
          <w:szCs w:val="22"/>
        </w:rPr>
        <w:t>, která musí být shodná s celkovou částkou za pronájem automobilů včetně DPH a uchazeč se zavazuje tyto služby odebrat</w:t>
      </w:r>
      <w:r w:rsidRPr="00A22EB8">
        <w:rPr>
          <w:rFonts w:ascii="NewsGot" w:hAnsi="NewsGot"/>
          <w:bCs/>
          <w:sz w:val="22"/>
          <w:szCs w:val="22"/>
        </w:rPr>
        <w:t>. Seznam a rozsah požadovaných služeb uchazeč vyplní ve smlouvě v příloze č. 1 této výzvy.</w:t>
      </w:r>
    </w:p>
    <w:p w:rsidR="0069453B" w:rsidRPr="009E14AD" w:rsidRDefault="0069453B" w:rsidP="0069453B">
      <w:pPr>
        <w:pStyle w:val="Odstavecseseznamem"/>
        <w:numPr>
          <w:ilvl w:val="0"/>
          <w:numId w:val="47"/>
        </w:numPr>
        <w:suppressAutoHyphens w:val="0"/>
        <w:spacing w:after="0" w:line="240" w:lineRule="auto"/>
        <w:contextualSpacing/>
        <w:jc w:val="both"/>
        <w:rPr>
          <w:rFonts w:ascii="NewsGot" w:hAnsi="NewsGot"/>
          <w:bCs/>
        </w:rPr>
      </w:pPr>
      <w:r w:rsidRPr="00AA1D5D">
        <w:rPr>
          <w:rFonts w:ascii="NewsGot" w:hAnsi="NewsGot"/>
          <w:bCs/>
        </w:rPr>
        <w:t xml:space="preserve">hodnota finančního plnění </w:t>
      </w:r>
      <w:r>
        <w:rPr>
          <w:rFonts w:ascii="NewsGot" w:hAnsi="NewsGot"/>
          <w:bCs/>
        </w:rPr>
        <w:t xml:space="preserve">za postavení Hlavního Partnera Zoo Praha v oblasti automobilových značek </w:t>
      </w:r>
      <w:r w:rsidRPr="00AA1D5D">
        <w:rPr>
          <w:rFonts w:ascii="NewsGot" w:hAnsi="NewsGot"/>
          <w:bCs/>
        </w:rPr>
        <w:t xml:space="preserve">nesmí být nižší než </w:t>
      </w:r>
      <w:r w:rsidR="00BF1873">
        <w:rPr>
          <w:rFonts w:ascii="NewsGot" w:hAnsi="NewsGot"/>
          <w:b/>
          <w:bCs/>
        </w:rPr>
        <w:t>2</w:t>
      </w:r>
      <w:r w:rsidR="00F15EEE">
        <w:rPr>
          <w:rFonts w:ascii="NewsGot" w:hAnsi="NewsGot"/>
          <w:b/>
          <w:bCs/>
        </w:rPr>
        <w:t>,5</w:t>
      </w:r>
      <w:r w:rsidRPr="00AA1D5D">
        <w:rPr>
          <w:rFonts w:ascii="NewsGot" w:hAnsi="NewsGot"/>
          <w:b/>
          <w:bCs/>
        </w:rPr>
        <w:t xml:space="preserve"> mil. Kč</w:t>
      </w:r>
      <w:r w:rsidRPr="00754370">
        <w:rPr>
          <w:rFonts w:ascii="NewsGot" w:hAnsi="NewsGot"/>
          <w:b/>
          <w:bCs/>
        </w:rPr>
        <w:t xml:space="preserve"> </w:t>
      </w:r>
      <w:r>
        <w:rPr>
          <w:rFonts w:ascii="NewsGot" w:hAnsi="NewsGot"/>
          <w:b/>
          <w:bCs/>
        </w:rPr>
        <w:t>bez DPH</w:t>
      </w:r>
      <w:r w:rsidRPr="00AA1D5D">
        <w:rPr>
          <w:rFonts w:ascii="NewsGot" w:hAnsi="NewsGot"/>
          <w:b/>
          <w:bCs/>
        </w:rPr>
        <w:t xml:space="preserve"> /</w:t>
      </w:r>
      <w:r>
        <w:rPr>
          <w:rFonts w:ascii="NewsGot" w:hAnsi="NewsGot"/>
          <w:b/>
          <w:bCs/>
        </w:rPr>
        <w:t>2</w:t>
      </w:r>
      <w:r w:rsidR="00BF1873">
        <w:rPr>
          <w:rFonts w:ascii="NewsGot" w:hAnsi="NewsGot"/>
          <w:b/>
          <w:bCs/>
        </w:rPr>
        <w:t>4</w:t>
      </w:r>
      <w:r>
        <w:rPr>
          <w:rFonts w:ascii="NewsGot" w:hAnsi="NewsGot"/>
          <w:b/>
          <w:bCs/>
        </w:rPr>
        <w:t xml:space="preserve"> měsíců</w:t>
      </w:r>
      <w:r w:rsidR="00BF1873">
        <w:rPr>
          <w:rFonts w:ascii="NewsGot" w:hAnsi="NewsGot"/>
          <w:b/>
          <w:bCs/>
        </w:rPr>
        <w:t>.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CC5368">
        <w:rPr>
          <w:rFonts w:ascii="NewsGot" w:hAnsi="NewsGot" w:cs="NewsGot"/>
        </w:rPr>
        <w:t>4</w:t>
      </w:r>
      <w:r w:rsidR="007D7817">
        <w:rPr>
          <w:rFonts w:ascii="NewsGot" w:hAnsi="NewsGot" w:cs="NewsGot"/>
        </w:rPr>
        <w:t xml:space="preserve">. </w:t>
      </w:r>
      <w:r w:rsidR="00CC5368">
        <w:rPr>
          <w:rFonts w:ascii="NewsGot" w:hAnsi="NewsGot" w:cs="NewsGot"/>
        </w:rPr>
        <w:t>1. 2016</w:t>
      </w:r>
      <w:r w:rsidR="007D7817">
        <w:rPr>
          <w:rFonts w:ascii="NewsGot" w:hAnsi="NewsGot" w:cs="NewsGot"/>
        </w:rPr>
        <w:t xml:space="preserve"> v</w:t>
      </w:r>
      <w:r w:rsidR="00A36D5D">
        <w:rPr>
          <w:rFonts w:ascii="NewsGot" w:hAnsi="NewsGot" w:cs="NewsGot"/>
        </w:rPr>
        <w:t> </w:t>
      </w:r>
      <w:r w:rsidR="007D7817">
        <w:rPr>
          <w:rFonts w:ascii="NewsGot" w:hAnsi="NewsGot" w:cs="NewsGot"/>
        </w:rPr>
        <w:t>10</w:t>
      </w:r>
      <w:r w:rsidR="00A36D5D">
        <w:rPr>
          <w:rFonts w:ascii="NewsGot" w:hAnsi="NewsGot" w:cs="NewsGot"/>
        </w:rPr>
        <w:t xml:space="preserve">:00 </w:t>
      </w:r>
      <w:r w:rsidR="007D7817">
        <w:rPr>
          <w:rFonts w:ascii="NewsGot" w:hAnsi="NewsGot" w:cs="NewsGot"/>
        </w:rPr>
        <w:t>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 xml:space="preserve">Uchazeči mohou </w:t>
      </w:r>
      <w:r w:rsidR="00270E94">
        <w:rPr>
          <w:rFonts w:ascii="NewsGot" w:hAnsi="NewsGot" w:cs="NewsGot"/>
          <w:sz w:val="22"/>
          <w:szCs w:val="22"/>
        </w:rPr>
        <w:t>své</w:t>
      </w:r>
      <w:r w:rsidR="00270E94" w:rsidRPr="00DF2001">
        <w:rPr>
          <w:rFonts w:ascii="NewsGot" w:hAnsi="NewsGot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>od 8</w:t>
      </w:r>
      <w:r w:rsidR="00A36D5D">
        <w:rPr>
          <w:rFonts w:ascii="NewsGot" w:hAnsi="NewsGot"/>
          <w:sz w:val="22"/>
          <w:szCs w:val="22"/>
        </w:rPr>
        <w:t>:00</w:t>
      </w:r>
      <w:r w:rsidR="007A60E1" w:rsidRPr="00697676">
        <w:rPr>
          <w:rFonts w:ascii="NewsGot" w:hAnsi="NewsGot"/>
          <w:sz w:val="22"/>
          <w:szCs w:val="22"/>
        </w:rPr>
        <w:t xml:space="preserve"> do 15</w:t>
      </w:r>
      <w:r w:rsidR="00A36D5D">
        <w:rPr>
          <w:rFonts w:ascii="NewsGot" w:hAnsi="NewsGot"/>
          <w:sz w:val="22"/>
          <w:szCs w:val="22"/>
        </w:rPr>
        <w:t>:00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>pouze do 10</w:t>
      </w:r>
      <w:r w:rsidR="00A36D5D">
        <w:rPr>
          <w:rFonts w:ascii="NewsGot" w:hAnsi="NewsGot"/>
          <w:color w:val="000000"/>
          <w:sz w:val="22"/>
          <w:szCs w:val="22"/>
        </w:rPr>
        <w:t>:00 hod.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0A6686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 w:rsidR="00CC5368">
        <w:rPr>
          <w:rFonts w:ascii="NewsGot" w:hAnsi="NewsGot" w:cs="NewsGot"/>
          <w:b w:val="0"/>
          <w:sz w:val="22"/>
        </w:rPr>
        <w:t>4</w:t>
      </w:r>
      <w:r w:rsidR="007D7817">
        <w:rPr>
          <w:rFonts w:ascii="NewsGot" w:hAnsi="NewsGot" w:cs="NewsGot"/>
          <w:b w:val="0"/>
          <w:sz w:val="22"/>
        </w:rPr>
        <w:t xml:space="preserve">. </w:t>
      </w:r>
      <w:r w:rsidR="00CC5368">
        <w:rPr>
          <w:rFonts w:ascii="NewsGot" w:hAnsi="NewsGot" w:cs="NewsGot"/>
          <w:b w:val="0"/>
          <w:sz w:val="22"/>
        </w:rPr>
        <w:t>1</w:t>
      </w:r>
      <w:r w:rsidR="007D7817">
        <w:rPr>
          <w:rFonts w:ascii="NewsGot" w:hAnsi="NewsGot" w:cs="NewsGot"/>
          <w:b w:val="0"/>
          <w:sz w:val="22"/>
        </w:rPr>
        <w:t>.</w:t>
      </w:r>
      <w:r w:rsidR="00CC5368">
        <w:rPr>
          <w:rFonts w:ascii="NewsGot" w:hAnsi="NewsGot" w:cs="NewsGot"/>
          <w:b w:val="0"/>
          <w:sz w:val="22"/>
        </w:rPr>
        <w:t xml:space="preserve"> 2016</w:t>
      </w:r>
      <w:r w:rsid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v</w:t>
      </w:r>
      <w:r w:rsidR="00744A70">
        <w:rPr>
          <w:rFonts w:ascii="NewsGot" w:hAnsi="NewsGot" w:cs="NewsGot"/>
          <w:b w:val="0"/>
          <w:sz w:val="22"/>
        </w:rPr>
        <w:t> </w:t>
      </w:r>
      <w:r w:rsidR="002B3823" w:rsidRPr="002B3823">
        <w:rPr>
          <w:rFonts w:ascii="NewsGot" w:hAnsi="NewsGot" w:cs="NewsGot"/>
          <w:b w:val="0"/>
          <w:sz w:val="22"/>
        </w:rPr>
        <w:t>10</w:t>
      </w:r>
      <w:r w:rsidR="00744A70">
        <w:rPr>
          <w:rFonts w:ascii="NewsGot" w:hAnsi="NewsGot" w:cs="NewsGot"/>
          <w:b w:val="0"/>
          <w:sz w:val="22"/>
        </w:rPr>
        <w:t>:15</w:t>
      </w:r>
      <w:r w:rsidR="002B3823" w:rsidRPr="002B3823">
        <w:rPr>
          <w:rFonts w:ascii="NewsGot" w:hAnsi="NewsGot" w:cs="NewsGot"/>
          <w:b w:val="0"/>
          <w:sz w:val="22"/>
        </w:rPr>
        <w:t xml:space="preserve"> </w:t>
      </w:r>
      <w:r w:rsidR="00100674" w:rsidRPr="002B3823">
        <w:rPr>
          <w:rFonts w:ascii="NewsGot" w:hAnsi="NewsGot" w:cs="NewsGot"/>
          <w:b w:val="0"/>
          <w:sz w:val="22"/>
        </w:rPr>
        <w:t>hod</w:t>
      </w:r>
      <w:r w:rsidR="00100674" w:rsidRPr="002B3823">
        <w:rPr>
          <w:rFonts w:ascii="NewsGot" w:hAnsi="NewsGot" w:cs="NewsGot"/>
          <w:b w:val="0"/>
          <w:sz w:val="24"/>
        </w:rPr>
        <w:t>.</w:t>
      </w:r>
      <w:r w:rsidR="00100674" w:rsidRPr="002B3823">
        <w:rPr>
          <w:rFonts w:ascii="NewsGot" w:hAnsi="NewsGot" w:cs="NewsGot"/>
          <w:sz w:val="24"/>
        </w:rPr>
        <w:t xml:space="preserve"> </w:t>
      </w:r>
      <w:r w:rsidR="00EF700D" w:rsidRPr="00697676">
        <w:rPr>
          <w:rFonts w:ascii="NewsGot" w:hAnsi="NewsGot" w:cs="NewsGot"/>
          <w:b w:val="0"/>
          <w:sz w:val="24"/>
        </w:rPr>
        <w:t>v zasedací místnosti</w:t>
      </w:r>
      <w:r w:rsidR="00EF700D"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 w:rsidP="007241D6">
      <w:pPr>
        <w:jc w:val="both"/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FF2B7A">
        <w:rPr>
          <w:rFonts w:ascii="NewsGot" w:hAnsi="NewsGot" w:cs="NewsGot"/>
          <w:sz w:val="22"/>
          <w:szCs w:val="22"/>
        </w:rPr>
        <w:t>Z</w:t>
      </w:r>
      <w:r w:rsidR="00A028E8">
        <w:rPr>
          <w:rFonts w:ascii="NewsGot" w:hAnsi="NewsGot" w:cs="NewsGot"/>
          <w:sz w:val="22"/>
          <w:szCs w:val="22"/>
        </w:rPr>
        <w:t xml:space="preserve">adavatel vyřadí. Uchazeče, jehož nabídka byla vyřazena, </w:t>
      </w:r>
      <w:r w:rsidR="00FF2B7A">
        <w:rPr>
          <w:rFonts w:ascii="NewsGot" w:hAnsi="NewsGot" w:cs="NewsGot"/>
          <w:sz w:val="22"/>
          <w:szCs w:val="22"/>
        </w:rPr>
        <w:t>Z</w:t>
      </w:r>
      <w:r w:rsidR="00A028E8">
        <w:rPr>
          <w:rFonts w:ascii="NewsGot" w:hAnsi="NewsGot" w:cs="NewsGot"/>
          <w:sz w:val="22"/>
          <w:szCs w:val="22"/>
        </w:rPr>
        <w:t>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</w:t>
      </w:r>
      <w:r w:rsidR="00C87FF2">
        <w:rPr>
          <w:rFonts w:ascii="NewsGot" w:hAnsi="NewsGot" w:cs="NewsGot"/>
          <w:i w:val="0"/>
          <w:sz w:val="22"/>
          <w:szCs w:val="22"/>
        </w:rPr>
        <w:t>dnotícím kritériem bude celkové</w:t>
      </w:r>
      <w:r w:rsidR="007938E7">
        <w:rPr>
          <w:rFonts w:ascii="NewsGot" w:hAnsi="NewsGot" w:cs="NewsGot"/>
          <w:i w:val="0"/>
          <w:sz w:val="22"/>
          <w:szCs w:val="22"/>
        </w:rPr>
        <w:t xml:space="preserve"> „</w:t>
      </w:r>
      <w:r w:rsidR="00E13BEE">
        <w:rPr>
          <w:rFonts w:ascii="NewsGot" w:hAnsi="NewsGot" w:cs="NewsGot"/>
          <w:i w:val="0"/>
          <w:sz w:val="22"/>
          <w:szCs w:val="22"/>
        </w:rPr>
        <w:t>F</w:t>
      </w:r>
      <w:r w:rsidR="007938E7">
        <w:rPr>
          <w:rFonts w:ascii="NewsGot" w:hAnsi="NewsGot" w:cs="NewsGot"/>
          <w:i w:val="0"/>
          <w:sz w:val="22"/>
          <w:szCs w:val="22"/>
        </w:rPr>
        <w:t>inanční plnění“</w:t>
      </w:r>
      <w:r w:rsidR="007D7817">
        <w:rPr>
          <w:rFonts w:ascii="NewsGot" w:hAnsi="NewsGot" w:cs="NewsGot"/>
          <w:i w:val="0"/>
          <w:sz w:val="22"/>
          <w:szCs w:val="22"/>
        </w:rPr>
        <w:t xml:space="preserve"> </w:t>
      </w:r>
      <w:r w:rsidR="0095705E">
        <w:rPr>
          <w:rFonts w:ascii="NewsGot" w:hAnsi="NewsGot" w:cs="NewsGot"/>
          <w:i w:val="0"/>
          <w:sz w:val="22"/>
          <w:szCs w:val="22"/>
        </w:rPr>
        <w:t>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E13BEE" w:rsidRDefault="00E13BEE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E13BEE" w:rsidRDefault="00E13BEE" w:rsidP="00E13BEE">
      <w:pPr>
        <w:pStyle w:val="Zkladntext"/>
        <w:rPr>
          <w:rFonts w:ascii="NewsGot" w:hAnsi="NewsGot" w:cs="NewsGot"/>
          <w:b/>
          <w:i w:val="0"/>
          <w:szCs w:val="24"/>
        </w:rPr>
      </w:pPr>
      <w:r>
        <w:rPr>
          <w:rFonts w:ascii="NewsGot" w:hAnsi="NewsGot" w:cs="NewsGot"/>
          <w:b/>
          <w:i w:val="0"/>
          <w:szCs w:val="24"/>
        </w:rPr>
        <w:t>Finanční plnění</w:t>
      </w:r>
    </w:p>
    <w:p w:rsidR="00E13BEE" w:rsidRDefault="00E13BEE" w:rsidP="00E13BEE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E13BEE" w:rsidRDefault="009D577F" w:rsidP="00E13BEE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Finanční</w:t>
      </w:r>
      <w:r w:rsidR="00FF2B7A">
        <w:rPr>
          <w:rFonts w:ascii="NewsGot" w:hAnsi="NewsGot" w:cs="NewsGot"/>
          <w:i w:val="0"/>
          <w:sz w:val="22"/>
          <w:szCs w:val="22"/>
        </w:rPr>
        <w:t>m</w:t>
      </w:r>
      <w:r>
        <w:rPr>
          <w:rFonts w:ascii="NewsGot" w:hAnsi="NewsGot" w:cs="NewsGot"/>
          <w:i w:val="0"/>
          <w:sz w:val="22"/>
          <w:szCs w:val="22"/>
        </w:rPr>
        <w:t xml:space="preserve"> plnění</w:t>
      </w:r>
      <w:r w:rsidR="00FF2B7A">
        <w:rPr>
          <w:rFonts w:ascii="NewsGot" w:hAnsi="NewsGot" w:cs="NewsGot"/>
          <w:i w:val="0"/>
          <w:sz w:val="22"/>
          <w:szCs w:val="22"/>
        </w:rPr>
        <w:t>m</w:t>
      </w:r>
      <w:r>
        <w:rPr>
          <w:rFonts w:ascii="NewsGot" w:hAnsi="NewsGot" w:cs="NewsGot"/>
          <w:i w:val="0"/>
          <w:sz w:val="22"/>
          <w:szCs w:val="22"/>
        </w:rPr>
        <w:t xml:space="preserve"> se </w:t>
      </w:r>
      <w:r w:rsidR="00FF2B7A">
        <w:rPr>
          <w:rFonts w:ascii="NewsGot" w:hAnsi="NewsGot" w:cs="NewsGot"/>
          <w:i w:val="0"/>
          <w:sz w:val="22"/>
          <w:szCs w:val="22"/>
        </w:rPr>
        <w:t>rozumí</w:t>
      </w:r>
      <w:r>
        <w:rPr>
          <w:rFonts w:ascii="NewsGot" w:hAnsi="NewsGot" w:cs="NewsGot"/>
          <w:i w:val="0"/>
          <w:sz w:val="22"/>
          <w:szCs w:val="22"/>
        </w:rPr>
        <w:t xml:space="preserve">: </w:t>
      </w:r>
      <w:r w:rsidR="003722A6">
        <w:rPr>
          <w:rFonts w:ascii="NewsGot" w:hAnsi="NewsGot" w:cs="NewsGot"/>
          <w:i w:val="0"/>
          <w:sz w:val="22"/>
          <w:szCs w:val="22"/>
        </w:rPr>
        <w:t xml:space="preserve">roční </w:t>
      </w:r>
      <w:r>
        <w:rPr>
          <w:rFonts w:ascii="NewsGot" w:hAnsi="NewsGot" w:cs="NewsGot"/>
          <w:i w:val="0"/>
          <w:sz w:val="22"/>
          <w:szCs w:val="22"/>
        </w:rPr>
        <w:t>částka úhrad</w:t>
      </w:r>
      <w:r w:rsidR="003722A6">
        <w:rPr>
          <w:rFonts w:ascii="NewsGot" w:hAnsi="NewsGot" w:cs="NewsGot"/>
          <w:i w:val="0"/>
          <w:sz w:val="22"/>
          <w:szCs w:val="22"/>
        </w:rPr>
        <w:t>y</w:t>
      </w:r>
      <w:r>
        <w:rPr>
          <w:rFonts w:ascii="NewsGot" w:hAnsi="NewsGot" w:cs="NewsGot"/>
          <w:i w:val="0"/>
          <w:sz w:val="22"/>
          <w:szCs w:val="22"/>
        </w:rPr>
        <w:t xml:space="preserve"> za postavení Hlavního partnera </w:t>
      </w:r>
      <w:r w:rsidR="003C0F99">
        <w:rPr>
          <w:rFonts w:ascii="NewsGot" w:hAnsi="NewsGot" w:cs="NewsGot"/>
          <w:i w:val="0"/>
          <w:sz w:val="22"/>
          <w:szCs w:val="22"/>
        </w:rPr>
        <w:t>Zoo Praha v oblasti automobilové značky</w:t>
      </w:r>
      <w:r w:rsidR="008759AF">
        <w:rPr>
          <w:rFonts w:ascii="NewsGot" w:hAnsi="NewsGot" w:cs="NewsGot"/>
          <w:i w:val="0"/>
          <w:sz w:val="22"/>
          <w:szCs w:val="22"/>
        </w:rPr>
        <w:t xml:space="preserve"> – (mínus) částka za roční pronájem 3 automobilů. 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  <w:r w:rsidR="00B008E1">
        <w:rPr>
          <w:rFonts w:ascii="NewsGot" w:hAnsi="NewsGot" w:cs="NewsGot"/>
          <w:i w:val="0"/>
          <w:sz w:val="22"/>
          <w:szCs w:val="22"/>
        </w:rPr>
        <w:t xml:space="preserve"> včetně přílohy smlouvy č. 1</w:t>
      </w:r>
    </w:p>
    <w:p w:rsidR="008C1F1D" w:rsidRDefault="008C1F1D" w:rsidP="00A22EB8">
      <w:pPr>
        <w:pStyle w:val="Zkladntext"/>
        <w:ind w:left="720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52104" w:rsidRDefault="00694B3F">
      <w:pPr>
        <w:suppressAutoHyphens w:val="0"/>
        <w:rPr>
          <w:rFonts w:ascii="NewsGot" w:hAnsi="NewsGot"/>
          <w:sz w:val="22"/>
          <w:szCs w:val="22"/>
        </w:rPr>
      </w:pPr>
      <w:r w:rsidRPr="00694B3F">
        <w:rPr>
          <w:rFonts w:ascii="NewsGot" w:hAnsi="NewsGot"/>
          <w:sz w:val="22"/>
          <w:szCs w:val="22"/>
        </w:rPr>
        <w:t>V Praze dne……………</w:t>
      </w:r>
      <w:r>
        <w:rPr>
          <w:rFonts w:ascii="NewsGot" w:hAnsi="NewsGot"/>
          <w:sz w:val="22"/>
          <w:szCs w:val="22"/>
        </w:rPr>
        <w:t>……</w:t>
      </w:r>
      <w:proofErr w:type="gramStart"/>
      <w:r>
        <w:rPr>
          <w:rFonts w:ascii="NewsGot" w:hAnsi="NewsGot"/>
          <w:sz w:val="22"/>
          <w:szCs w:val="22"/>
        </w:rPr>
        <w:t>…..</w:t>
      </w:r>
      <w:proofErr w:type="gramEnd"/>
    </w:p>
    <w:p w:rsidR="00F52104" w:rsidRDefault="00F52104">
      <w:pPr>
        <w:suppressAutoHyphens w:val="0"/>
        <w:rPr>
          <w:rFonts w:ascii="NewsGot" w:hAnsi="NewsGot"/>
          <w:sz w:val="22"/>
          <w:szCs w:val="22"/>
        </w:rPr>
      </w:pPr>
    </w:p>
    <w:p w:rsidR="00F52104" w:rsidRDefault="00F52104">
      <w:pPr>
        <w:suppressAutoHyphens w:val="0"/>
        <w:rPr>
          <w:rFonts w:ascii="NewsGot" w:hAnsi="NewsGot"/>
          <w:sz w:val="22"/>
          <w:szCs w:val="22"/>
        </w:rPr>
      </w:pPr>
    </w:p>
    <w:p w:rsidR="00F52104" w:rsidRDefault="00F52104" w:rsidP="00F5210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52104" w:rsidRPr="001F5BBC" w:rsidRDefault="00F52104" w:rsidP="00F5210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52104" w:rsidRPr="00F52104" w:rsidRDefault="00F52104" w:rsidP="00F52104">
      <w:pPr>
        <w:pStyle w:val="Default"/>
        <w:jc w:val="center"/>
        <w:rPr>
          <w:rFonts w:ascii="NewsGot" w:hAnsi="NewsGot" w:cs="Times New Roman"/>
          <w:sz w:val="22"/>
          <w:szCs w:val="22"/>
        </w:rPr>
      </w:pPr>
      <w:r>
        <w:rPr>
          <w:rFonts w:ascii="NewsGot" w:hAnsi="NewsGot" w:cs="Times New Roman"/>
          <w:sz w:val="22"/>
          <w:szCs w:val="22"/>
        </w:rPr>
        <w:t xml:space="preserve">                                                                                </w:t>
      </w:r>
      <w:r w:rsidRPr="00F52104">
        <w:rPr>
          <w:rFonts w:ascii="NewsGot" w:hAnsi="NewsGot" w:cs="Times New Roman"/>
          <w:sz w:val="22"/>
          <w:szCs w:val="22"/>
        </w:rPr>
        <w:t>………………………………………………</w:t>
      </w:r>
      <w:r w:rsidR="00324FDE">
        <w:rPr>
          <w:rFonts w:ascii="NewsGot" w:hAnsi="NewsGot" w:cs="Times New Roman"/>
          <w:sz w:val="22"/>
          <w:szCs w:val="22"/>
        </w:rPr>
        <w:t>……</w:t>
      </w:r>
      <w:bookmarkStart w:id="3" w:name="_GoBack"/>
      <w:bookmarkEnd w:id="3"/>
      <w:r w:rsidRPr="00F52104">
        <w:rPr>
          <w:rFonts w:ascii="NewsGot" w:hAnsi="NewsGot" w:cs="Times New Roman"/>
          <w:sz w:val="22"/>
          <w:szCs w:val="22"/>
        </w:rPr>
        <w:t xml:space="preserve"> </w:t>
      </w:r>
    </w:p>
    <w:p w:rsidR="00F52104" w:rsidRPr="00F52104" w:rsidRDefault="00F52104" w:rsidP="00F52104">
      <w:pPr>
        <w:pStyle w:val="Normal1"/>
        <w:ind w:left="5200" w:firstLine="560"/>
        <w:jc w:val="left"/>
        <w:rPr>
          <w:rFonts w:ascii="NewsGot" w:hAnsi="NewsGot"/>
          <w:szCs w:val="22"/>
        </w:rPr>
      </w:pPr>
      <w:r w:rsidRPr="00F52104">
        <w:rPr>
          <w:rFonts w:ascii="NewsGot" w:hAnsi="NewsGot"/>
          <w:szCs w:val="22"/>
        </w:rPr>
        <w:t xml:space="preserve">        </w:t>
      </w:r>
      <w:r w:rsidRPr="00F52104">
        <w:rPr>
          <w:rFonts w:ascii="NewsGot" w:hAnsi="NewsGot"/>
          <w:szCs w:val="22"/>
        </w:rPr>
        <w:t>Mgr. Miroslav Bobek, ředitel</w:t>
      </w:r>
    </w:p>
    <w:p w:rsidR="00FD027D" w:rsidRDefault="00FD027D">
      <w:pPr>
        <w:suppressAutoHyphens w:val="0"/>
        <w:rPr>
          <w:rFonts w:ascii="NewsGot" w:hAnsi="NewsGot"/>
          <w:sz w:val="22"/>
          <w:szCs w:val="22"/>
        </w:rPr>
      </w:pPr>
      <w:r w:rsidRPr="00694B3F">
        <w:rPr>
          <w:rFonts w:ascii="NewsGot" w:hAnsi="NewsGot"/>
          <w:sz w:val="22"/>
          <w:szCs w:val="22"/>
        </w:rPr>
        <w:br w:type="page"/>
      </w:r>
    </w:p>
    <w:p w:rsidR="00F52104" w:rsidRPr="00694B3F" w:rsidRDefault="00F52104">
      <w:pPr>
        <w:suppressAutoHyphens w:val="0"/>
        <w:rPr>
          <w:rFonts w:ascii="NewsGot" w:eastAsia="Calibri" w:hAnsi="NewsGot"/>
          <w:sz w:val="22"/>
          <w:szCs w:val="22"/>
        </w:rPr>
      </w:pP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t>Příloha č. 1</w:t>
      </w:r>
    </w:p>
    <w:p w:rsidR="000D3B21" w:rsidRPr="00465857" w:rsidRDefault="000D3B21" w:rsidP="008C1F1D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966B52">
        <w:rPr>
          <w:rFonts w:ascii="NewsGot" w:eastAsia="NewsGot" w:hAnsi="NewsGot" w:cs="NewsGot"/>
          <w:szCs w:val="28"/>
        </w:rPr>
        <w:t>Hlavní partner Zoo Praha v oblasti automobil</w:t>
      </w:r>
      <w:r w:rsidR="002C3E7E">
        <w:rPr>
          <w:rFonts w:ascii="NewsGot" w:eastAsia="NewsGot" w:hAnsi="NewsGot" w:cs="NewsGot"/>
          <w:szCs w:val="28"/>
        </w:rPr>
        <w:t>ov</w:t>
      </w:r>
      <w:r w:rsidR="00FF0913">
        <w:rPr>
          <w:rFonts w:ascii="NewsGot" w:eastAsia="NewsGot" w:hAnsi="NewsGot" w:cs="NewsGot"/>
          <w:szCs w:val="28"/>
        </w:rPr>
        <w:t>é</w:t>
      </w:r>
      <w:r w:rsidR="00966B52">
        <w:rPr>
          <w:rFonts w:ascii="NewsGot" w:eastAsia="NewsGot" w:hAnsi="NewsGot" w:cs="NewsGot"/>
          <w:szCs w:val="28"/>
        </w:rPr>
        <w:t xml:space="preserve"> značk</w:t>
      </w:r>
      <w:r w:rsidR="00FF0913">
        <w:rPr>
          <w:rFonts w:ascii="NewsGot" w:eastAsia="NewsGot" w:hAnsi="NewsGot" w:cs="NewsGot"/>
          <w:szCs w:val="28"/>
        </w:rPr>
        <w:t>y</w:t>
      </w: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="00CC0A44">
        <w:rPr>
          <w:rFonts w:ascii="NewsGot" w:hAnsi="NewsGot" w:cs="Arial"/>
          <w:bCs/>
          <w:sz w:val="20"/>
          <w:szCs w:val="20"/>
        </w:rPr>
        <w:t>, 171 00 Praha 7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 w:rsidR="006E6DFD"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A22EB8" w:rsidRDefault="000D3B21" w:rsidP="008C1F1D">
      <w:pPr>
        <w:spacing w:before="120"/>
        <w:jc w:val="both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6E6DFD" w:rsidRDefault="006E6DFD" w:rsidP="008C1F1D">
      <w:pPr>
        <w:spacing w:before="120"/>
        <w:jc w:val="both"/>
        <w:rPr>
          <w:rFonts w:ascii="NewsGot" w:hAnsi="NewsGot"/>
          <w:sz w:val="22"/>
          <w:szCs w:val="22"/>
        </w:rPr>
      </w:pPr>
    </w:p>
    <w:p w:rsidR="00041B36" w:rsidRDefault="008C1F1D" w:rsidP="008C1F1D">
      <w:pPr>
        <w:spacing w:before="120"/>
        <w:jc w:val="both"/>
        <w:rPr>
          <w:rFonts w:ascii="NewsGot" w:hAnsi="NewsGot"/>
          <w:sz w:val="22"/>
          <w:szCs w:val="22"/>
        </w:rPr>
      </w:pPr>
      <w:r w:rsidRPr="00041B36">
        <w:rPr>
          <w:rFonts w:ascii="NewsGot" w:hAnsi="NewsGot"/>
          <w:sz w:val="22"/>
          <w:szCs w:val="22"/>
        </w:rPr>
        <w:t>Uchazeč tímto podává závaznou nabídku spolupráce v zadávacím řízení</w:t>
      </w:r>
      <w:r w:rsidR="006E6DFD">
        <w:rPr>
          <w:rFonts w:ascii="NewsGot" w:hAnsi="NewsGot"/>
          <w:sz w:val="22"/>
          <w:szCs w:val="22"/>
        </w:rPr>
        <w:t>.</w:t>
      </w:r>
    </w:p>
    <w:p w:rsidR="008C1F1D" w:rsidRPr="00041B36" w:rsidRDefault="006E6DFD" w:rsidP="008C1F1D">
      <w:pPr>
        <w:jc w:val="both"/>
        <w:rPr>
          <w:rFonts w:ascii="NewsGot" w:hAnsi="NewsGot"/>
          <w:sz w:val="22"/>
          <w:szCs w:val="22"/>
        </w:rPr>
      </w:pPr>
      <w:r>
        <w:rPr>
          <w:rFonts w:ascii="NewsGot" w:hAnsi="NewsGot"/>
          <w:sz w:val="22"/>
          <w:szCs w:val="22"/>
        </w:rPr>
        <w:t>Dále u</w:t>
      </w:r>
      <w:r w:rsidR="008C1F1D" w:rsidRPr="00041B36">
        <w:rPr>
          <w:rFonts w:ascii="NewsGot" w:hAnsi="NewsGot"/>
          <w:sz w:val="22"/>
          <w:szCs w:val="22"/>
        </w:rPr>
        <w:t>chazeč prohlašuje, že veškeré informace, údaje a podklady uvedené v této nabídce spolupráce jsou pravdivé, úplné a odpovídají skutečnosti.</w:t>
      </w:r>
    </w:p>
    <w:p w:rsidR="008C1F1D" w:rsidRPr="00F550D9" w:rsidRDefault="008C1F1D" w:rsidP="00041B36">
      <w:pPr>
        <w:spacing w:after="120"/>
        <w:rPr>
          <w:rFonts w:ascii="NewsGot" w:hAnsi="NewsGot"/>
          <w:b/>
          <w:sz w:val="22"/>
          <w:szCs w:val="22"/>
        </w:rPr>
      </w:pPr>
    </w:p>
    <w:p w:rsidR="008C1F1D" w:rsidRPr="00F550D9" w:rsidRDefault="008C1F1D" w:rsidP="008C1F1D">
      <w:pPr>
        <w:rPr>
          <w:rFonts w:ascii="NewsGot" w:hAnsi="NewsGot"/>
          <w:b/>
          <w:sz w:val="22"/>
          <w:szCs w:val="22"/>
        </w:rPr>
      </w:pPr>
      <w:r w:rsidRPr="00F550D9">
        <w:rPr>
          <w:rFonts w:ascii="NewsGot" w:hAnsi="NewsGot"/>
          <w:b/>
          <w:sz w:val="22"/>
          <w:szCs w:val="22"/>
        </w:rPr>
        <w:t>V rámci nabídky spolupráce uchazeč za podmínek návrhu smlouvy obsaženého ve výzvě k účasti v zadávacím řízení nabízí níže uvedené plnění: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2693"/>
        <w:gridCol w:w="2726"/>
      </w:tblGrid>
      <w:tr w:rsidR="009F3B1A" w:rsidRPr="00465857" w:rsidTr="00E616A7">
        <w:trPr>
          <w:trHeight w:val="509"/>
        </w:trPr>
        <w:tc>
          <w:tcPr>
            <w:tcW w:w="4503" w:type="dxa"/>
            <w:shd w:val="clear" w:color="auto" w:fill="D9D9D9" w:themeFill="background1" w:themeFillShade="D9"/>
          </w:tcPr>
          <w:p w:rsidR="009F3B1A" w:rsidRPr="00465857" w:rsidRDefault="009F3B1A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Hodnotící kritérium – finanční plnění: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F3B1A" w:rsidRPr="00465857" w:rsidRDefault="009F3B1A" w:rsidP="00EF5F09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Celková paušální částka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za 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24 měsíců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>(CZK bez DPH)</w:t>
            </w:r>
          </w:p>
        </w:tc>
        <w:tc>
          <w:tcPr>
            <w:tcW w:w="2726" w:type="dxa"/>
            <w:shd w:val="clear" w:color="auto" w:fill="D9D9D9" w:themeFill="background1" w:themeFillShade="D9"/>
          </w:tcPr>
          <w:p w:rsidR="009F3B1A" w:rsidRPr="00465857" w:rsidRDefault="009F3B1A" w:rsidP="00C0550D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Celková paušální částka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za </w:t>
            </w:r>
            <w:r>
              <w:rPr>
                <w:rFonts w:ascii="NewsGot" w:hAnsi="NewsGot"/>
                <w:b/>
                <w:sz w:val="20"/>
                <w:szCs w:val="20"/>
              </w:rPr>
              <w:t>24 měsíců (CZK včetn</w:t>
            </w:r>
            <w:r w:rsidR="00CE0DCC">
              <w:rPr>
                <w:rFonts w:ascii="NewsGot" w:hAnsi="NewsGot"/>
                <w:b/>
                <w:sz w:val="20"/>
                <w:szCs w:val="20"/>
              </w:rPr>
              <w:t>ě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 DPH)</w:t>
            </w:r>
          </w:p>
        </w:tc>
      </w:tr>
      <w:tr w:rsidR="009F3B1A" w:rsidRPr="00465857" w:rsidTr="00E616A7">
        <w:trPr>
          <w:trHeight w:val="551"/>
        </w:trPr>
        <w:tc>
          <w:tcPr>
            <w:tcW w:w="4503" w:type="dxa"/>
          </w:tcPr>
          <w:p w:rsidR="009F3B1A" w:rsidRPr="007D7817" w:rsidRDefault="009F3B1A" w:rsidP="009F3B1A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1)za </w:t>
            </w:r>
            <w:r w:rsidR="004D75BF">
              <w:rPr>
                <w:rFonts w:ascii="NewsGot" w:hAnsi="NewsGot"/>
                <w:b/>
                <w:i w:val="0"/>
                <w:sz w:val="22"/>
                <w:szCs w:val="22"/>
              </w:rPr>
              <w:t xml:space="preserve">postavení </w:t>
            </w:r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hlavního partnera Zoo Praha </w:t>
            </w:r>
          </w:p>
          <w:p w:rsidR="009F3B1A" w:rsidRPr="002505BD" w:rsidRDefault="009F3B1A" w:rsidP="002505BD">
            <w:pPr>
              <w:rPr>
                <w:rFonts w:ascii="NewsGot" w:hAnsi="NewsGot"/>
                <w:b/>
                <w:sz w:val="20"/>
              </w:rPr>
            </w:pPr>
            <w:r>
              <w:rPr>
                <w:rFonts w:ascii="NewsGot" w:hAnsi="NewsGot"/>
                <w:b/>
                <w:sz w:val="20"/>
              </w:rPr>
              <w:t xml:space="preserve"> </w:t>
            </w:r>
          </w:p>
        </w:tc>
        <w:tc>
          <w:tcPr>
            <w:tcW w:w="2693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  <w:tc>
          <w:tcPr>
            <w:tcW w:w="2726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</w:tr>
      <w:tr w:rsidR="009F3B1A" w:rsidRPr="00465857" w:rsidTr="00E616A7">
        <w:trPr>
          <w:trHeight w:val="289"/>
        </w:trPr>
        <w:tc>
          <w:tcPr>
            <w:tcW w:w="4503" w:type="dxa"/>
          </w:tcPr>
          <w:p w:rsidR="009F3B1A" w:rsidRDefault="009F3B1A" w:rsidP="009F3B1A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>2)za pronájem automobilů</w:t>
            </w:r>
          </w:p>
        </w:tc>
        <w:tc>
          <w:tcPr>
            <w:tcW w:w="2693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  <w:tc>
          <w:tcPr>
            <w:tcW w:w="2726" w:type="dxa"/>
          </w:tcPr>
          <w:p w:rsidR="009F3B1A" w:rsidRPr="006E6DFD" w:rsidRDefault="00DF5B88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DF5B88" w:rsidP="000D3B21">
      <w:pPr>
        <w:tabs>
          <w:tab w:val="center" w:pos="7230"/>
        </w:tabs>
        <w:rPr>
          <w:rFonts w:ascii="NewsGot" w:hAnsi="NewsGot"/>
          <w:b/>
        </w:rPr>
      </w:pPr>
      <w:r>
        <w:rPr>
          <w:rFonts w:ascii="NewsGot" w:hAnsi="NewsGot"/>
          <w:b/>
        </w:rPr>
        <w:tab/>
      </w:r>
      <w:r>
        <w:rPr>
          <w:rFonts w:ascii="NewsGot" w:hAnsi="NewsGot"/>
          <w:b/>
        </w:rPr>
        <w:tab/>
      </w:r>
      <w:r>
        <w:rPr>
          <w:rFonts w:ascii="NewsGot" w:hAnsi="NewsGot"/>
          <w:b/>
        </w:rPr>
        <w:tab/>
      </w: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71C92" w:rsidRDefault="00D71C92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082DBE" w:rsidRDefault="00082DBE" w:rsidP="00421289">
      <w:pPr>
        <w:pStyle w:val="Zkladntext2"/>
        <w:spacing w:line="240" w:lineRule="auto"/>
        <w:rPr>
          <w:rFonts w:ascii="NewsGot" w:hAnsi="NewsGot"/>
        </w:rPr>
      </w:pPr>
    </w:p>
    <w:p w:rsidR="006E6DFD" w:rsidRDefault="006E6DFD" w:rsidP="00421289">
      <w:pPr>
        <w:pStyle w:val="Zkladntext2"/>
        <w:spacing w:line="240" w:lineRule="auto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uchazeč o veřejnou zakázku malého rozsahu s názvem </w:t>
      </w:r>
      <w:r w:rsidRPr="00966B52">
        <w:rPr>
          <w:rFonts w:ascii="NewsGot" w:hAnsi="NewsGot"/>
          <w:b/>
        </w:rPr>
        <w:t>„</w:t>
      </w:r>
      <w:r w:rsidR="00966B52" w:rsidRPr="00966B52">
        <w:rPr>
          <w:rFonts w:ascii="NewsGot" w:eastAsia="NewsGot" w:hAnsi="NewsGot" w:cs="NewsGot"/>
          <w:b/>
          <w:szCs w:val="28"/>
        </w:rPr>
        <w:t>Hlavní partner Zoo Praha v oblasti automobil</w:t>
      </w:r>
      <w:r w:rsidR="002C3E7E">
        <w:rPr>
          <w:rFonts w:ascii="NewsGot" w:eastAsia="NewsGot" w:hAnsi="NewsGot" w:cs="NewsGot"/>
          <w:b/>
          <w:szCs w:val="28"/>
        </w:rPr>
        <w:t>ov</w:t>
      </w:r>
      <w:r w:rsidR="00FF0913">
        <w:rPr>
          <w:rFonts w:ascii="NewsGot" w:eastAsia="NewsGot" w:hAnsi="NewsGot" w:cs="NewsGot"/>
          <w:b/>
          <w:szCs w:val="28"/>
        </w:rPr>
        <w:t>é</w:t>
      </w:r>
      <w:r w:rsidR="00966B52" w:rsidRPr="00966B52">
        <w:rPr>
          <w:rFonts w:ascii="NewsGot" w:eastAsia="NewsGot" w:hAnsi="NewsGot" w:cs="NewsGot"/>
          <w:b/>
          <w:szCs w:val="28"/>
        </w:rPr>
        <w:t xml:space="preserve"> značk</w:t>
      </w:r>
      <w:r w:rsidR="00FF0913">
        <w:rPr>
          <w:rFonts w:ascii="NewsGot" w:eastAsia="NewsGot" w:hAnsi="NewsGot" w:cs="NewsGot"/>
          <w:b/>
          <w:szCs w:val="28"/>
        </w:rPr>
        <w:t>y</w:t>
      </w:r>
      <w:r w:rsidRPr="00966B52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7D7817" w:rsidRPr="00465857" w:rsidRDefault="007D7817" w:rsidP="00FD027D">
      <w:pPr>
        <w:rPr>
          <w:rFonts w:ascii="NewsGot" w:hAnsi="NewsGot"/>
          <w:b/>
        </w:rPr>
      </w:pPr>
    </w:p>
    <w:sectPr w:rsidR="007D7817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101" w:rsidRDefault="008F4101">
      <w:r>
        <w:separator/>
      </w:r>
    </w:p>
  </w:endnote>
  <w:endnote w:type="continuationSeparator" w:id="0">
    <w:p w:rsidR="008F4101" w:rsidRDefault="008F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324FDE">
      <w:rPr>
        <w:noProof/>
      </w:rPr>
      <w:t>4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101" w:rsidRDefault="008F4101">
      <w:r>
        <w:separator/>
      </w:r>
    </w:p>
  </w:footnote>
  <w:footnote w:type="continuationSeparator" w:id="0">
    <w:p w:rsidR="008F4101" w:rsidRDefault="008F4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C907F3"/>
    <w:multiLevelType w:val="hybridMultilevel"/>
    <w:tmpl w:val="F4CE1A5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1BD33312"/>
    <w:multiLevelType w:val="hybridMultilevel"/>
    <w:tmpl w:val="F6501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F274B8"/>
    <w:multiLevelType w:val="hybridMultilevel"/>
    <w:tmpl w:val="811C879A"/>
    <w:lvl w:ilvl="0" w:tplc="C85CE8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3F81933"/>
    <w:multiLevelType w:val="hybridMultilevel"/>
    <w:tmpl w:val="DD7EC18E"/>
    <w:lvl w:ilvl="0" w:tplc="07E2BBB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40"/>
  </w:num>
  <w:num w:numId="19">
    <w:abstractNumId w:val="20"/>
  </w:num>
  <w:num w:numId="20">
    <w:abstractNumId w:val="42"/>
  </w:num>
  <w:num w:numId="21">
    <w:abstractNumId w:val="39"/>
  </w:num>
  <w:num w:numId="22">
    <w:abstractNumId w:val="28"/>
  </w:num>
  <w:num w:numId="23">
    <w:abstractNumId w:val="38"/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1"/>
  </w:num>
  <w:num w:numId="32">
    <w:abstractNumId w:val="32"/>
  </w:num>
  <w:num w:numId="33">
    <w:abstractNumId w:val="30"/>
  </w:num>
  <w:num w:numId="34">
    <w:abstractNumId w:val="27"/>
  </w:num>
  <w:num w:numId="35">
    <w:abstractNumId w:val="41"/>
  </w:num>
  <w:num w:numId="36">
    <w:abstractNumId w:val="43"/>
  </w:num>
  <w:num w:numId="37">
    <w:abstractNumId w:val="23"/>
  </w:num>
  <w:num w:numId="38">
    <w:abstractNumId w:val="24"/>
  </w:num>
  <w:num w:numId="39">
    <w:abstractNumId w:val="29"/>
  </w:num>
  <w:num w:numId="40">
    <w:abstractNumId w:val="33"/>
  </w:num>
  <w:num w:numId="41">
    <w:abstractNumId w:val="37"/>
  </w:num>
  <w:num w:numId="42">
    <w:abstractNumId w:val="17"/>
  </w:num>
  <w:num w:numId="43">
    <w:abstractNumId w:val="18"/>
  </w:num>
  <w:num w:numId="44">
    <w:abstractNumId w:val="26"/>
  </w:num>
  <w:num w:numId="45">
    <w:abstractNumId w:val="22"/>
  </w:num>
  <w:num w:numId="46">
    <w:abstractNumId w:val="35"/>
  </w:num>
  <w:num w:numId="47">
    <w:abstractNumId w:val="25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0353E"/>
    <w:rsid w:val="00012F9D"/>
    <w:rsid w:val="00017339"/>
    <w:rsid w:val="00025A49"/>
    <w:rsid w:val="000316D2"/>
    <w:rsid w:val="000417A7"/>
    <w:rsid w:val="00041B36"/>
    <w:rsid w:val="00044764"/>
    <w:rsid w:val="000454B7"/>
    <w:rsid w:val="00046EDE"/>
    <w:rsid w:val="000526DD"/>
    <w:rsid w:val="000535A6"/>
    <w:rsid w:val="000549A2"/>
    <w:rsid w:val="0006560A"/>
    <w:rsid w:val="00074E26"/>
    <w:rsid w:val="00075373"/>
    <w:rsid w:val="00077C28"/>
    <w:rsid w:val="00082DBE"/>
    <w:rsid w:val="00083312"/>
    <w:rsid w:val="00084E68"/>
    <w:rsid w:val="00087B59"/>
    <w:rsid w:val="00090BDB"/>
    <w:rsid w:val="000940C1"/>
    <w:rsid w:val="0009646B"/>
    <w:rsid w:val="000A08BC"/>
    <w:rsid w:val="000A6686"/>
    <w:rsid w:val="000D3B21"/>
    <w:rsid w:val="000E1CC3"/>
    <w:rsid w:val="000F1FC7"/>
    <w:rsid w:val="00100674"/>
    <w:rsid w:val="00106C18"/>
    <w:rsid w:val="001129E3"/>
    <w:rsid w:val="00112B7A"/>
    <w:rsid w:val="0011484A"/>
    <w:rsid w:val="001221A9"/>
    <w:rsid w:val="00143834"/>
    <w:rsid w:val="001447F0"/>
    <w:rsid w:val="00146652"/>
    <w:rsid w:val="001510D2"/>
    <w:rsid w:val="00154086"/>
    <w:rsid w:val="0015790A"/>
    <w:rsid w:val="0016545B"/>
    <w:rsid w:val="001709EF"/>
    <w:rsid w:val="00181036"/>
    <w:rsid w:val="00192C83"/>
    <w:rsid w:val="00196E6A"/>
    <w:rsid w:val="001B18F4"/>
    <w:rsid w:val="001B40F7"/>
    <w:rsid w:val="001B547A"/>
    <w:rsid w:val="001C33DB"/>
    <w:rsid w:val="001D38DC"/>
    <w:rsid w:val="001D39C1"/>
    <w:rsid w:val="001E7323"/>
    <w:rsid w:val="001F1157"/>
    <w:rsid w:val="001F3451"/>
    <w:rsid w:val="00212706"/>
    <w:rsid w:val="00217E9B"/>
    <w:rsid w:val="00220A35"/>
    <w:rsid w:val="0022429D"/>
    <w:rsid w:val="00225856"/>
    <w:rsid w:val="002277C7"/>
    <w:rsid w:val="0023648B"/>
    <w:rsid w:val="00237460"/>
    <w:rsid w:val="00240FE2"/>
    <w:rsid w:val="0024511D"/>
    <w:rsid w:val="00250100"/>
    <w:rsid w:val="002505BD"/>
    <w:rsid w:val="00261B75"/>
    <w:rsid w:val="00270E94"/>
    <w:rsid w:val="002759EA"/>
    <w:rsid w:val="0028104D"/>
    <w:rsid w:val="0028371A"/>
    <w:rsid w:val="00286D9C"/>
    <w:rsid w:val="0029356A"/>
    <w:rsid w:val="00293DED"/>
    <w:rsid w:val="00296B1B"/>
    <w:rsid w:val="002A0037"/>
    <w:rsid w:val="002A6A7E"/>
    <w:rsid w:val="002A792C"/>
    <w:rsid w:val="002B3823"/>
    <w:rsid w:val="002B6D66"/>
    <w:rsid w:val="002C0953"/>
    <w:rsid w:val="002C17C9"/>
    <w:rsid w:val="002C1E26"/>
    <w:rsid w:val="002C293A"/>
    <w:rsid w:val="002C3E7E"/>
    <w:rsid w:val="002C6756"/>
    <w:rsid w:val="002D1D8A"/>
    <w:rsid w:val="002D2436"/>
    <w:rsid w:val="002D2CEE"/>
    <w:rsid w:val="002D3B43"/>
    <w:rsid w:val="002E71E8"/>
    <w:rsid w:val="002F4199"/>
    <w:rsid w:val="002F5AE2"/>
    <w:rsid w:val="003107BF"/>
    <w:rsid w:val="0031495D"/>
    <w:rsid w:val="00315474"/>
    <w:rsid w:val="00322313"/>
    <w:rsid w:val="00322399"/>
    <w:rsid w:val="00324FDE"/>
    <w:rsid w:val="00326A07"/>
    <w:rsid w:val="00326E37"/>
    <w:rsid w:val="00326F2A"/>
    <w:rsid w:val="00345C5E"/>
    <w:rsid w:val="00357C28"/>
    <w:rsid w:val="00362DF0"/>
    <w:rsid w:val="00364197"/>
    <w:rsid w:val="00365041"/>
    <w:rsid w:val="00370D42"/>
    <w:rsid w:val="003722A6"/>
    <w:rsid w:val="003735A7"/>
    <w:rsid w:val="00376638"/>
    <w:rsid w:val="0038435D"/>
    <w:rsid w:val="003851FC"/>
    <w:rsid w:val="003A69A0"/>
    <w:rsid w:val="003A7D8F"/>
    <w:rsid w:val="003B6A24"/>
    <w:rsid w:val="003C0353"/>
    <w:rsid w:val="003C0F99"/>
    <w:rsid w:val="003D1C86"/>
    <w:rsid w:val="003D552D"/>
    <w:rsid w:val="003D7473"/>
    <w:rsid w:val="003E4E2C"/>
    <w:rsid w:val="003E7A8C"/>
    <w:rsid w:val="003F1865"/>
    <w:rsid w:val="003F2E67"/>
    <w:rsid w:val="003F51BE"/>
    <w:rsid w:val="004031E2"/>
    <w:rsid w:val="00411C8A"/>
    <w:rsid w:val="0041435A"/>
    <w:rsid w:val="00421289"/>
    <w:rsid w:val="0042286E"/>
    <w:rsid w:val="00425E9C"/>
    <w:rsid w:val="0043081F"/>
    <w:rsid w:val="00431852"/>
    <w:rsid w:val="00431E06"/>
    <w:rsid w:val="00437309"/>
    <w:rsid w:val="00440EE9"/>
    <w:rsid w:val="00441331"/>
    <w:rsid w:val="00447A70"/>
    <w:rsid w:val="00453170"/>
    <w:rsid w:val="00461318"/>
    <w:rsid w:val="004618FE"/>
    <w:rsid w:val="0046236B"/>
    <w:rsid w:val="00465857"/>
    <w:rsid w:val="00485B35"/>
    <w:rsid w:val="0048602C"/>
    <w:rsid w:val="004911FB"/>
    <w:rsid w:val="00491948"/>
    <w:rsid w:val="00494E6C"/>
    <w:rsid w:val="0049573F"/>
    <w:rsid w:val="0049651F"/>
    <w:rsid w:val="004A4F51"/>
    <w:rsid w:val="004A5E69"/>
    <w:rsid w:val="004B074E"/>
    <w:rsid w:val="004B1B1F"/>
    <w:rsid w:val="004C16EE"/>
    <w:rsid w:val="004C3990"/>
    <w:rsid w:val="004C5165"/>
    <w:rsid w:val="004D3C7C"/>
    <w:rsid w:val="004D75BF"/>
    <w:rsid w:val="004E0899"/>
    <w:rsid w:val="0051058B"/>
    <w:rsid w:val="005178F7"/>
    <w:rsid w:val="00517DC0"/>
    <w:rsid w:val="00520BF8"/>
    <w:rsid w:val="005216E9"/>
    <w:rsid w:val="005218A1"/>
    <w:rsid w:val="00533B59"/>
    <w:rsid w:val="00543B1C"/>
    <w:rsid w:val="00561AE4"/>
    <w:rsid w:val="005643B3"/>
    <w:rsid w:val="00565773"/>
    <w:rsid w:val="005809B7"/>
    <w:rsid w:val="00582852"/>
    <w:rsid w:val="00584AED"/>
    <w:rsid w:val="0059613C"/>
    <w:rsid w:val="005A5573"/>
    <w:rsid w:val="005B0160"/>
    <w:rsid w:val="005B3120"/>
    <w:rsid w:val="005B5463"/>
    <w:rsid w:val="005B62E5"/>
    <w:rsid w:val="005C4A0B"/>
    <w:rsid w:val="005C5117"/>
    <w:rsid w:val="005C53F5"/>
    <w:rsid w:val="005C7D18"/>
    <w:rsid w:val="005E1CD1"/>
    <w:rsid w:val="005F3A48"/>
    <w:rsid w:val="006011E0"/>
    <w:rsid w:val="006015DC"/>
    <w:rsid w:val="00611177"/>
    <w:rsid w:val="006119F8"/>
    <w:rsid w:val="0061789B"/>
    <w:rsid w:val="00637F64"/>
    <w:rsid w:val="00640F27"/>
    <w:rsid w:val="00644302"/>
    <w:rsid w:val="00652364"/>
    <w:rsid w:val="00657C55"/>
    <w:rsid w:val="00661A83"/>
    <w:rsid w:val="00674738"/>
    <w:rsid w:val="0067691B"/>
    <w:rsid w:val="006775F7"/>
    <w:rsid w:val="00680A3D"/>
    <w:rsid w:val="0069453B"/>
    <w:rsid w:val="00694B3F"/>
    <w:rsid w:val="00697676"/>
    <w:rsid w:val="006A0714"/>
    <w:rsid w:val="006A111C"/>
    <w:rsid w:val="006A1FE3"/>
    <w:rsid w:val="006A5283"/>
    <w:rsid w:val="006B67FE"/>
    <w:rsid w:val="006E50A4"/>
    <w:rsid w:val="006E6DFD"/>
    <w:rsid w:val="006E6FCE"/>
    <w:rsid w:val="006F4A4B"/>
    <w:rsid w:val="006F521F"/>
    <w:rsid w:val="00700D88"/>
    <w:rsid w:val="007013F7"/>
    <w:rsid w:val="00720FBC"/>
    <w:rsid w:val="00722E2B"/>
    <w:rsid w:val="00723823"/>
    <w:rsid w:val="00723D57"/>
    <w:rsid w:val="007241D6"/>
    <w:rsid w:val="00726643"/>
    <w:rsid w:val="00727AB5"/>
    <w:rsid w:val="00733ECA"/>
    <w:rsid w:val="00735EE5"/>
    <w:rsid w:val="00744A70"/>
    <w:rsid w:val="00756691"/>
    <w:rsid w:val="00762D04"/>
    <w:rsid w:val="007678FA"/>
    <w:rsid w:val="00767ECA"/>
    <w:rsid w:val="00790DF2"/>
    <w:rsid w:val="007938E7"/>
    <w:rsid w:val="007955B9"/>
    <w:rsid w:val="00796D04"/>
    <w:rsid w:val="007A31F6"/>
    <w:rsid w:val="007A60E1"/>
    <w:rsid w:val="007B00CC"/>
    <w:rsid w:val="007B073F"/>
    <w:rsid w:val="007B194A"/>
    <w:rsid w:val="007B462F"/>
    <w:rsid w:val="007C7C01"/>
    <w:rsid w:val="007D7817"/>
    <w:rsid w:val="007E7270"/>
    <w:rsid w:val="007F0424"/>
    <w:rsid w:val="0080644D"/>
    <w:rsid w:val="00810619"/>
    <w:rsid w:val="008126F7"/>
    <w:rsid w:val="00817B30"/>
    <w:rsid w:val="00820537"/>
    <w:rsid w:val="0082159A"/>
    <w:rsid w:val="00823CE9"/>
    <w:rsid w:val="00836A87"/>
    <w:rsid w:val="00847C26"/>
    <w:rsid w:val="008759AF"/>
    <w:rsid w:val="008802E8"/>
    <w:rsid w:val="00891817"/>
    <w:rsid w:val="008A0329"/>
    <w:rsid w:val="008A61FB"/>
    <w:rsid w:val="008B5BDF"/>
    <w:rsid w:val="008C0F9A"/>
    <w:rsid w:val="008C1F1D"/>
    <w:rsid w:val="008C2DF2"/>
    <w:rsid w:val="008C6991"/>
    <w:rsid w:val="008C7901"/>
    <w:rsid w:val="008D629E"/>
    <w:rsid w:val="008E0728"/>
    <w:rsid w:val="008E4406"/>
    <w:rsid w:val="008E46C8"/>
    <w:rsid w:val="008F4101"/>
    <w:rsid w:val="008F668A"/>
    <w:rsid w:val="00913963"/>
    <w:rsid w:val="00932DA4"/>
    <w:rsid w:val="00933665"/>
    <w:rsid w:val="00934B43"/>
    <w:rsid w:val="009551E5"/>
    <w:rsid w:val="0095705E"/>
    <w:rsid w:val="009630C1"/>
    <w:rsid w:val="00966B52"/>
    <w:rsid w:val="00970B89"/>
    <w:rsid w:val="00971051"/>
    <w:rsid w:val="009759AC"/>
    <w:rsid w:val="009A2290"/>
    <w:rsid w:val="009B3C58"/>
    <w:rsid w:val="009C169C"/>
    <w:rsid w:val="009C2DD2"/>
    <w:rsid w:val="009C413D"/>
    <w:rsid w:val="009D1DF9"/>
    <w:rsid w:val="009D373B"/>
    <w:rsid w:val="009D42B9"/>
    <w:rsid w:val="009D54C0"/>
    <w:rsid w:val="009D577F"/>
    <w:rsid w:val="009E5675"/>
    <w:rsid w:val="009F2875"/>
    <w:rsid w:val="009F3B1A"/>
    <w:rsid w:val="00A016B5"/>
    <w:rsid w:val="00A028E8"/>
    <w:rsid w:val="00A06D6E"/>
    <w:rsid w:val="00A144D3"/>
    <w:rsid w:val="00A1557E"/>
    <w:rsid w:val="00A226B4"/>
    <w:rsid w:val="00A22EB8"/>
    <w:rsid w:val="00A22F81"/>
    <w:rsid w:val="00A31B45"/>
    <w:rsid w:val="00A36D5D"/>
    <w:rsid w:val="00A42B69"/>
    <w:rsid w:val="00A44CC6"/>
    <w:rsid w:val="00A50CCE"/>
    <w:rsid w:val="00A56562"/>
    <w:rsid w:val="00A82021"/>
    <w:rsid w:val="00A84E8F"/>
    <w:rsid w:val="00A877DA"/>
    <w:rsid w:val="00A96C8B"/>
    <w:rsid w:val="00A96D86"/>
    <w:rsid w:val="00A97C16"/>
    <w:rsid w:val="00AA1309"/>
    <w:rsid w:val="00AB7973"/>
    <w:rsid w:val="00AC2084"/>
    <w:rsid w:val="00AD070B"/>
    <w:rsid w:val="00AD3902"/>
    <w:rsid w:val="00AD5856"/>
    <w:rsid w:val="00AD5CDF"/>
    <w:rsid w:val="00AD7077"/>
    <w:rsid w:val="00AD70A7"/>
    <w:rsid w:val="00AD7301"/>
    <w:rsid w:val="00AE1320"/>
    <w:rsid w:val="00AE446B"/>
    <w:rsid w:val="00AF0226"/>
    <w:rsid w:val="00B008E1"/>
    <w:rsid w:val="00B01234"/>
    <w:rsid w:val="00B016D2"/>
    <w:rsid w:val="00B0614F"/>
    <w:rsid w:val="00B0747E"/>
    <w:rsid w:val="00B103F1"/>
    <w:rsid w:val="00B10EDF"/>
    <w:rsid w:val="00B12C82"/>
    <w:rsid w:val="00B21A40"/>
    <w:rsid w:val="00B30327"/>
    <w:rsid w:val="00B3456B"/>
    <w:rsid w:val="00B52CCE"/>
    <w:rsid w:val="00B563BF"/>
    <w:rsid w:val="00B56637"/>
    <w:rsid w:val="00B57BF2"/>
    <w:rsid w:val="00B6502B"/>
    <w:rsid w:val="00B7297A"/>
    <w:rsid w:val="00B80402"/>
    <w:rsid w:val="00B80CE9"/>
    <w:rsid w:val="00B828B6"/>
    <w:rsid w:val="00B933F2"/>
    <w:rsid w:val="00B979B9"/>
    <w:rsid w:val="00BA2E6C"/>
    <w:rsid w:val="00BB0769"/>
    <w:rsid w:val="00BB50FD"/>
    <w:rsid w:val="00BD1DD0"/>
    <w:rsid w:val="00BD275A"/>
    <w:rsid w:val="00BD5877"/>
    <w:rsid w:val="00BE6185"/>
    <w:rsid w:val="00BF1174"/>
    <w:rsid w:val="00BF1873"/>
    <w:rsid w:val="00BF3E6A"/>
    <w:rsid w:val="00BF6033"/>
    <w:rsid w:val="00C01DF0"/>
    <w:rsid w:val="00C101E6"/>
    <w:rsid w:val="00C10B64"/>
    <w:rsid w:val="00C11C98"/>
    <w:rsid w:val="00C16E2F"/>
    <w:rsid w:val="00C23285"/>
    <w:rsid w:val="00C27CE5"/>
    <w:rsid w:val="00C31257"/>
    <w:rsid w:val="00C41263"/>
    <w:rsid w:val="00C46453"/>
    <w:rsid w:val="00C50629"/>
    <w:rsid w:val="00C56790"/>
    <w:rsid w:val="00C6604A"/>
    <w:rsid w:val="00C72055"/>
    <w:rsid w:val="00C85E55"/>
    <w:rsid w:val="00C87FF2"/>
    <w:rsid w:val="00C92284"/>
    <w:rsid w:val="00C93039"/>
    <w:rsid w:val="00CC0A44"/>
    <w:rsid w:val="00CC5368"/>
    <w:rsid w:val="00CD2331"/>
    <w:rsid w:val="00CD3208"/>
    <w:rsid w:val="00CD70D0"/>
    <w:rsid w:val="00CE0DCC"/>
    <w:rsid w:val="00CE7C16"/>
    <w:rsid w:val="00CF3FA8"/>
    <w:rsid w:val="00D00FAA"/>
    <w:rsid w:val="00D03DDB"/>
    <w:rsid w:val="00D04880"/>
    <w:rsid w:val="00D10988"/>
    <w:rsid w:val="00D139FF"/>
    <w:rsid w:val="00D352A0"/>
    <w:rsid w:val="00D37F4D"/>
    <w:rsid w:val="00D4558F"/>
    <w:rsid w:val="00D517B0"/>
    <w:rsid w:val="00D71C92"/>
    <w:rsid w:val="00D7289A"/>
    <w:rsid w:val="00D74BC9"/>
    <w:rsid w:val="00D81CA6"/>
    <w:rsid w:val="00D83034"/>
    <w:rsid w:val="00D85160"/>
    <w:rsid w:val="00D86F16"/>
    <w:rsid w:val="00DA12DB"/>
    <w:rsid w:val="00DA5D57"/>
    <w:rsid w:val="00DB33F8"/>
    <w:rsid w:val="00DD1611"/>
    <w:rsid w:val="00DD26C7"/>
    <w:rsid w:val="00DF1BDE"/>
    <w:rsid w:val="00DF2001"/>
    <w:rsid w:val="00DF5B88"/>
    <w:rsid w:val="00E03BB2"/>
    <w:rsid w:val="00E067BB"/>
    <w:rsid w:val="00E06A18"/>
    <w:rsid w:val="00E07449"/>
    <w:rsid w:val="00E07CA5"/>
    <w:rsid w:val="00E13BEE"/>
    <w:rsid w:val="00E20408"/>
    <w:rsid w:val="00E20B5E"/>
    <w:rsid w:val="00E22B0D"/>
    <w:rsid w:val="00E248FE"/>
    <w:rsid w:val="00E27EE6"/>
    <w:rsid w:val="00E316F5"/>
    <w:rsid w:val="00E3209C"/>
    <w:rsid w:val="00E51F95"/>
    <w:rsid w:val="00E55265"/>
    <w:rsid w:val="00E616A7"/>
    <w:rsid w:val="00E63E49"/>
    <w:rsid w:val="00E701C4"/>
    <w:rsid w:val="00E71B51"/>
    <w:rsid w:val="00E71D38"/>
    <w:rsid w:val="00E746C0"/>
    <w:rsid w:val="00E7724A"/>
    <w:rsid w:val="00E8665F"/>
    <w:rsid w:val="00E86C57"/>
    <w:rsid w:val="00EA3F15"/>
    <w:rsid w:val="00EA7BCE"/>
    <w:rsid w:val="00EB5297"/>
    <w:rsid w:val="00EB6D2E"/>
    <w:rsid w:val="00EC0B1F"/>
    <w:rsid w:val="00EC3B57"/>
    <w:rsid w:val="00ED0A8D"/>
    <w:rsid w:val="00ED7131"/>
    <w:rsid w:val="00EF5F09"/>
    <w:rsid w:val="00EF6FA8"/>
    <w:rsid w:val="00EF700D"/>
    <w:rsid w:val="00F012C3"/>
    <w:rsid w:val="00F01ACC"/>
    <w:rsid w:val="00F0392C"/>
    <w:rsid w:val="00F05058"/>
    <w:rsid w:val="00F06320"/>
    <w:rsid w:val="00F15EEE"/>
    <w:rsid w:val="00F20036"/>
    <w:rsid w:val="00F20CB8"/>
    <w:rsid w:val="00F20D87"/>
    <w:rsid w:val="00F27090"/>
    <w:rsid w:val="00F31C48"/>
    <w:rsid w:val="00F374B6"/>
    <w:rsid w:val="00F41109"/>
    <w:rsid w:val="00F41138"/>
    <w:rsid w:val="00F41728"/>
    <w:rsid w:val="00F45327"/>
    <w:rsid w:val="00F46447"/>
    <w:rsid w:val="00F47497"/>
    <w:rsid w:val="00F52104"/>
    <w:rsid w:val="00F550D9"/>
    <w:rsid w:val="00F615AE"/>
    <w:rsid w:val="00F66C06"/>
    <w:rsid w:val="00F73BD7"/>
    <w:rsid w:val="00F80631"/>
    <w:rsid w:val="00F876B3"/>
    <w:rsid w:val="00F91FEA"/>
    <w:rsid w:val="00FA11FF"/>
    <w:rsid w:val="00FA3467"/>
    <w:rsid w:val="00FC2D02"/>
    <w:rsid w:val="00FC2D2C"/>
    <w:rsid w:val="00FC2D3D"/>
    <w:rsid w:val="00FC361B"/>
    <w:rsid w:val="00FC3992"/>
    <w:rsid w:val="00FD027D"/>
    <w:rsid w:val="00FD0A01"/>
    <w:rsid w:val="00FE7EA5"/>
    <w:rsid w:val="00FF0913"/>
    <w:rsid w:val="00FF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7D7817"/>
    <w:rPr>
      <w:b/>
      <w:bCs/>
    </w:rPr>
  </w:style>
  <w:style w:type="paragraph" w:customStyle="1" w:styleId="Normal1">
    <w:name w:val="Normal 1"/>
    <w:basedOn w:val="Normln"/>
    <w:link w:val="Normal1Char"/>
    <w:rsid w:val="00F52104"/>
    <w:pPr>
      <w:suppressAutoHyphens w:val="0"/>
      <w:spacing w:before="120" w:after="120"/>
      <w:ind w:left="880"/>
      <w:jc w:val="both"/>
    </w:pPr>
    <w:rPr>
      <w:rFonts w:eastAsia="SimSun" w:cs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F52104"/>
    <w:rPr>
      <w:rFonts w:eastAsia="SimSun"/>
      <w:sz w:val="22"/>
      <w:lang w:eastAsia="en-US"/>
    </w:rPr>
  </w:style>
  <w:style w:type="paragraph" w:customStyle="1" w:styleId="Default">
    <w:name w:val="Default"/>
    <w:rsid w:val="00F5210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7D7817"/>
    <w:rPr>
      <w:b/>
      <w:bCs/>
    </w:rPr>
  </w:style>
  <w:style w:type="paragraph" w:customStyle="1" w:styleId="Normal1">
    <w:name w:val="Normal 1"/>
    <w:basedOn w:val="Normln"/>
    <w:link w:val="Normal1Char"/>
    <w:rsid w:val="00F52104"/>
    <w:pPr>
      <w:suppressAutoHyphens w:val="0"/>
      <w:spacing w:before="120" w:after="120"/>
      <w:ind w:left="880"/>
      <w:jc w:val="both"/>
    </w:pPr>
    <w:rPr>
      <w:rFonts w:eastAsia="SimSun" w:cs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F52104"/>
    <w:rPr>
      <w:rFonts w:eastAsia="SimSun"/>
      <w:sz w:val="22"/>
      <w:lang w:eastAsia="en-US"/>
    </w:rPr>
  </w:style>
  <w:style w:type="paragraph" w:customStyle="1" w:styleId="Default">
    <w:name w:val="Default"/>
    <w:rsid w:val="00F52104"/>
    <w:pPr>
      <w:autoSpaceDE w:val="0"/>
      <w:autoSpaceDN w:val="0"/>
      <w:adjustRightInd w:val="0"/>
    </w:pPr>
    <w:rPr>
      <w:rFonts w:ascii="Verdana" w:eastAsia="SimSu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lin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3A6D59-63DE-4179-9EF8-D160AACE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1394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18</cp:revision>
  <cp:lastPrinted>2015-09-01T09:11:00Z</cp:lastPrinted>
  <dcterms:created xsi:type="dcterms:W3CDTF">2015-09-15T09:59:00Z</dcterms:created>
  <dcterms:modified xsi:type="dcterms:W3CDTF">2015-11-30T11:47:00Z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