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1233C9" w:rsidRDefault="001233C9">
      <w:pPr>
        <w:jc w:val="right"/>
        <w:rPr>
          <w:rFonts w:ascii="Georgia" w:hAnsi="Georgia" w:cs="Georgia"/>
          <w:b/>
          <w:bCs/>
          <w:sz w:val="22"/>
          <w:szCs w:val="22"/>
          <w:u w:val="single"/>
        </w:rPr>
      </w:pPr>
      <w:r>
        <w:rPr>
          <w:rFonts w:ascii="Georgia" w:hAnsi="Georgia" w:cs="Georgia"/>
          <w:sz w:val="22"/>
          <w:szCs w:val="22"/>
        </w:rPr>
        <w:t xml:space="preserve">Příloha č. </w:t>
      </w:r>
      <w:r w:rsidR="00FE343D">
        <w:rPr>
          <w:rFonts w:ascii="Georgia" w:hAnsi="Georgia" w:cs="Georgia"/>
          <w:sz w:val="22"/>
          <w:szCs w:val="22"/>
        </w:rPr>
        <w:t>5</w:t>
      </w:r>
      <w:r>
        <w:rPr>
          <w:rFonts w:ascii="Georgia" w:hAnsi="Georgia" w:cs="Georgia"/>
          <w:sz w:val="22"/>
          <w:szCs w:val="22"/>
        </w:rPr>
        <w:t xml:space="preserve"> výzvy k podání nabídky</w:t>
      </w:r>
    </w:p>
    <w:p w:rsidR="001233C9" w:rsidRDefault="001233C9">
      <w:pPr>
        <w:rPr>
          <w:rFonts w:ascii="Georgia" w:hAnsi="Georgia" w:cs="Georgia"/>
          <w:b/>
          <w:bCs/>
          <w:sz w:val="22"/>
          <w:szCs w:val="22"/>
          <w:u w:val="single"/>
        </w:rPr>
      </w:pPr>
    </w:p>
    <w:p w:rsidR="001233C9" w:rsidRDefault="001233C9">
      <w:pPr>
        <w:rPr>
          <w:rFonts w:ascii="Georgia" w:hAnsi="Georgia" w:cs="Georgia"/>
          <w:b/>
          <w:bCs/>
          <w:sz w:val="22"/>
          <w:szCs w:val="22"/>
          <w:u w:val="single"/>
        </w:rPr>
      </w:pPr>
    </w:p>
    <w:p w:rsidR="001233C9" w:rsidRDefault="001233C9">
      <w:pPr>
        <w:rPr>
          <w:rFonts w:ascii="Georgia" w:hAnsi="Georgia" w:cs="Georgia"/>
          <w:b/>
          <w:bCs/>
          <w:sz w:val="22"/>
          <w:szCs w:val="22"/>
          <w:u w:val="single"/>
        </w:rPr>
      </w:pPr>
    </w:p>
    <w:p w:rsidR="001233C9" w:rsidRDefault="001233C9">
      <w:pPr>
        <w:jc w:val="center"/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b/>
          <w:bCs/>
          <w:sz w:val="36"/>
          <w:szCs w:val="36"/>
          <w:u w:val="single"/>
        </w:rPr>
        <w:t>KRYCÍ LIST NABÍDKY</w:t>
      </w:r>
    </w:p>
    <w:p w:rsidR="001233C9" w:rsidRDefault="001233C9">
      <w:pPr>
        <w:jc w:val="center"/>
        <w:rPr>
          <w:rFonts w:ascii="Georgia" w:hAnsi="Georgia" w:cs="Georgia"/>
          <w:sz w:val="22"/>
          <w:szCs w:val="22"/>
        </w:rPr>
      </w:pPr>
    </w:p>
    <w:p w:rsidR="001233C9" w:rsidRDefault="001233C9">
      <w:pPr>
        <w:jc w:val="center"/>
        <w:rPr>
          <w:rFonts w:ascii="Georgia" w:hAnsi="Georgia" w:cs="Georgia"/>
          <w:sz w:val="22"/>
          <w:szCs w:val="22"/>
        </w:rPr>
      </w:pPr>
    </w:p>
    <w:p w:rsidR="001233C9" w:rsidRDefault="001233C9">
      <w:pPr>
        <w:jc w:val="center"/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sz w:val="22"/>
          <w:szCs w:val="22"/>
        </w:rPr>
        <w:t xml:space="preserve">na plnění veřejné zakázky malého rozsahu s názvem </w:t>
      </w:r>
    </w:p>
    <w:p w:rsidR="001233C9" w:rsidRDefault="001233C9">
      <w:pPr>
        <w:jc w:val="center"/>
        <w:rPr>
          <w:rFonts w:ascii="Georgia" w:hAnsi="Georgia" w:cs="Georgia"/>
          <w:sz w:val="22"/>
          <w:szCs w:val="22"/>
        </w:rPr>
      </w:pPr>
      <w:bookmarkStart w:id="0" w:name="_GoBack"/>
      <w:bookmarkEnd w:id="0"/>
    </w:p>
    <w:p w:rsidR="001233C9" w:rsidRDefault="001233C9">
      <w:pPr>
        <w:jc w:val="center"/>
        <w:rPr>
          <w:rFonts w:ascii="Georgia" w:hAnsi="Georgia" w:cs="Georgia"/>
          <w:sz w:val="22"/>
          <w:szCs w:val="22"/>
        </w:rPr>
      </w:pPr>
    </w:p>
    <w:p w:rsidR="00FE343D" w:rsidRPr="00FE343D" w:rsidRDefault="00FE343D" w:rsidP="00FE343D">
      <w:pPr>
        <w:spacing w:line="200" w:lineRule="atLeast"/>
        <w:jc w:val="center"/>
        <w:rPr>
          <w:rFonts w:cs="Times New Roman"/>
          <w:b/>
          <w:bCs/>
          <w:iCs/>
          <w:color w:val="000000"/>
          <w:sz w:val="44"/>
          <w:szCs w:val="44"/>
        </w:rPr>
      </w:pPr>
      <w:r w:rsidRPr="00FE343D">
        <w:rPr>
          <w:rFonts w:cs="Times New Roman"/>
          <w:sz w:val="44"/>
          <w:szCs w:val="44"/>
        </w:rPr>
        <w:t>„</w:t>
      </w:r>
      <w:r w:rsidRPr="00FE343D">
        <w:rPr>
          <w:rFonts w:cs="Times New Roman"/>
          <w:b/>
          <w:bCs/>
          <w:iCs/>
          <w:color w:val="000000"/>
          <w:sz w:val="44"/>
          <w:szCs w:val="44"/>
        </w:rPr>
        <w:t xml:space="preserve">Dodávka závlahového systému </w:t>
      </w:r>
    </w:p>
    <w:p w:rsidR="00FE343D" w:rsidRPr="00FE343D" w:rsidRDefault="00FE343D" w:rsidP="00FE343D">
      <w:pPr>
        <w:spacing w:line="200" w:lineRule="atLeast"/>
        <w:jc w:val="center"/>
        <w:rPr>
          <w:rFonts w:cs="Times New Roman"/>
          <w:b/>
          <w:bCs/>
          <w:iCs/>
          <w:color w:val="000000"/>
        </w:rPr>
      </w:pPr>
    </w:p>
    <w:p w:rsidR="001233C9" w:rsidRPr="00FE343D" w:rsidRDefault="00FE343D" w:rsidP="00FE343D">
      <w:pPr>
        <w:jc w:val="center"/>
        <w:rPr>
          <w:rFonts w:cs="Times New Roman"/>
          <w:sz w:val="44"/>
          <w:szCs w:val="44"/>
        </w:rPr>
      </w:pPr>
      <w:r w:rsidRPr="00FE343D">
        <w:rPr>
          <w:rFonts w:cs="Times New Roman"/>
          <w:b/>
          <w:bCs/>
          <w:iCs/>
          <w:color w:val="000000"/>
          <w:sz w:val="44"/>
          <w:szCs w:val="44"/>
        </w:rPr>
        <w:t>do pavilonu Indonéské džungle</w:t>
      </w:r>
      <w:r w:rsidRPr="00FE343D">
        <w:rPr>
          <w:rFonts w:cs="Times New Roman"/>
          <w:color w:val="000000"/>
          <w:sz w:val="44"/>
          <w:szCs w:val="44"/>
        </w:rPr>
        <w:t>“</w:t>
      </w:r>
    </w:p>
    <w:p w:rsidR="001233C9" w:rsidRDefault="001233C9">
      <w:pPr>
        <w:rPr>
          <w:rFonts w:ascii="Georgia" w:hAnsi="Georgia" w:cs="Georgia"/>
          <w:sz w:val="22"/>
          <w:szCs w:val="22"/>
        </w:rPr>
      </w:pPr>
    </w:p>
    <w:p w:rsidR="001233C9" w:rsidRDefault="001233C9">
      <w:pPr>
        <w:rPr>
          <w:rFonts w:ascii="Georgia" w:hAnsi="Georgia" w:cs="Georgia"/>
          <w:sz w:val="22"/>
          <w:szCs w:val="22"/>
        </w:rPr>
      </w:pPr>
    </w:p>
    <w:p w:rsidR="001233C9" w:rsidRDefault="001233C9">
      <w:pPr>
        <w:rPr>
          <w:rFonts w:ascii="Georgia" w:hAnsi="Georgia" w:cs="Georgia"/>
          <w:sz w:val="22"/>
          <w:szCs w:val="22"/>
        </w:rPr>
      </w:pPr>
    </w:p>
    <w:p w:rsidR="001233C9" w:rsidRDefault="001233C9">
      <w:pPr>
        <w:rPr>
          <w:rFonts w:ascii="Georgia" w:hAnsi="Georgia" w:cs="Georgia"/>
          <w:sz w:val="22"/>
          <w:szCs w:val="22"/>
        </w:rPr>
      </w:pPr>
    </w:p>
    <w:p w:rsidR="001233C9" w:rsidRDefault="001233C9">
      <w:pPr>
        <w:rPr>
          <w:rFonts w:ascii="Georgia" w:hAnsi="Georgia" w:cs="Georgia"/>
          <w:b/>
          <w:bCs/>
          <w:sz w:val="22"/>
          <w:szCs w:val="22"/>
        </w:rPr>
      </w:pPr>
    </w:p>
    <w:p w:rsidR="001233C9" w:rsidRDefault="001233C9">
      <w:pPr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b/>
          <w:bCs/>
          <w:sz w:val="22"/>
          <w:szCs w:val="22"/>
          <w:u w:val="single"/>
        </w:rPr>
        <w:t>Zadavatel</w:t>
      </w:r>
    </w:p>
    <w:p w:rsidR="001233C9" w:rsidRDefault="001233C9">
      <w:pPr>
        <w:tabs>
          <w:tab w:val="left" w:pos="1995"/>
        </w:tabs>
        <w:spacing w:line="200" w:lineRule="atLeast"/>
        <w:jc w:val="both"/>
        <w:rPr>
          <w:rFonts w:ascii="Georgia" w:hAnsi="Georgia" w:cs="Georgia"/>
          <w:sz w:val="22"/>
          <w:szCs w:val="22"/>
        </w:rPr>
      </w:pPr>
    </w:p>
    <w:p w:rsidR="001233C9" w:rsidRDefault="001233C9">
      <w:pPr>
        <w:tabs>
          <w:tab w:val="left" w:pos="1995"/>
        </w:tabs>
        <w:spacing w:line="200" w:lineRule="atLeast"/>
        <w:jc w:val="both"/>
        <w:rPr>
          <w:rFonts w:ascii="Georgia" w:hAnsi="Georgia" w:cs="Georgia"/>
          <w:color w:val="000000"/>
          <w:sz w:val="22"/>
          <w:szCs w:val="22"/>
        </w:rPr>
      </w:pPr>
      <w:r>
        <w:rPr>
          <w:rFonts w:ascii="Georgia" w:hAnsi="Georgia" w:cs="Georgia"/>
          <w:color w:val="000000"/>
          <w:sz w:val="22"/>
          <w:szCs w:val="22"/>
        </w:rPr>
        <w:t>název:</w:t>
      </w:r>
      <w:r>
        <w:rPr>
          <w:rFonts w:ascii="Georgia" w:hAnsi="Georgia" w:cs="Georgia"/>
          <w:color w:val="000000"/>
          <w:sz w:val="22"/>
          <w:szCs w:val="22"/>
        </w:rPr>
        <w:tab/>
        <w:t>Zoologická zahrada hl. m. Prahy</w:t>
      </w:r>
    </w:p>
    <w:p w:rsidR="001233C9" w:rsidRDefault="001233C9">
      <w:pPr>
        <w:tabs>
          <w:tab w:val="left" w:pos="1995"/>
        </w:tabs>
        <w:spacing w:line="200" w:lineRule="atLeast"/>
        <w:jc w:val="both"/>
        <w:rPr>
          <w:rFonts w:ascii="Georgia" w:hAnsi="Georgia" w:cs="Georgia"/>
          <w:iCs/>
          <w:color w:val="000000"/>
          <w:sz w:val="22"/>
          <w:szCs w:val="22"/>
        </w:rPr>
      </w:pPr>
      <w:r>
        <w:rPr>
          <w:rFonts w:ascii="Georgia" w:hAnsi="Georgia" w:cs="Georgia"/>
          <w:color w:val="000000"/>
          <w:sz w:val="22"/>
          <w:szCs w:val="22"/>
        </w:rPr>
        <w:t xml:space="preserve">sídlo: </w:t>
      </w:r>
      <w:r>
        <w:rPr>
          <w:rFonts w:ascii="Georgia" w:hAnsi="Georgia" w:cs="Georgia"/>
          <w:color w:val="000000"/>
          <w:sz w:val="22"/>
          <w:szCs w:val="22"/>
        </w:rPr>
        <w:tab/>
      </w:r>
      <w:r>
        <w:rPr>
          <w:rFonts w:ascii="Georgia" w:hAnsi="Georgia" w:cs="Georgia"/>
          <w:iCs/>
          <w:color w:val="000000"/>
          <w:sz w:val="22"/>
          <w:szCs w:val="22"/>
        </w:rPr>
        <w:t xml:space="preserve">U Trojského zámku 120/3, 171 00 Praha </w:t>
      </w:r>
    </w:p>
    <w:p w:rsidR="001233C9" w:rsidRDefault="001233C9">
      <w:pPr>
        <w:tabs>
          <w:tab w:val="left" w:pos="1995"/>
        </w:tabs>
        <w:spacing w:line="200" w:lineRule="atLeast"/>
        <w:jc w:val="both"/>
        <w:rPr>
          <w:rFonts w:ascii="Georgia" w:hAnsi="Georgia" w:cs="Georgia"/>
          <w:iCs/>
          <w:color w:val="000000"/>
          <w:sz w:val="22"/>
          <w:szCs w:val="22"/>
        </w:rPr>
      </w:pPr>
      <w:r>
        <w:rPr>
          <w:rFonts w:ascii="Georgia" w:hAnsi="Georgia" w:cs="Georgia"/>
          <w:iCs/>
          <w:color w:val="000000"/>
          <w:sz w:val="22"/>
          <w:szCs w:val="22"/>
        </w:rPr>
        <w:t>právní forma:</w:t>
      </w:r>
      <w:r>
        <w:rPr>
          <w:rFonts w:ascii="Georgia" w:hAnsi="Georgia" w:cs="Georgia"/>
          <w:iCs/>
          <w:color w:val="000000"/>
          <w:sz w:val="22"/>
          <w:szCs w:val="22"/>
        </w:rPr>
        <w:tab/>
        <w:t>příspěvková organizace</w:t>
      </w:r>
    </w:p>
    <w:p w:rsidR="001233C9" w:rsidRDefault="001233C9">
      <w:pPr>
        <w:tabs>
          <w:tab w:val="left" w:pos="1995"/>
        </w:tabs>
        <w:spacing w:line="200" w:lineRule="atLeast"/>
        <w:jc w:val="both"/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iCs/>
          <w:color w:val="000000"/>
          <w:sz w:val="22"/>
          <w:szCs w:val="22"/>
        </w:rPr>
        <w:t>IČ:</w:t>
      </w:r>
      <w:r>
        <w:rPr>
          <w:rFonts w:ascii="Georgia" w:hAnsi="Georgia" w:cs="Georgia"/>
          <w:iCs/>
          <w:color w:val="000000"/>
          <w:sz w:val="22"/>
          <w:szCs w:val="22"/>
        </w:rPr>
        <w:tab/>
        <w:t>00064459</w:t>
      </w:r>
    </w:p>
    <w:p w:rsidR="001233C9" w:rsidRDefault="001233C9">
      <w:pPr>
        <w:tabs>
          <w:tab w:val="left" w:pos="1995"/>
        </w:tabs>
        <w:spacing w:line="200" w:lineRule="atLeast"/>
        <w:jc w:val="both"/>
        <w:rPr>
          <w:rFonts w:ascii="Georgia" w:hAnsi="Georgia" w:cs="Georgia"/>
          <w:sz w:val="22"/>
          <w:szCs w:val="22"/>
        </w:rPr>
      </w:pPr>
    </w:p>
    <w:p w:rsidR="001233C9" w:rsidRDefault="001233C9">
      <w:pPr>
        <w:tabs>
          <w:tab w:val="left" w:pos="1995"/>
        </w:tabs>
        <w:spacing w:line="200" w:lineRule="atLeast"/>
        <w:jc w:val="both"/>
        <w:rPr>
          <w:rFonts w:ascii="Georgia" w:hAnsi="Georgia" w:cs="Georgia"/>
          <w:sz w:val="22"/>
          <w:szCs w:val="22"/>
        </w:rPr>
      </w:pPr>
    </w:p>
    <w:p w:rsidR="001233C9" w:rsidRDefault="001233C9">
      <w:pPr>
        <w:tabs>
          <w:tab w:val="left" w:pos="1995"/>
        </w:tabs>
        <w:spacing w:line="200" w:lineRule="atLeast"/>
        <w:jc w:val="both"/>
        <w:rPr>
          <w:rFonts w:ascii="Georgia" w:hAnsi="Georgia" w:cs="Georgia"/>
          <w:sz w:val="22"/>
          <w:szCs w:val="22"/>
        </w:rPr>
      </w:pPr>
    </w:p>
    <w:p w:rsidR="001233C9" w:rsidRDefault="001233C9">
      <w:pPr>
        <w:tabs>
          <w:tab w:val="left" w:pos="1995"/>
        </w:tabs>
        <w:spacing w:line="200" w:lineRule="atLeast"/>
        <w:jc w:val="both"/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b/>
          <w:bCs/>
          <w:iCs/>
          <w:color w:val="000000"/>
          <w:sz w:val="22"/>
          <w:szCs w:val="22"/>
          <w:u w:val="single"/>
        </w:rPr>
        <w:t>Dodavatel</w:t>
      </w:r>
    </w:p>
    <w:p w:rsidR="001233C9" w:rsidRDefault="001233C9">
      <w:pPr>
        <w:rPr>
          <w:rFonts w:ascii="Georgia" w:hAnsi="Georgia" w:cs="Georgia"/>
          <w:sz w:val="22"/>
          <w:szCs w:val="22"/>
        </w:rPr>
      </w:pPr>
    </w:p>
    <w:p w:rsidR="001233C9" w:rsidRDefault="001233C9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i/>
          <w:iCs/>
          <w:color w:val="000000"/>
          <w:sz w:val="22"/>
          <w:szCs w:val="22"/>
        </w:rPr>
        <w:t>Identifikační údaje dodavatele:</w:t>
      </w:r>
    </w:p>
    <w:p w:rsidR="001233C9" w:rsidRDefault="001233C9">
      <w:pPr>
        <w:rPr>
          <w:rFonts w:ascii="Georgia" w:hAnsi="Georgia" w:cs="Georgia"/>
          <w:color w:val="0000FF"/>
          <w:sz w:val="22"/>
          <w:szCs w:val="22"/>
        </w:rPr>
      </w:pPr>
    </w:p>
    <w:p w:rsidR="001233C9" w:rsidRDefault="001233C9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color w:val="0000FF"/>
          <w:sz w:val="22"/>
          <w:szCs w:val="22"/>
        </w:rPr>
        <w:t>obchodní firma / jméno a příjmení:</w:t>
      </w:r>
    </w:p>
    <w:p w:rsidR="001233C9" w:rsidRDefault="001233C9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color w:val="0000FF"/>
          <w:sz w:val="22"/>
          <w:szCs w:val="22"/>
        </w:rPr>
        <w:t>sídlo / místo podnikání:</w:t>
      </w:r>
    </w:p>
    <w:p w:rsidR="001233C9" w:rsidRDefault="001233C9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color w:val="0000FF"/>
          <w:sz w:val="22"/>
          <w:szCs w:val="22"/>
        </w:rPr>
        <w:t>právní forma:</w:t>
      </w:r>
    </w:p>
    <w:p w:rsidR="001233C9" w:rsidRDefault="001233C9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color w:val="0000FF"/>
          <w:sz w:val="22"/>
          <w:szCs w:val="22"/>
        </w:rPr>
        <w:t>IČ:</w:t>
      </w:r>
    </w:p>
    <w:p w:rsidR="001233C9" w:rsidRDefault="001233C9">
      <w:pPr>
        <w:rPr>
          <w:rFonts w:ascii="Georgia" w:hAnsi="Georgia" w:cs="Georgia"/>
          <w:color w:val="0000FF"/>
          <w:sz w:val="22"/>
          <w:szCs w:val="22"/>
        </w:rPr>
      </w:pPr>
    </w:p>
    <w:p w:rsidR="001233C9" w:rsidRDefault="001233C9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i/>
          <w:iCs/>
          <w:color w:val="000000"/>
          <w:sz w:val="22"/>
          <w:szCs w:val="22"/>
        </w:rPr>
        <w:t>Kontaktní údaje dodavatele:</w:t>
      </w:r>
    </w:p>
    <w:p w:rsidR="001233C9" w:rsidRDefault="001233C9">
      <w:pPr>
        <w:rPr>
          <w:rFonts w:ascii="Georgia" w:hAnsi="Georgia" w:cs="Georgia"/>
          <w:color w:val="0000FF"/>
          <w:sz w:val="22"/>
          <w:szCs w:val="22"/>
        </w:rPr>
      </w:pPr>
    </w:p>
    <w:p w:rsidR="001233C9" w:rsidRDefault="001233C9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color w:val="0000FF"/>
          <w:sz w:val="22"/>
          <w:szCs w:val="22"/>
        </w:rPr>
        <w:t>kontaktní osoba:</w:t>
      </w:r>
    </w:p>
    <w:p w:rsidR="001233C9" w:rsidRDefault="001233C9">
      <w:pPr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color w:val="0000FF"/>
          <w:sz w:val="22"/>
          <w:szCs w:val="22"/>
        </w:rPr>
        <w:t>tel. / email:</w:t>
      </w:r>
    </w:p>
    <w:p w:rsidR="001233C9" w:rsidRDefault="001233C9">
      <w:pPr>
        <w:rPr>
          <w:rFonts w:ascii="Georgia" w:hAnsi="Georgia" w:cs="Georgia"/>
          <w:sz w:val="22"/>
          <w:szCs w:val="22"/>
        </w:rPr>
      </w:pPr>
    </w:p>
    <w:p w:rsidR="001233C9" w:rsidRDefault="001233C9">
      <w:pPr>
        <w:rPr>
          <w:rFonts w:ascii="Georgia" w:hAnsi="Georgia" w:cs="Georgia"/>
          <w:sz w:val="22"/>
          <w:szCs w:val="22"/>
        </w:rPr>
      </w:pPr>
    </w:p>
    <w:p w:rsidR="001233C9" w:rsidRDefault="001233C9">
      <w:pPr>
        <w:widowControl/>
        <w:tabs>
          <w:tab w:val="left" w:pos="345"/>
        </w:tabs>
        <w:spacing w:line="200" w:lineRule="atLeast"/>
        <w:ind w:left="435" w:hanging="420"/>
        <w:jc w:val="both"/>
        <w:rPr>
          <w:rFonts w:ascii="Georgia" w:hAnsi="Georgia" w:cs="Georgia"/>
          <w:sz w:val="22"/>
          <w:szCs w:val="22"/>
        </w:rPr>
      </w:pPr>
    </w:p>
    <w:p w:rsidR="001233C9" w:rsidRDefault="001233C9">
      <w:pPr>
        <w:widowControl/>
        <w:tabs>
          <w:tab w:val="left" w:pos="345"/>
        </w:tabs>
        <w:spacing w:line="200" w:lineRule="atLeast"/>
        <w:ind w:left="435" w:hanging="420"/>
        <w:jc w:val="both"/>
        <w:rPr>
          <w:rFonts w:ascii="Georgia" w:hAnsi="Georgia" w:cs="Georgia"/>
          <w:sz w:val="22"/>
          <w:szCs w:val="22"/>
        </w:rPr>
      </w:pPr>
    </w:p>
    <w:p w:rsidR="001233C9" w:rsidRDefault="001233C9">
      <w:pPr>
        <w:widowControl/>
        <w:tabs>
          <w:tab w:val="left" w:pos="345"/>
        </w:tabs>
        <w:spacing w:line="200" w:lineRule="atLeast"/>
        <w:ind w:left="435" w:hanging="420"/>
        <w:jc w:val="both"/>
        <w:rPr>
          <w:rFonts w:ascii="Georgia" w:hAnsi="Georgia" w:cs="Georgia"/>
          <w:sz w:val="22"/>
          <w:szCs w:val="22"/>
        </w:rPr>
      </w:pPr>
    </w:p>
    <w:p w:rsidR="001233C9" w:rsidRDefault="001233C9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color w:val="0000FF"/>
          <w:sz w:val="22"/>
          <w:szCs w:val="22"/>
        </w:rPr>
        <w:t>V ..................... dne ...........</w:t>
      </w:r>
    </w:p>
    <w:p w:rsidR="001233C9" w:rsidRDefault="001233C9">
      <w:pPr>
        <w:rPr>
          <w:rFonts w:ascii="Georgia" w:hAnsi="Georgia" w:cs="Georgia"/>
          <w:color w:val="0000FF"/>
          <w:sz w:val="22"/>
          <w:szCs w:val="22"/>
        </w:rPr>
      </w:pPr>
    </w:p>
    <w:p w:rsidR="001233C9" w:rsidRDefault="001233C9">
      <w:pPr>
        <w:rPr>
          <w:rFonts w:ascii="Georgia" w:hAnsi="Georgia" w:cs="Georgia"/>
          <w:color w:val="0000FF"/>
          <w:sz w:val="22"/>
          <w:szCs w:val="22"/>
        </w:rPr>
      </w:pPr>
    </w:p>
    <w:p w:rsidR="001233C9" w:rsidRDefault="001233C9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  <w:t>.....................................................</w:t>
      </w:r>
    </w:p>
    <w:p w:rsidR="001233C9" w:rsidRDefault="001233C9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  <w:t>jméno, příjmení a podpis</w:t>
      </w:r>
    </w:p>
    <w:p w:rsidR="001233C9" w:rsidRDefault="001233C9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  <w:t>oprávněného zástupce dodavatele</w:t>
      </w:r>
    </w:p>
    <w:p w:rsidR="001233C9" w:rsidRDefault="001233C9"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</w:p>
    <w:sectPr w:rsidR="001233C9">
      <w:pgSz w:w="11906" w:h="16838"/>
      <w:pgMar w:top="840" w:right="1134" w:bottom="67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C6335"/>
    <w:rsid w:val="001233C9"/>
    <w:rsid w:val="00BC6335"/>
    <w:rsid w:val="00FE34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E1A905E"/>
  <w15:chartTrackingRefBased/>
  <w15:docId w15:val="{D5A12E35-A223-4777-90F7-4F52601E0B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</w:style>
  <w:style w:type="character" w:customStyle="1" w:styleId="WW8Num14z0">
    <w:name w:val="WW8Num14z0"/>
    <w:rPr>
      <w:rFonts w:hint="default"/>
      <w:i w:val="0"/>
      <w:color w:val="000000"/>
      <w:szCs w:val="24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</w:style>
  <w:style w:type="paragraph" w:customStyle="1" w:styleId="Popisek">
    <w:name w:val="Popisek"/>
    <w:basedOn w:val="Normln"/>
    <w:pPr>
      <w:suppressLineNumbers/>
      <w:spacing w:before="120" w:after="120"/>
    </w:pPr>
    <w:rPr>
      <w:i/>
      <w:iCs/>
    </w:rPr>
  </w:style>
  <w:style w:type="paragraph" w:customStyle="1" w:styleId="Rejstk">
    <w:name w:val="Rejstřík"/>
    <w:basedOn w:val="Normln"/>
    <w:pPr>
      <w:suppressLineNumbers/>
    </w:pPr>
  </w:style>
  <w:style w:type="paragraph" w:customStyle="1" w:styleId="Obsahtabulky">
    <w:name w:val="Obsah tabulky"/>
    <w:basedOn w:val="Normln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 </dc:creator>
  <cp:keywords/>
  <cp:lastModifiedBy>Verča Kuželová</cp:lastModifiedBy>
  <cp:revision>2</cp:revision>
  <cp:lastPrinted>2017-01-23T08:49:00Z</cp:lastPrinted>
  <dcterms:created xsi:type="dcterms:W3CDTF">2019-12-16T18:12:00Z</dcterms:created>
  <dcterms:modified xsi:type="dcterms:W3CDTF">2019-12-16T18:12:00Z</dcterms:modified>
</cp:coreProperties>
</file>