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11C73" w:rsidRDefault="00D11C73">
      <w:pPr>
        <w:jc w:val="right"/>
        <w:rPr>
          <w:rFonts w:ascii="Georgia" w:hAnsi="Georgia" w:cs="Georgia"/>
          <w:b/>
          <w:bCs/>
          <w:sz w:val="22"/>
          <w:szCs w:val="22"/>
          <w:u w:val="single"/>
        </w:rPr>
      </w:pPr>
      <w:r>
        <w:rPr>
          <w:rFonts w:ascii="Georgia" w:hAnsi="Georgia" w:cs="Georgia"/>
          <w:sz w:val="22"/>
          <w:szCs w:val="22"/>
        </w:rPr>
        <w:t xml:space="preserve">Příloha č. </w:t>
      </w:r>
      <w:r w:rsidR="004B526B">
        <w:rPr>
          <w:rFonts w:ascii="Georgia" w:hAnsi="Georgia" w:cs="Georgia"/>
          <w:sz w:val="22"/>
          <w:szCs w:val="22"/>
        </w:rPr>
        <w:t>4</w:t>
      </w:r>
      <w:r>
        <w:rPr>
          <w:rFonts w:ascii="Georgia" w:hAnsi="Georgia" w:cs="Georgia"/>
          <w:sz w:val="22"/>
          <w:szCs w:val="22"/>
        </w:rPr>
        <w:t xml:space="preserve"> výzvy k podání nabídky</w:t>
      </w:r>
    </w:p>
    <w:p w:rsidR="00D11C73" w:rsidRDefault="00D11C73">
      <w:pPr>
        <w:rPr>
          <w:rFonts w:ascii="Georgia" w:hAnsi="Georgia" w:cs="Georgia"/>
          <w:b/>
          <w:bCs/>
          <w:sz w:val="22"/>
          <w:szCs w:val="22"/>
          <w:u w:val="single"/>
        </w:rPr>
      </w:pPr>
    </w:p>
    <w:p w:rsidR="004B526B" w:rsidRDefault="004B526B">
      <w:pPr>
        <w:rPr>
          <w:rFonts w:ascii="Georgia" w:hAnsi="Georgia" w:cs="Georgia"/>
          <w:b/>
          <w:bCs/>
          <w:sz w:val="22"/>
          <w:szCs w:val="22"/>
          <w:u w:val="single"/>
        </w:rPr>
      </w:pPr>
    </w:p>
    <w:p w:rsidR="00D11C73" w:rsidRDefault="00D11C73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b/>
          <w:bCs/>
          <w:sz w:val="22"/>
          <w:szCs w:val="22"/>
          <w:u w:val="single"/>
        </w:rPr>
        <w:t>Čestné prohlášení o splnění základní způsobilosti</w:t>
      </w:r>
    </w:p>
    <w:p w:rsidR="00D11C73" w:rsidRDefault="00D11C73">
      <w:pPr>
        <w:jc w:val="both"/>
        <w:rPr>
          <w:rFonts w:ascii="Georgia" w:hAnsi="Georgia" w:cs="Georgia"/>
          <w:sz w:val="22"/>
          <w:szCs w:val="22"/>
        </w:rPr>
      </w:pPr>
    </w:p>
    <w:p w:rsidR="00D11C73" w:rsidRDefault="00D11C73">
      <w:pPr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v rámci výběrového řízení veřejné zakázky malého rozsahu s názvem </w:t>
      </w:r>
    </w:p>
    <w:p w:rsidR="00D11C73" w:rsidRDefault="00D11C73">
      <w:pPr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"</w:t>
      </w:r>
      <w:r>
        <w:rPr>
          <w:rFonts w:ascii="Georgia" w:hAnsi="Georgia" w:cs="Georgia"/>
          <w:b/>
          <w:bCs/>
          <w:color w:val="000000"/>
          <w:sz w:val="22"/>
          <w:szCs w:val="22"/>
        </w:rPr>
        <w:t xml:space="preserve">Dodávka </w:t>
      </w:r>
      <w:r w:rsidR="004B526B">
        <w:rPr>
          <w:rFonts w:ascii="Georgia" w:hAnsi="Georgia" w:cs="Georgia"/>
          <w:b/>
          <w:bCs/>
          <w:color w:val="000000"/>
          <w:sz w:val="22"/>
          <w:szCs w:val="22"/>
        </w:rPr>
        <w:t>závlahového systému do pavilonu Indonéské džungle</w:t>
      </w:r>
      <w:r>
        <w:rPr>
          <w:rFonts w:ascii="Georgia" w:hAnsi="Georgia" w:cs="Georgia"/>
          <w:color w:val="000000"/>
          <w:sz w:val="22"/>
          <w:szCs w:val="22"/>
        </w:rPr>
        <w:t>"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b/>
          <w:bCs/>
          <w:sz w:val="22"/>
          <w:szCs w:val="22"/>
        </w:rPr>
        <w:t>dodavatele</w:t>
      </w: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obchodní firma / jméno a příjmení:</w:t>
      </w: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sídlo / místo podnikání: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IČ: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(dále jen "dodavatel")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</w:p>
    <w:p w:rsidR="00D11C73" w:rsidRDefault="00D11C73">
      <w:pPr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Já, níže podepsaný, jako oprávněný zástupce dodavatele, prohlašuji, že </w:t>
      </w:r>
      <w:r>
        <w:rPr>
          <w:rFonts w:ascii="Georgia" w:hAnsi="Georgia" w:cs="Georgia"/>
          <w:b/>
          <w:bCs/>
          <w:sz w:val="22"/>
          <w:szCs w:val="22"/>
        </w:rPr>
        <w:t xml:space="preserve">dodavatel splňuje základní </w:t>
      </w:r>
      <w:proofErr w:type="gramStart"/>
      <w:r>
        <w:rPr>
          <w:rFonts w:ascii="Georgia" w:hAnsi="Georgia" w:cs="Georgia"/>
          <w:b/>
          <w:bCs/>
          <w:sz w:val="22"/>
          <w:szCs w:val="22"/>
        </w:rPr>
        <w:t>způsobilost</w:t>
      </w:r>
      <w:proofErr w:type="gramEnd"/>
      <w:r>
        <w:rPr>
          <w:rFonts w:ascii="Georgia" w:hAnsi="Georgia" w:cs="Georgia"/>
          <w:b/>
          <w:bCs/>
          <w:sz w:val="22"/>
          <w:szCs w:val="22"/>
        </w:rPr>
        <w:t xml:space="preserve"> tj. není dodavatelem, který:</w:t>
      </w:r>
    </w:p>
    <w:p w:rsidR="00D11C73" w:rsidRDefault="00D11C73">
      <w:pPr>
        <w:ind w:left="420" w:hanging="405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a)</w:t>
      </w:r>
      <w:r>
        <w:rPr>
          <w:rFonts w:ascii="Georgia" w:hAnsi="Georgia" w:cs="Georgia"/>
          <w:sz w:val="22"/>
          <w:szCs w:val="22"/>
        </w:rPr>
        <w:tab/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D11C73" w:rsidRDefault="00D11C73">
      <w:pPr>
        <w:ind w:left="420" w:hanging="405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b) </w:t>
      </w:r>
      <w:r>
        <w:rPr>
          <w:rFonts w:ascii="Georgia" w:hAnsi="Georgia" w:cs="Georgia"/>
          <w:sz w:val="22"/>
          <w:szCs w:val="22"/>
        </w:rPr>
        <w:tab/>
        <w:t>má v České republice nebo v zemi svého sídla v evidenci daní zachycen splatný daňový nedoplatek,</w:t>
      </w:r>
    </w:p>
    <w:p w:rsidR="00D11C73" w:rsidRDefault="00D11C73">
      <w:pPr>
        <w:ind w:left="420" w:hanging="405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c) </w:t>
      </w:r>
      <w:r>
        <w:rPr>
          <w:rFonts w:ascii="Georgia" w:hAnsi="Georgia" w:cs="Georgia"/>
          <w:sz w:val="22"/>
          <w:szCs w:val="22"/>
        </w:rPr>
        <w:tab/>
        <w:t>má v České republice nebo v zemi svého sídla splatný nedoplatek na pojistném nebo na penále na veřejné zdravotní pojištění,</w:t>
      </w:r>
    </w:p>
    <w:p w:rsidR="00D11C73" w:rsidRDefault="00D11C73">
      <w:pPr>
        <w:ind w:left="420" w:hanging="405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d) </w:t>
      </w:r>
      <w:r>
        <w:rPr>
          <w:rFonts w:ascii="Georgia" w:hAnsi="Georgia" w:cs="Georgia"/>
          <w:sz w:val="22"/>
          <w:szCs w:val="22"/>
        </w:rPr>
        <w:tab/>
        <w:t>má v České republice nebo v zemi svého sídla splatný nedoplatek na pojistném nebo na penále na sociální zabezpečení a příspěvku na státní politiku zaměstnanosti,</w:t>
      </w:r>
    </w:p>
    <w:p w:rsidR="00D11C73" w:rsidRDefault="00D11C73">
      <w:pPr>
        <w:ind w:left="420" w:hanging="405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e) </w:t>
      </w:r>
      <w:r>
        <w:rPr>
          <w:rFonts w:ascii="Georgia" w:hAnsi="Georgia" w:cs="Georgia"/>
          <w:sz w:val="22"/>
          <w:szCs w:val="22"/>
        </w:rPr>
        <w:tab/>
        <w:t>je v likvidaci, proti němuž bylo vydáno rozhodnutí o úpadku, vůči němuž byla nařízena nucená správa podle jiného právního předpisu</w:t>
      </w:r>
      <w:r>
        <w:rPr>
          <w:rFonts w:ascii="Georgia" w:hAnsi="Georgia" w:cs="Georgia"/>
          <w:position w:val="6"/>
          <w:sz w:val="22"/>
          <w:szCs w:val="22"/>
        </w:rPr>
        <w:t xml:space="preserve"> </w:t>
      </w:r>
      <w:r>
        <w:rPr>
          <w:rFonts w:ascii="Georgia" w:hAnsi="Georgia" w:cs="Georgia"/>
          <w:sz w:val="22"/>
          <w:szCs w:val="22"/>
        </w:rPr>
        <w:t>nebo v obdobné situaci podle právního řádu země sídla dodavatele.</w:t>
      </w:r>
    </w:p>
    <w:p w:rsidR="00D11C73" w:rsidRDefault="00D11C73">
      <w:pPr>
        <w:ind w:left="420" w:hanging="405"/>
        <w:jc w:val="both"/>
        <w:rPr>
          <w:rFonts w:ascii="Georgia" w:hAnsi="Georgia" w:cs="Georgia"/>
          <w:sz w:val="22"/>
          <w:szCs w:val="22"/>
        </w:rPr>
      </w:pPr>
    </w:p>
    <w:p w:rsidR="00D11C73" w:rsidRDefault="00D11C73">
      <w:pPr>
        <w:ind w:left="15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 xml:space="preserve">Je-li dodavatelem právnická osoba, výše uvedenou podmínku podle písm. a) splňuje tato právnická osoba a zároveň každý člen statutárního orgánu. Je-li členem statutárního orgánu dodavatele právnická </w:t>
      </w:r>
      <w:proofErr w:type="gramStart"/>
      <w:r>
        <w:rPr>
          <w:rFonts w:ascii="Georgia" w:hAnsi="Georgia" w:cs="Georgia"/>
          <w:sz w:val="22"/>
          <w:szCs w:val="22"/>
        </w:rPr>
        <w:t>osoba,  výše</w:t>
      </w:r>
      <w:proofErr w:type="gramEnd"/>
      <w:r>
        <w:rPr>
          <w:rFonts w:ascii="Georgia" w:hAnsi="Georgia" w:cs="Georgia"/>
          <w:sz w:val="22"/>
          <w:szCs w:val="22"/>
        </w:rPr>
        <w:t xml:space="preserve"> uvedenou podmínku podle písm. a) splňuje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a) tato právnická osoba,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b) každý člen statutárního orgánu této právnické osoby a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c) osoba zastupující tuto právnickou osobu v statutárním orgánu dodavatele.</w:t>
      </w:r>
    </w:p>
    <w:p w:rsidR="00D11C73" w:rsidRDefault="00D11C73">
      <w:pPr>
        <w:rPr>
          <w:rFonts w:ascii="Georgia" w:hAnsi="Georgia" w:cs="Georgia"/>
          <w:sz w:val="22"/>
          <w:szCs w:val="22"/>
        </w:rPr>
      </w:pPr>
    </w:p>
    <w:p w:rsidR="00D11C73" w:rsidRDefault="00D11C73">
      <w:pPr>
        <w:rPr>
          <w:rFonts w:ascii="Georgia" w:hAnsi="Georgia" w:cs="Georgia"/>
          <w:sz w:val="22"/>
          <w:szCs w:val="22"/>
        </w:rPr>
      </w:pPr>
    </w:p>
    <w:p w:rsidR="00D11C73" w:rsidRDefault="00D11C73">
      <w:pPr>
        <w:rPr>
          <w:rFonts w:ascii="Georgia" w:hAnsi="Georgia" w:cs="Georgia"/>
          <w:sz w:val="22"/>
          <w:szCs w:val="22"/>
        </w:rPr>
      </w:pP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>V ..................... dne ...........</w:t>
      </w: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  <w:t>.....................................................</w:t>
      </w: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  <w:t>jméno, příjmení a podpis</w:t>
      </w:r>
    </w:p>
    <w:p w:rsidR="00D11C73" w:rsidRDefault="00D11C73">
      <w:pPr>
        <w:rPr>
          <w:rFonts w:ascii="Georgia" w:hAnsi="Georgia" w:cs="Georgia"/>
          <w:color w:val="0000FF"/>
          <w:sz w:val="22"/>
          <w:szCs w:val="22"/>
        </w:rPr>
      </w:pP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  <w:t>oprávněného zástupce dodavatele</w:t>
      </w:r>
    </w:p>
    <w:p w:rsidR="00D11C73" w:rsidRDefault="00D11C73"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r>
        <w:rPr>
          <w:rFonts w:ascii="Georgia" w:hAnsi="Georgia" w:cs="Georgia"/>
          <w:color w:val="0000FF"/>
          <w:sz w:val="22"/>
          <w:szCs w:val="22"/>
        </w:rPr>
        <w:tab/>
      </w:r>
      <w:bookmarkStart w:id="0" w:name="_GoBack"/>
      <w:bookmarkEnd w:id="0"/>
    </w:p>
    <w:sectPr w:rsidR="00D11C73" w:rsidSect="004B526B">
      <w:pgSz w:w="11906" w:h="16838"/>
      <w:pgMar w:top="993" w:right="1134" w:bottom="67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47C"/>
    <w:rsid w:val="004B526B"/>
    <w:rsid w:val="00B8647C"/>
    <w:rsid w:val="00D1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D9A69A"/>
  <w15:chartTrackingRefBased/>
  <w15:docId w15:val="{CB80E994-F319-4105-80C8-0E8DC019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WW8Num14z0">
    <w:name w:val="WW8Num14z0"/>
    <w:rPr>
      <w:rFonts w:hint="default"/>
      <w:i w:val="0"/>
      <w:color w:val="000000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</dc:creator>
  <cp:keywords/>
  <cp:lastModifiedBy>Verča Kuželová</cp:lastModifiedBy>
  <cp:revision>2</cp:revision>
  <cp:lastPrinted>1601-01-01T00:00:00Z</cp:lastPrinted>
  <dcterms:created xsi:type="dcterms:W3CDTF">2019-12-16T18:16:00Z</dcterms:created>
  <dcterms:modified xsi:type="dcterms:W3CDTF">2019-12-16T18:16:00Z</dcterms:modified>
</cp:coreProperties>
</file>