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BE2" w:rsidRPr="009B4287" w:rsidRDefault="00341BE2" w:rsidP="00341BE2">
      <w:pPr>
        <w:jc w:val="right"/>
        <w:rPr>
          <w:rFonts w:ascii="NewsGot" w:hAnsi="NewsGot"/>
        </w:rPr>
      </w:pPr>
      <w:r w:rsidRPr="009B4287">
        <w:rPr>
          <w:rFonts w:ascii="NewsGot" w:hAnsi="NewsGot"/>
        </w:rPr>
        <w:t>Příloha č. 2 výzvy k podání nabídky</w:t>
      </w:r>
    </w:p>
    <w:p w:rsidR="00341BE2" w:rsidRPr="009B4287" w:rsidRDefault="00341BE2" w:rsidP="00341BE2">
      <w:pPr>
        <w:jc w:val="right"/>
        <w:rPr>
          <w:rFonts w:ascii="NewsGot" w:hAnsi="NewsGot"/>
          <w:b/>
          <w:sz w:val="24"/>
        </w:rPr>
      </w:pPr>
    </w:p>
    <w:p w:rsidR="00341BE2" w:rsidRPr="00E60854" w:rsidRDefault="00341BE2" w:rsidP="00341BE2">
      <w:pPr>
        <w:pStyle w:val="Zkladntext2"/>
        <w:spacing w:line="240" w:lineRule="auto"/>
        <w:jc w:val="center"/>
        <w:rPr>
          <w:rFonts w:ascii="NewsGot" w:hAnsi="NewsGot"/>
          <w:b/>
          <w:sz w:val="36"/>
          <w:szCs w:val="48"/>
        </w:rPr>
      </w:pPr>
      <w:r w:rsidRPr="00E60854">
        <w:rPr>
          <w:rFonts w:ascii="NewsGot" w:hAnsi="NewsGot"/>
          <w:b/>
          <w:sz w:val="36"/>
          <w:szCs w:val="48"/>
        </w:rPr>
        <w:t>Krycí list nabídky</w:t>
      </w:r>
    </w:p>
    <w:p w:rsidR="00341BE2" w:rsidRPr="009B4287" w:rsidRDefault="00341BE2" w:rsidP="00196A84">
      <w:pPr>
        <w:pStyle w:val="Zkladntext2"/>
        <w:tabs>
          <w:tab w:val="left" w:pos="2835"/>
        </w:tabs>
        <w:spacing w:line="240" w:lineRule="auto"/>
        <w:jc w:val="center"/>
        <w:rPr>
          <w:rFonts w:ascii="NewsGot" w:hAnsi="NewsGot"/>
          <w:b/>
        </w:rPr>
      </w:pP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  <w:color w:val="FF0000"/>
        </w:rPr>
      </w:pPr>
      <w:r w:rsidRPr="009B4287">
        <w:rPr>
          <w:rFonts w:ascii="NewsGot" w:hAnsi="NewsGot"/>
          <w:b/>
          <w:bCs/>
        </w:rPr>
        <w:t>Název veřejné zakázky:</w:t>
      </w:r>
      <w:r w:rsidR="00196A84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="004A537B" w:rsidRPr="00DC67C9">
        <w:rPr>
          <w:rFonts w:ascii="NewsGot" w:hAnsi="NewsGot" w:cs="Calibri"/>
          <w:b/>
          <w:bCs/>
        </w:rPr>
        <w:t>„</w:t>
      </w:r>
      <w:r w:rsidR="00DC67C9" w:rsidRPr="00DC67C9">
        <w:rPr>
          <w:rFonts w:ascii="NewsGot" w:hAnsi="NewsGot" w:cs="Calibri"/>
          <w:b/>
          <w:bCs/>
        </w:rPr>
        <w:t>Dodávka dvou elektrických nerezových sklopných pánví</w:t>
      </w:r>
      <w:r w:rsidR="004A537B" w:rsidRPr="00DC67C9">
        <w:rPr>
          <w:rFonts w:ascii="NewsGot" w:hAnsi="NewsGot" w:cs="Calibri"/>
          <w:b/>
          <w:bCs/>
        </w:rPr>
        <w:t>“</w:t>
      </w:r>
      <w:r w:rsidRPr="009B4287">
        <w:rPr>
          <w:rFonts w:ascii="NewsGot" w:hAnsi="NewsGot" w:cs="Calibri"/>
          <w:bCs/>
          <w:color w:val="FF0000"/>
        </w:rPr>
        <w:t xml:space="preserve"> </w:t>
      </w:r>
    </w:p>
    <w:p w:rsidR="00341BE2" w:rsidRPr="009B4287" w:rsidRDefault="00341BE2" w:rsidP="00196A84">
      <w:pPr>
        <w:tabs>
          <w:tab w:val="left" w:pos="2835"/>
        </w:tabs>
        <w:ind w:left="2832" w:hanging="2832"/>
        <w:rPr>
          <w:rFonts w:ascii="NewsGot" w:hAnsi="NewsGot"/>
          <w:color w:val="000000"/>
        </w:rPr>
      </w:pPr>
      <w:r w:rsidRPr="009B4287">
        <w:rPr>
          <w:rFonts w:ascii="NewsGot" w:hAnsi="NewsGot"/>
          <w:b/>
          <w:bCs/>
        </w:rPr>
        <w:t>Zadavatel:</w:t>
      </w:r>
      <w:r w:rsidRPr="009B4287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Calibri"/>
          <w:b/>
          <w:noProof/>
        </w:rPr>
        <w:t>Zoologická zahraha hl. m. Prahy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</w:rPr>
      </w:pPr>
      <w:r w:rsidRPr="009B4287">
        <w:rPr>
          <w:rFonts w:ascii="NewsGot" w:hAnsi="NewsGot"/>
          <w:bCs/>
        </w:rPr>
        <w:t>Sídlo:</w:t>
      </w:r>
      <w:r w:rsidRPr="009B4287">
        <w:rPr>
          <w:rFonts w:ascii="NewsGot" w:hAnsi="NewsGot"/>
        </w:rPr>
        <w:t xml:space="preserve"> 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  <w:bCs/>
        </w:rPr>
        <w:t>U Trojského zámku 3/120</w:t>
      </w:r>
      <w:r w:rsidRPr="009B4287">
        <w:rPr>
          <w:rFonts w:ascii="NewsGot" w:hAnsi="NewsGot"/>
        </w:rPr>
        <w:t>, 171 00 Praha 7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</w:rPr>
      </w:pPr>
      <w:r w:rsidRPr="009B4287">
        <w:rPr>
          <w:rFonts w:ascii="NewsGot" w:hAnsi="NewsGot"/>
        </w:rPr>
        <w:t>IČ</w:t>
      </w:r>
      <w:r w:rsidR="00FE393E">
        <w:rPr>
          <w:rFonts w:ascii="NewsGot" w:hAnsi="NewsGot"/>
        </w:rPr>
        <w:t>O</w:t>
      </w:r>
      <w:r w:rsidRPr="009B4287">
        <w:rPr>
          <w:rFonts w:ascii="NewsGot" w:hAnsi="NewsGot"/>
        </w:rPr>
        <w:t>: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</w:rPr>
        <w:t>00064459</w:t>
      </w:r>
    </w:p>
    <w:p w:rsidR="00341BE2" w:rsidRPr="009B4287" w:rsidRDefault="00341BE2" w:rsidP="00196A84">
      <w:pPr>
        <w:tabs>
          <w:tab w:val="left" w:pos="2835"/>
        </w:tabs>
        <w:rPr>
          <w:rFonts w:ascii="NewsGot" w:hAnsi="NewsGot"/>
          <w:bCs/>
        </w:rPr>
      </w:pPr>
      <w:r w:rsidRPr="009B4287">
        <w:rPr>
          <w:rFonts w:ascii="NewsGot" w:hAnsi="NewsGot"/>
          <w:bCs/>
        </w:rPr>
        <w:t xml:space="preserve">Osoba oprávněná </w:t>
      </w:r>
    </w:p>
    <w:p w:rsidR="00341BE2" w:rsidRPr="009B4287" w:rsidRDefault="00341BE2" w:rsidP="00196A84">
      <w:pPr>
        <w:tabs>
          <w:tab w:val="left" w:pos="2835"/>
        </w:tabs>
        <w:ind w:left="2832" w:hanging="2832"/>
        <w:rPr>
          <w:rFonts w:ascii="NewsGot" w:hAnsi="NewsGot"/>
          <w:b/>
        </w:rPr>
      </w:pPr>
      <w:r w:rsidRPr="009B4287">
        <w:rPr>
          <w:rFonts w:ascii="NewsGot" w:hAnsi="NewsGot"/>
          <w:bCs/>
        </w:rPr>
        <w:t>jednat za zadavatele</w:t>
      </w:r>
      <w:r w:rsidRPr="009718E2">
        <w:rPr>
          <w:rFonts w:ascii="NewsGot" w:hAnsi="NewsGot"/>
          <w:bCs/>
        </w:rPr>
        <w:t>:</w:t>
      </w:r>
      <w:r w:rsidR="00196A84">
        <w:rPr>
          <w:rFonts w:ascii="NewsGot" w:hAnsi="NewsGot"/>
        </w:rPr>
        <w:tab/>
      </w:r>
      <w:r w:rsidRPr="009B4287">
        <w:rPr>
          <w:rFonts w:ascii="NewsGot" w:hAnsi="NewsGot" w:cs="Arial"/>
        </w:rPr>
        <w:t>Mgr. Miroslav Bobek, ředitel</w:t>
      </w:r>
    </w:p>
    <w:p w:rsidR="00341BE2" w:rsidRPr="009B4287" w:rsidRDefault="00341BE2" w:rsidP="00341BE2">
      <w:pPr>
        <w:rPr>
          <w:rFonts w:ascii="NewsGot" w:hAnsi="NewsGot"/>
        </w:rPr>
      </w:pPr>
    </w:p>
    <w:p w:rsidR="00341BE2" w:rsidRPr="009B4287" w:rsidRDefault="00341BE2" w:rsidP="00341BE2">
      <w:pPr>
        <w:rPr>
          <w:rFonts w:ascii="NewsGot" w:hAnsi="NewsGot"/>
        </w:rPr>
      </w:pPr>
    </w:p>
    <w:p w:rsidR="00341BE2" w:rsidRPr="009B4287" w:rsidRDefault="00341BE2" w:rsidP="00341BE2">
      <w:pPr>
        <w:spacing w:after="120"/>
        <w:rPr>
          <w:rFonts w:ascii="NewsGot" w:hAnsi="NewsGot"/>
          <w:b/>
        </w:rPr>
      </w:pPr>
      <w:r w:rsidRPr="009B4287">
        <w:rPr>
          <w:rFonts w:ascii="NewsGot" w:hAnsi="NewsGot"/>
          <w:b/>
          <w:u w:val="single"/>
        </w:rPr>
        <w:t>Účastník:</w:t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Sídlo: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IČ</w:t>
      </w:r>
      <w:r w:rsidR="00FE393E">
        <w:rPr>
          <w:rFonts w:ascii="NewsGot" w:hAnsi="NewsGot"/>
          <w:b/>
        </w:rPr>
        <w:t>O</w:t>
      </w:r>
      <w:r>
        <w:rPr>
          <w:rFonts w:ascii="NewsGot" w:hAnsi="NewsGot"/>
          <w:b/>
        </w:rPr>
        <w:t>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</w:rPr>
      </w:pPr>
      <w:r>
        <w:rPr>
          <w:rFonts w:ascii="NewsGot" w:hAnsi="NewsGot"/>
          <w:b/>
        </w:rPr>
        <w:t>DIČ: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</w:rPr>
      </w:pPr>
      <w:r w:rsidRPr="009B4287">
        <w:rPr>
          <w:rFonts w:ascii="NewsGot" w:hAnsi="NewsGot"/>
          <w:b/>
        </w:rPr>
        <w:t xml:space="preserve">Osoba oprávněná </w:t>
      </w:r>
      <w:r w:rsidR="009718E2">
        <w:rPr>
          <w:rFonts w:ascii="NewsGot" w:hAnsi="NewsGot"/>
          <w:b/>
        </w:rPr>
        <w:tab/>
      </w:r>
      <w:bookmarkStart w:id="0" w:name="_GoBack"/>
      <w:bookmarkEnd w:id="0"/>
    </w:p>
    <w:p w:rsidR="00341BE2" w:rsidRPr="009B4287" w:rsidRDefault="00341B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 w:rsidRPr="009B4287">
        <w:rPr>
          <w:rFonts w:ascii="NewsGot" w:hAnsi="NewsGot"/>
          <w:b/>
        </w:rPr>
        <w:t>jednat za účastníka:</w:t>
      </w:r>
      <w:r w:rsidR="009718E2">
        <w:rPr>
          <w:rFonts w:ascii="NewsGot" w:hAnsi="NewsGot"/>
          <w:b/>
        </w:rPr>
        <w:tab/>
      </w:r>
      <w:r w:rsidR="009718E2" w:rsidRPr="009718E2">
        <w:rPr>
          <w:rFonts w:ascii="NewsGot" w:hAnsi="NewsGot"/>
        </w:rPr>
        <w:tab/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Bank</w:t>
      </w:r>
      <w:r w:rsidR="00196A84">
        <w:rPr>
          <w:rFonts w:ascii="NewsGot" w:hAnsi="NewsGot"/>
          <w:b/>
        </w:rPr>
        <w:t>ovní</w:t>
      </w:r>
      <w:r>
        <w:rPr>
          <w:rFonts w:ascii="NewsGot" w:hAnsi="NewsGot"/>
          <w:b/>
        </w:rPr>
        <w:t xml:space="preserve"> spojení:</w:t>
      </w:r>
      <w:r>
        <w:rPr>
          <w:rFonts w:ascii="NewsGot" w:hAnsi="NewsGot"/>
          <w:b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9718E2">
      <w:pPr>
        <w:tabs>
          <w:tab w:val="right" w:pos="2835"/>
          <w:tab w:val="right" w:leader="dot" w:pos="8505"/>
        </w:tabs>
        <w:spacing w:after="120"/>
        <w:contextualSpacing/>
        <w:rPr>
          <w:rFonts w:ascii="NewsGot" w:hAnsi="NewsGot"/>
        </w:rPr>
      </w:pPr>
      <w:r w:rsidRPr="009B4287">
        <w:rPr>
          <w:rFonts w:ascii="NewsGot" w:hAnsi="NewsGot"/>
          <w:b/>
        </w:rPr>
        <w:t>Osoby zmocněné</w:t>
      </w:r>
    </w:p>
    <w:p w:rsidR="00341BE2" w:rsidRPr="009B4287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  <w:b/>
        </w:rPr>
      </w:pPr>
      <w:r>
        <w:rPr>
          <w:rFonts w:ascii="NewsGot" w:hAnsi="NewsGot"/>
          <w:b/>
        </w:rPr>
        <w:t>k zastupování:</w:t>
      </w:r>
      <w:r w:rsidRPr="009718E2">
        <w:rPr>
          <w:rFonts w:ascii="NewsGot" w:hAnsi="NewsGot"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9718E2" w:rsidP="009718E2">
      <w:pPr>
        <w:tabs>
          <w:tab w:val="right" w:pos="2835"/>
          <w:tab w:val="right" w:leader="dot" w:pos="8505"/>
        </w:tabs>
        <w:spacing w:after="120"/>
        <w:rPr>
          <w:rFonts w:ascii="NewsGot" w:hAnsi="NewsGot"/>
        </w:rPr>
      </w:pPr>
      <w:r>
        <w:rPr>
          <w:rFonts w:ascii="NewsGot" w:hAnsi="NewsGot"/>
          <w:b/>
        </w:rPr>
        <w:t>Kontaktní adresa:</w:t>
      </w:r>
      <w:r w:rsidRPr="009718E2">
        <w:rPr>
          <w:rFonts w:ascii="NewsGot" w:hAnsi="NewsGot"/>
        </w:rPr>
        <w:tab/>
      </w:r>
      <w:r w:rsidRPr="009718E2">
        <w:rPr>
          <w:rFonts w:ascii="NewsGot" w:hAnsi="NewsGot"/>
        </w:rPr>
        <w:tab/>
      </w:r>
    </w:p>
    <w:p w:rsidR="00341BE2" w:rsidRPr="009718E2" w:rsidRDefault="00341BE2" w:rsidP="00341BE2">
      <w:pPr>
        <w:rPr>
          <w:rFonts w:ascii="NewsGot" w:hAnsi="NewsGot"/>
        </w:rPr>
      </w:pPr>
    </w:p>
    <w:p w:rsidR="00341BE2" w:rsidRPr="00601765" w:rsidRDefault="00341BE2" w:rsidP="00341BE2">
      <w:pPr>
        <w:rPr>
          <w:rFonts w:ascii="NewsGot" w:hAnsi="NewsGot"/>
          <w:b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/>
        </w:rPr>
      </w:pPr>
      <w:r w:rsidRPr="009718E2">
        <w:rPr>
          <w:rFonts w:ascii="NewsGot" w:hAnsi="NewsGot"/>
          <w:b/>
        </w:rPr>
        <w:t>Nabídková cena v Kč bez DPH za celkovou dodávku:</w:t>
      </w:r>
      <w:r w:rsidR="009718E2" w:rsidRPr="009718E2">
        <w:rPr>
          <w:rFonts w:ascii="NewsGot" w:hAnsi="NewsGot"/>
          <w:b/>
        </w:rPr>
        <w:tab/>
      </w:r>
      <w:r w:rsidR="009718E2" w:rsidRPr="009718E2">
        <w:rPr>
          <w:rFonts w:ascii="NewsGot" w:hAnsi="NewsGot"/>
          <w:b/>
        </w:rPr>
        <w:tab/>
      </w:r>
    </w:p>
    <w:p w:rsidR="00341BE2" w:rsidRPr="005D5DBC" w:rsidRDefault="005D5DBC" w:rsidP="009718E2">
      <w:pPr>
        <w:tabs>
          <w:tab w:val="left" w:pos="5103"/>
          <w:tab w:val="left" w:leader="dot" w:pos="8505"/>
        </w:tabs>
        <w:rPr>
          <w:rFonts w:ascii="NewsGot" w:hAnsi="NewsGot"/>
          <w:b/>
        </w:rPr>
      </w:pPr>
      <w:r w:rsidRPr="005D5DBC">
        <w:rPr>
          <w:rFonts w:ascii="NewsGot" w:hAnsi="NewsGot"/>
          <w:b/>
        </w:rPr>
        <w:t>(včetně dopravy a montáže na místě)</w:t>
      </w:r>
    </w:p>
    <w:p w:rsidR="005D5DBC" w:rsidRPr="009718E2" w:rsidRDefault="005D5DBC" w:rsidP="009718E2">
      <w:pPr>
        <w:tabs>
          <w:tab w:val="left" w:pos="5103"/>
          <w:tab w:val="left" w:leader="dot" w:pos="8505"/>
        </w:tabs>
        <w:rPr>
          <w:rFonts w:ascii="NewsGot" w:hAnsi="NewsGot"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rPr>
          <w:rFonts w:ascii="NewsGot" w:hAnsi="NewsGot"/>
          <w:bCs/>
          <w:iCs/>
        </w:rPr>
      </w:pPr>
      <w:r w:rsidRPr="009718E2">
        <w:rPr>
          <w:rFonts w:ascii="NewsGot" w:hAnsi="NewsGot"/>
          <w:bCs/>
          <w:iCs/>
        </w:rPr>
        <w:t xml:space="preserve">Sazba </w:t>
      </w:r>
      <w:r w:rsidR="009718E2" w:rsidRPr="009718E2">
        <w:rPr>
          <w:rFonts w:ascii="NewsGot" w:hAnsi="NewsGot"/>
          <w:bCs/>
          <w:iCs/>
        </w:rPr>
        <w:t>DPH:</w:t>
      </w:r>
      <w:r w:rsidR="009718E2" w:rsidRPr="009718E2">
        <w:rPr>
          <w:rFonts w:ascii="NewsGot" w:hAnsi="NewsGot"/>
          <w:bCs/>
          <w:iCs/>
        </w:rPr>
        <w:tab/>
      </w:r>
      <w:r w:rsidR="009718E2" w:rsidRPr="009718E2">
        <w:rPr>
          <w:rFonts w:ascii="NewsGot" w:hAnsi="NewsGot"/>
          <w:bCs/>
          <w:iCs/>
        </w:rPr>
        <w:tab/>
      </w:r>
    </w:p>
    <w:p w:rsidR="00341BE2" w:rsidRPr="009718E2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</w:rPr>
      </w:pPr>
    </w:p>
    <w:p w:rsidR="00341BE2" w:rsidRPr="009718E2" w:rsidRDefault="009718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Cs/>
          <w:iCs/>
        </w:rPr>
      </w:pPr>
      <w:r w:rsidRPr="009718E2">
        <w:rPr>
          <w:rFonts w:ascii="NewsGot" w:hAnsi="NewsGot"/>
          <w:bCs/>
          <w:iCs/>
        </w:rPr>
        <w:t>Výše DPH:</w:t>
      </w:r>
      <w:r w:rsidRPr="009718E2">
        <w:rPr>
          <w:rFonts w:ascii="NewsGot" w:hAnsi="NewsGot"/>
          <w:bCs/>
          <w:iCs/>
        </w:rPr>
        <w:tab/>
      </w:r>
      <w:r w:rsidRPr="009718E2">
        <w:rPr>
          <w:rFonts w:ascii="NewsGot" w:hAnsi="NewsGot"/>
          <w:bCs/>
          <w:iCs/>
        </w:rPr>
        <w:tab/>
      </w:r>
    </w:p>
    <w:p w:rsidR="00341BE2" w:rsidRPr="009718E2" w:rsidRDefault="00341BE2" w:rsidP="00341BE2">
      <w:pPr>
        <w:jc w:val="both"/>
        <w:rPr>
          <w:rFonts w:ascii="NewsGot" w:hAnsi="NewsGot"/>
          <w:b/>
          <w:bCs/>
          <w:iCs/>
        </w:rPr>
      </w:pPr>
    </w:p>
    <w:p w:rsidR="00341BE2" w:rsidRPr="009718E2" w:rsidRDefault="00341BE2" w:rsidP="009718E2">
      <w:pPr>
        <w:tabs>
          <w:tab w:val="left" w:pos="5103"/>
          <w:tab w:val="left" w:leader="dot" w:pos="8505"/>
        </w:tabs>
        <w:jc w:val="both"/>
        <w:rPr>
          <w:rFonts w:ascii="NewsGot" w:hAnsi="NewsGot"/>
          <w:b/>
        </w:rPr>
      </w:pPr>
      <w:r w:rsidRPr="009718E2">
        <w:rPr>
          <w:rFonts w:ascii="NewsGot" w:hAnsi="NewsGot"/>
          <w:b/>
          <w:bCs/>
          <w:iCs/>
        </w:rPr>
        <w:t>Cena včetn</w:t>
      </w:r>
      <w:r w:rsidR="009B4287" w:rsidRPr="009718E2">
        <w:rPr>
          <w:rFonts w:ascii="NewsGot" w:hAnsi="NewsGot"/>
          <w:b/>
          <w:bCs/>
          <w:iCs/>
        </w:rPr>
        <w:t>ě DPH</w:t>
      </w:r>
      <w:r w:rsidR="009718E2" w:rsidRPr="009718E2">
        <w:rPr>
          <w:rFonts w:ascii="NewsGot" w:hAnsi="NewsGot"/>
          <w:b/>
          <w:bCs/>
          <w:iCs/>
        </w:rPr>
        <w:tab/>
      </w:r>
      <w:r w:rsidR="009718E2" w:rsidRPr="009718E2">
        <w:rPr>
          <w:rFonts w:ascii="NewsGot" w:hAnsi="NewsGot"/>
          <w:b/>
          <w:bCs/>
          <w:iCs/>
        </w:rPr>
        <w:tab/>
      </w: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rPr>
          <w:rFonts w:ascii="NewsGot" w:hAnsi="NewsGot"/>
        </w:rPr>
      </w:pPr>
      <w:r w:rsidRPr="009B4287">
        <w:rPr>
          <w:rFonts w:ascii="NewsGot" w:hAnsi="NewsGot"/>
        </w:rPr>
        <w:t>V …………………………… dne ……………………………</w:t>
      </w:r>
    </w:p>
    <w:p w:rsidR="00341BE2" w:rsidRPr="009B4287" w:rsidRDefault="00341BE2" w:rsidP="00341BE2">
      <w:pPr>
        <w:rPr>
          <w:rFonts w:ascii="NewsGot" w:hAnsi="NewsGot"/>
          <w:b/>
        </w:rPr>
      </w:pPr>
    </w:p>
    <w:p w:rsidR="00341BE2" w:rsidRPr="009B4287" w:rsidRDefault="00341BE2" w:rsidP="00341BE2">
      <w:pPr>
        <w:tabs>
          <w:tab w:val="center" w:pos="7230"/>
        </w:tabs>
        <w:rPr>
          <w:rFonts w:ascii="NewsGot" w:hAnsi="NewsGot"/>
        </w:rPr>
      </w:pPr>
      <w:r w:rsidRPr="009B4287">
        <w:rPr>
          <w:rFonts w:ascii="NewsGot" w:hAnsi="NewsGot"/>
          <w:b/>
        </w:rPr>
        <w:tab/>
      </w:r>
      <w:r w:rsidRPr="009B4287">
        <w:rPr>
          <w:rFonts w:ascii="NewsGot" w:hAnsi="NewsGot"/>
        </w:rPr>
        <w:t>...........……………………………</w:t>
      </w:r>
    </w:p>
    <w:p w:rsidR="00FC74E6" w:rsidRPr="009B4287" w:rsidRDefault="00341BE2" w:rsidP="009718E2">
      <w:pPr>
        <w:pStyle w:val="Zkladntext2"/>
        <w:spacing w:line="240" w:lineRule="auto"/>
        <w:ind w:left="5664"/>
        <w:rPr>
          <w:rFonts w:ascii="NewsGot" w:hAnsi="NewsGot"/>
        </w:rPr>
      </w:pPr>
      <w:r w:rsidRPr="009B4287">
        <w:rPr>
          <w:rFonts w:ascii="NewsGot" w:hAnsi="NewsGot"/>
        </w:rPr>
        <w:t>Obchodní firma – podpis</w:t>
      </w:r>
      <w:r w:rsidR="009B4287">
        <w:rPr>
          <w:rFonts w:ascii="NewsGot" w:hAnsi="NewsGot"/>
        </w:rPr>
        <w:t xml:space="preserve"> </w:t>
      </w:r>
      <w:r w:rsidRPr="009B4287">
        <w:rPr>
          <w:rFonts w:ascii="NewsGot" w:hAnsi="NewsGot"/>
        </w:rPr>
        <w:t>oprávněné osoby (doplní účastník)</w:t>
      </w:r>
    </w:p>
    <w:sectPr w:rsidR="00FC74E6" w:rsidRPr="009B42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BE2"/>
    <w:rsid w:val="000172F3"/>
    <w:rsid w:val="00054782"/>
    <w:rsid w:val="00196A84"/>
    <w:rsid w:val="00341BE2"/>
    <w:rsid w:val="004A537B"/>
    <w:rsid w:val="005D5DBC"/>
    <w:rsid w:val="00601765"/>
    <w:rsid w:val="00602B86"/>
    <w:rsid w:val="00794F27"/>
    <w:rsid w:val="008A4B50"/>
    <w:rsid w:val="009718E2"/>
    <w:rsid w:val="009B4287"/>
    <w:rsid w:val="00B04229"/>
    <w:rsid w:val="00DC67C9"/>
    <w:rsid w:val="00E60854"/>
    <w:rsid w:val="00EE5345"/>
    <w:rsid w:val="00F8781B"/>
    <w:rsid w:val="00FC74E6"/>
    <w:rsid w:val="00FE3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02B8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02B86"/>
    <w:rPr>
      <w:rFonts w:ascii="Segoe UI" w:eastAsia="Times New Roman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1B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341BE2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rsid w:val="00341BE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02B8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02B86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103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Pellešová Eliška</cp:lastModifiedBy>
  <cp:revision>4</cp:revision>
  <dcterms:created xsi:type="dcterms:W3CDTF">2020-02-11T14:53:00Z</dcterms:created>
  <dcterms:modified xsi:type="dcterms:W3CDTF">2020-02-20T13:27:00Z</dcterms:modified>
</cp:coreProperties>
</file>